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C9" w:rsidRPr="00E66BCB" w:rsidRDefault="005E34C9" w:rsidP="00E66BCB">
      <w:pPr>
        <w:spacing w:before="100" w:beforeAutospacing="1" w:after="100" w:afterAutospacing="1" w:line="240" w:lineRule="auto"/>
        <w:ind w:firstLine="720"/>
        <w:jc w:val="both"/>
        <w:rPr>
          <w:rFonts w:ascii="Traditional Arabic" w:hAnsi="Traditional Arabic" w:cs="Traditional Arabic"/>
          <w:sz w:val="32"/>
          <w:szCs w:val="32"/>
          <w:rtl/>
        </w:rPr>
      </w:pPr>
    </w:p>
    <w:p w:rsidR="000642FF" w:rsidRDefault="000642FF" w:rsidP="000642FF">
      <w:pPr>
        <w:bidi w:val="0"/>
        <w:spacing w:before="100" w:beforeAutospacing="1" w:after="100" w:afterAutospacing="1"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Information Literacy Program (LIP)</w:t>
      </w:r>
    </w:p>
    <w:p w:rsidR="000642FF" w:rsidRDefault="000642FF" w:rsidP="000642FF">
      <w:pPr>
        <w:bidi w:val="0"/>
        <w:spacing w:before="100" w:beforeAutospacing="1" w:after="100" w:afterAutospacing="1"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 xml:space="preserve">Deanship of Libraries Affairs in </w:t>
      </w:r>
      <w:proofErr w:type="spellStart"/>
      <w:r>
        <w:rPr>
          <w:rFonts w:ascii="Traditional Arabic" w:hAnsi="Traditional Arabic" w:cs="Traditional Arabic"/>
          <w:b/>
          <w:bCs/>
          <w:sz w:val="32"/>
          <w:szCs w:val="32"/>
        </w:rPr>
        <w:t>Almajmaah</w:t>
      </w:r>
      <w:proofErr w:type="spellEnd"/>
      <w:r>
        <w:rPr>
          <w:rFonts w:ascii="Traditional Arabic" w:hAnsi="Traditional Arabic" w:cs="Traditional Arabic"/>
          <w:b/>
          <w:bCs/>
          <w:sz w:val="32"/>
          <w:szCs w:val="32"/>
        </w:rPr>
        <w:t xml:space="preserve"> University</w:t>
      </w:r>
    </w:p>
    <w:p w:rsidR="00060EBE" w:rsidRDefault="00060EBE" w:rsidP="00060EBE">
      <w:pPr>
        <w:bidi w:val="0"/>
        <w:spacing w:before="100" w:beforeAutospacing="1" w:after="100" w:afterAutospacing="1"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 xml:space="preserve">First: The concept and history of the program </w:t>
      </w:r>
    </w:p>
    <w:p w:rsidR="008761E6" w:rsidRPr="00647E4E" w:rsidRDefault="00647E4E" w:rsidP="008761E6">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Deanship of Libraries Affairs started Informat</w:t>
      </w:r>
      <w:r w:rsidR="008761E6">
        <w:rPr>
          <w:rFonts w:ascii="Traditional Arabic" w:hAnsi="Traditional Arabic" w:cs="Traditional Arabic"/>
          <w:sz w:val="32"/>
          <w:szCs w:val="32"/>
        </w:rPr>
        <w:t xml:space="preserve">ion Literacy Program (LIP) as </w:t>
      </w:r>
      <w:r>
        <w:rPr>
          <w:rFonts w:ascii="Traditional Arabic" w:hAnsi="Traditional Arabic" w:cs="Traditional Arabic"/>
          <w:sz w:val="32"/>
          <w:szCs w:val="32"/>
        </w:rPr>
        <w:t xml:space="preserve">one of the mechanisms of achieving the strategic goals of Deanship. The idea of the program is summarized in assisting all University employees to get information resources in different kinds and forms and from different </w:t>
      </w:r>
      <w:r w:rsidR="008761E6">
        <w:rPr>
          <w:rFonts w:ascii="Traditional Arabic" w:hAnsi="Traditional Arabic" w:cs="Traditional Arabic"/>
          <w:sz w:val="32"/>
          <w:szCs w:val="32"/>
        </w:rPr>
        <w:t>places</w:t>
      </w:r>
      <w:r>
        <w:rPr>
          <w:rFonts w:ascii="Traditional Arabic" w:hAnsi="Traditional Arabic" w:cs="Traditional Arabic"/>
          <w:sz w:val="32"/>
          <w:szCs w:val="32"/>
        </w:rPr>
        <w:t xml:space="preserve">. </w:t>
      </w:r>
      <w:r w:rsidR="00BF7866">
        <w:rPr>
          <w:rFonts w:ascii="Traditional Arabic" w:hAnsi="Traditional Arabic" w:cs="Traditional Arabic"/>
          <w:sz w:val="32"/>
          <w:szCs w:val="32"/>
        </w:rPr>
        <w:t>Also, the objective of the program is to help the employees to use al</w:t>
      </w:r>
      <w:r w:rsidR="00A83CA7">
        <w:rPr>
          <w:rFonts w:ascii="Traditional Arabic" w:hAnsi="Traditional Arabic" w:cs="Traditional Arabic"/>
          <w:sz w:val="32"/>
          <w:szCs w:val="32"/>
        </w:rPr>
        <w:t xml:space="preserve">l resources and the skills of dealing with them in a professional manner. </w:t>
      </w:r>
      <w:r>
        <w:rPr>
          <w:rFonts w:ascii="Traditional Arabic" w:hAnsi="Traditional Arabic" w:cs="Traditional Arabic"/>
          <w:sz w:val="32"/>
          <w:szCs w:val="32"/>
        </w:rPr>
        <w:t xml:space="preserve"> </w:t>
      </w:r>
    </w:p>
    <w:p w:rsidR="008761E6" w:rsidRDefault="008761E6" w:rsidP="008761E6">
      <w:pPr>
        <w:bidi w:val="0"/>
        <w:spacing w:before="100" w:beforeAutospacing="1" w:after="100" w:afterAutospacing="1" w:line="240" w:lineRule="auto"/>
        <w:ind w:firstLine="720"/>
        <w:jc w:val="both"/>
        <w:rPr>
          <w:rFonts w:ascii="Traditional Arabic" w:hAnsi="Traditional Arabic" w:cs="Traditional Arabic"/>
          <w:sz w:val="32"/>
          <w:szCs w:val="32"/>
        </w:rPr>
      </w:pPr>
      <w:r>
        <w:rPr>
          <w:rFonts w:ascii="Traditional Arabic" w:hAnsi="Traditional Arabic" w:cs="Traditional Arabic"/>
          <w:sz w:val="32"/>
          <w:szCs w:val="32"/>
        </w:rPr>
        <w:t>Second: The vision of the program:</w:t>
      </w:r>
    </w:p>
    <w:p w:rsidR="008761E6" w:rsidRPr="00E66BCB" w:rsidRDefault="008761E6" w:rsidP="008761E6">
      <w:pPr>
        <w:bidi w:val="0"/>
        <w:spacing w:before="100" w:beforeAutospacing="1" w:after="100" w:afterAutospacing="1" w:line="240" w:lineRule="auto"/>
        <w:ind w:firstLine="720"/>
        <w:jc w:val="both"/>
        <w:rPr>
          <w:rFonts w:ascii="Traditional Arabic" w:hAnsi="Traditional Arabic" w:cs="Traditional Arabic"/>
          <w:sz w:val="32"/>
          <w:szCs w:val="32"/>
        </w:rPr>
      </w:pPr>
      <w:r>
        <w:rPr>
          <w:rFonts w:ascii="Traditional Arabic" w:hAnsi="Traditional Arabic" w:cs="Traditional Arabic"/>
          <w:sz w:val="32"/>
          <w:szCs w:val="32"/>
        </w:rPr>
        <w:t xml:space="preserve">Arriving at an academic community that has information literacy and ability to reach data and deal with them skillfully.  </w:t>
      </w:r>
    </w:p>
    <w:p w:rsidR="003827A2" w:rsidRDefault="003827A2" w:rsidP="003827A2">
      <w:pPr>
        <w:bidi w:val="0"/>
        <w:spacing w:before="100" w:beforeAutospacing="1" w:after="100" w:afterAutospacing="1" w:line="240" w:lineRule="auto"/>
        <w:ind w:firstLine="720"/>
        <w:jc w:val="both"/>
        <w:rPr>
          <w:rFonts w:ascii="Traditional Arabic" w:hAnsi="Traditional Arabic" w:cs="Traditional Arabic"/>
          <w:sz w:val="32"/>
          <w:szCs w:val="32"/>
        </w:rPr>
      </w:pPr>
      <w:r>
        <w:rPr>
          <w:rFonts w:ascii="Traditional Arabic" w:hAnsi="Traditional Arabic" w:cs="Traditional Arabic"/>
          <w:sz w:val="32"/>
          <w:szCs w:val="32"/>
        </w:rPr>
        <w:t xml:space="preserve">Third, The program's Message: </w:t>
      </w:r>
    </w:p>
    <w:p w:rsidR="003827A2" w:rsidRPr="00E66BCB" w:rsidRDefault="003827A2" w:rsidP="003827A2">
      <w:pPr>
        <w:bidi w:val="0"/>
        <w:spacing w:before="100" w:beforeAutospacing="1" w:after="100" w:afterAutospacing="1" w:line="240" w:lineRule="auto"/>
        <w:ind w:firstLine="720"/>
        <w:jc w:val="both"/>
        <w:rPr>
          <w:rFonts w:ascii="Traditional Arabic" w:hAnsi="Traditional Arabic" w:cs="Traditional Arabic"/>
          <w:sz w:val="32"/>
          <w:szCs w:val="32"/>
        </w:rPr>
      </w:pPr>
      <w:r>
        <w:rPr>
          <w:rFonts w:ascii="Traditional Arabic" w:hAnsi="Traditional Arabic" w:cs="Traditional Arabic"/>
          <w:sz w:val="32"/>
          <w:szCs w:val="32"/>
        </w:rPr>
        <w:t xml:space="preserve">Spreading information literacy in </w:t>
      </w:r>
      <w:proofErr w:type="spellStart"/>
      <w:r>
        <w:rPr>
          <w:rFonts w:ascii="Traditional Arabic" w:hAnsi="Traditional Arabic" w:cs="Traditional Arabic"/>
          <w:sz w:val="32"/>
          <w:szCs w:val="32"/>
        </w:rPr>
        <w:t>Almajmaah</w:t>
      </w:r>
      <w:proofErr w:type="spellEnd"/>
      <w:r>
        <w:rPr>
          <w:rFonts w:ascii="Traditional Arabic" w:hAnsi="Traditional Arabic" w:cs="Traditional Arabic"/>
          <w:sz w:val="32"/>
          <w:szCs w:val="32"/>
        </w:rPr>
        <w:t xml:space="preserve"> University community in order to achieve information and literacy communication with all university employees and supporting all their information needs. </w:t>
      </w:r>
    </w:p>
    <w:p w:rsidR="007B510D" w:rsidRDefault="007B510D" w:rsidP="007B510D">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Forth: Objectives of the program</w:t>
      </w:r>
    </w:p>
    <w:p w:rsidR="007B510D" w:rsidRDefault="007B510D" w:rsidP="007B510D">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 xml:space="preserve">The information literacy program seeks to achieve the following objectives: </w:t>
      </w:r>
    </w:p>
    <w:p w:rsidR="0047395B" w:rsidRDefault="0047395B" w:rsidP="0047395B">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lastRenderedPageBreak/>
        <w:t>1. To raise university employees' awareness towards the importance of information in their life</w:t>
      </w:r>
    </w:p>
    <w:p w:rsidR="00A84C86" w:rsidRDefault="0047395B" w:rsidP="0047395B">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 xml:space="preserve">2. </w:t>
      </w:r>
      <w:r w:rsidR="00A84C86">
        <w:rPr>
          <w:rFonts w:ascii="Traditional Arabic" w:hAnsi="Traditional Arabic" w:cs="Traditional Arabic"/>
          <w:sz w:val="32"/>
          <w:szCs w:val="32"/>
        </w:rPr>
        <w:t>University employees should know the different kinds and forms of information resources</w:t>
      </w:r>
    </w:p>
    <w:p w:rsidR="00A84C86" w:rsidRDefault="00A84C86" w:rsidP="00A84C86">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 xml:space="preserve">3. To make university employees master search skills for information </w:t>
      </w:r>
    </w:p>
    <w:p w:rsidR="00A84C86" w:rsidRDefault="00A84C86" w:rsidP="00A84C86">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4. Equipping university employees with the required skills of dealing with information</w:t>
      </w:r>
    </w:p>
    <w:p w:rsidR="00715EA7" w:rsidRDefault="00A84C86" w:rsidP="00A84C86">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 xml:space="preserve">5. To make university employees know the ethics of dealing with information and </w:t>
      </w:r>
      <w:r w:rsidR="00715EA7">
        <w:rPr>
          <w:rFonts w:ascii="Traditional Arabic" w:hAnsi="Traditional Arabic" w:cs="Traditional Arabic"/>
          <w:sz w:val="32"/>
          <w:szCs w:val="32"/>
        </w:rPr>
        <w:t xml:space="preserve">scientific integrity </w:t>
      </w:r>
    </w:p>
    <w:p w:rsidR="00165F61" w:rsidRDefault="00715EA7" w:rsidP="00165F61">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 xml:space="preserve">6. To make university employees acquire the skill of documenting information from its traditional and electronic resources </w:t>
      </w:r>
    </w:p>
    <w:p w:rsidR="00165F61" w:rsidRDefault="00165F61" w:rsidP="00165F61">
      <w:pPr>
        <w:shd w:val="clear" w:color="auto" w:fill="FFFFFF"/>
        <w:bidi w:val="0"/>
        <w:spacing w:before="100" w:beforeAutospacing="1" w:after="100" w:afterAutospacing="1" w:line="240" w:lineRule="auto"/>
        <w:ind w:left="720"/>
        <w:jc w:val="both"/>
        <w:rPr>
          <w:rFonts w:ascii="Traditional Arabic" w:hAnsi="Traditional Arabic" w:cs="Traditional Arabic"/>
          <w:sz w:val="32"/>
          <w:szCs w:val="32"/>
        </w:rPr>
      </w:pPr>
      <w:r>
        <w:rPr>
          <w:rFonts w:ascii="Traditional Arabic" w:hAnsi="Traditional Arabic" w:cs="Traditional Arabic"/>
          <w:sz w:val="32"/>
          <w:szCs w:val="32"/>
        </w:rPr>
        <w:t xml:space="preserve">Fifth: Tools of Program execution: </w:t>
      </w:r>
    </w:p>
    <w:p w:rsidR="000D2698" w:rsidRDefault="000D2698" w:rsidP="000D2698">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Executing the guidance program to introduce the library and its services </w:t>
      </w:r>
    </w:p>
    <w:p w:rsidR="000D2698" w:rsidRDefault="000D2698" w:rsidP="000D2698">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Preparing pamphlets for introducing all library sections and the way of using the electronic catalogue</w:t>
      </w:r>
      <w:r w:rsidR="00357E0D">
        <w:rPr>
          <w:rFonts w:ascii="Traditional Arabic" w:hAnsi="Traditional Arabic" w:cs="Traditional Arabic"/>
          <w:sz w:val="32"/>
          <w:szCs w:val="32"/>
        </w:rPr>
        <w:t xml:space="preserve"> and making it always available at the entrance of central library and branch libraries as well as making it available </w:t>
      </w:r>
      <w:r w:rsidR="00F22ADA">
        <w:rPr>
          <w:rFonts w:ascii="Traditional Arabic" w:hAnsi="Traditional Arabic" w:cs="Traditional Arabic"/>
          <w:sz w:val="32"/>
          <w:szCs w:val="32"/>
        </w:rPr>
        <w:t xml:space="preserve">in the Deanship's gate </w:t>
      </w:r>
      <w:r w:rsidR="00357E0D">
        <w:rPr>
          <w:rFonts w:ascii="Traditional Arabic" w:hAnsi="Traditional Arabic" w:cs="Traditional Arabic"/>
          <w:sz w:val="32"/>
          <w:szCs w:val="32"/>
        </w:rPr>
        <w:t>on the internet</w:t>
      </w:r>
      <w:r w:rsidR="00F22ADA">
        <w:rPr>
          <w:rFonts w:ascii="Traditional Arabic" w:hAnsi="Traditional Arabic" w:cs="Traditional Arabic"/>
          <w:sz w:val="32"/>
          <w:szCs w:val="32"/>
        </w:rPr>
        <w:t xml:space="preserve">. </w:t>
      </w:r>
      <w:r w:rsidR="00357E0D">
        <w:rPr>
          <w:rFonts w:ascii="Traditional Arabic" w:hAnsi="Traditional Arabic" w:cs="Traditional Arabic"/>
          <w:sz w:val="32"/>
          <w:szCs w:val="32"/>
        </w:rPr>
        <w:t xml:space="preserve"> </w:t>
      </w:r>
    </w:p>
    <w:p w:rsidR="009E6221" w:rsidRDefault="00A84C86" w:rsidP="000D2698">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sidRPr="000D2698">
        <w:rPr>
          <w:rFonts w:ascii="Traditional Arabic" w:hAnsi="Traditional Arabic" w:cs="Traditional Arabic"/>
          <w:sz w:val="32"/>
          <w:szCs w:val="32"/>
        </w:rPr>
        <w:t xml:space="preserve">  </w:t>
      </w:r>
      <w:r w:rsidR="0047395B" w:rsidRPr="000D2698">
        <w:rPr>
          <w:rFonts w:ascii="Traditional Arabic" w:hAnsi="Traditional Arabic" w:cs="Traditional Arabic"/>
          <w:sz w:val="32"/>
          <w:szCs w:val="32"/>
        </w:rPr>
        <w:t xml:space="preserve"> </w:t>
      </w:r>
      <w:r w:rsidR="009E6221">
        <w:rPr>
          <w:rFonts w:ascii="Traditional Arabic" w:hAnsi="Traditional Arabic" w:cs="Traditional Arabic"/>
          <w:sz w:val="32"/>
          <w:szCs w:val="32"/>
        </w:rPr>
        <w:t>Preparing guide and introductory booklets of University libraries</w:t>
      </w:r>
    </w:p>
    <w:p w:rsidR="009E6221" w:rsidRDefault="009E6221" w:rsidP="009E6221">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Preparing the introductory guides of electronic data bases</w:t>
      </w:r>
    </w:p>
    <w:p w:rsidR="009E6221" w:rsidRDefault="009E6221" w:rsidP="009E6221">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Organizing training courses that cover the following: </w:t>
      </w:r>
    </w:p>
    <w:p w:rsidR="009E6221" w:rsidRDefault="009E6221" w:rsidP="009E6221">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lastRenderedPageBreak/>
        <w:t xml:space="preserve">Using electronic data bases </w:t>
      </w:r>
    </w:p>
    <w:p w:rsidR="009E6221" w:rsidRDefault="009E6221" w:rsidP="009E6221">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Using Saudi Digital Library </w:t>
      </w:r>
    </w:p>
    <w:p w:rsidR="009E6221" w:rsidRDefault="009E6221" w:rsidP="009E6221">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Skills and strategies of research </w:t>
      </w:r>
    </w:p>
    <w:p w:rsidR="007B510D" w:rsidRPr="009E6221" w:rsidRDefault="009E6221" w:rsidP="009E6221">
      <w:pPr>
        <w:pStyle w:val="a3"/>
        <w:numPr>
          <w:ilvl w:val="0"/>
          <w:numId w:val="1"/>
        </w:numPr>
        <w:shd w:val="clear" w:color="auto" w:fill="FFFFFF"/>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How to formulate reference citations in the electronic environment </w:t>
      </w:r>
      <w:r w:rsidRPr="009E6221">
        <w:rPr>
          <w:rFonts w:ascii="Traditional Arabic" w:hAnsi="Traditional Arabic" w:cs="Traditional Arabic"/>
          <w:sz w:val="32"/>
          <w:szCs w:val="32"/>
        </w:rPr>
        <w:t xml:space="preserve">  </w:t>
      </w:r>
    </w:p>
    <w:p w:rsidR="002A3E3A" w:rsidRDefault="002A3E3A" w:rsidP="002A3E3A">
      <w:pPr>
        <w:bidi w:val="0"/>
        <w:spacing w:before="100" w:beforeAutospacing="1" w:after="100" w:afterAutospacing="1"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Sixth: Activities of Deanship in the program: (from the oldest to the latest)</w:t>
      </w:r>
    </w:p>
    <w:p w:rsidR="002A3E3A" w:rsidRPr="002A3E3A" w:rsidRDefault="002A3E3A" w:rsidP="00337863">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Deanship executed a number of activities and tr</w:t>
      </w:r>
      <w:r w:rsidR="00337863">
        <w:rPr>
          <w:rFonts w:ascii="Traditional Arabic" w:hAnsi="Traditional Arabic" w:cs="Traditional Arabic"/>
          <w:sz w:val="32"/>
          <w:szCs w:val="32"/>
        </w:rPr>
        <w:t xml:space="preserve">aining courses in the program: </w:t>
      </w:r>
    </w:p>
    <w:p w:rsidR="00337863" w:rsidRDefault="00337863" w:rsidP="00E66BCB">
      <w:pPr>
        <w:spacing w:before="100" w:beforeAutospacing="1" w:after="100" w:afterAutospacing="1" w:line="240" w:lineRule="auto"/>
        <w:jc w:val="both"/>
        <w:rPr>
          <w:rFonts w:ascii="Traditional Arabic" w:hAnsi="Traditional Arabic" w:cs="Traditional Arabic"/>
          <w:b/>
          <w:bCs/>
          <w:sz w:val="32"/>
          <w:szCs w:val="32"/>
          <w:rtl/>
        </w:rPr>
      </w:pPr>
    </w:p>
    <w:p w:rsidR="005D6DAE" w:rsidRDefault="00337863" w:rsidP="005D6DAE">
      <w:pPr>
        <w:bidi w:val="0"/>
        <w:spacing w:before="100" w:beforeAutospacing="1" w:after="100" w:afterAutospacing="1"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 xml:space="preserve">1. Presenting two lectures to introduce database </w:t>
      </w:r>
      <w:proofErr w:type="spellStart"/>
      <w:r>
        <w:rPr>
          <w:rFonts w:ascii="Traditional Arabic" w:hAnsi="Traditional Arabic" w:cs="Traditional Arabic"/>
          <w:b/>
          <w:bCs/>
          <w:sz w:val="32"/>
          <w:szCs w:val="32"/>
        </w:rPr>
        <w:t>Edusearch</w:t>
      </w:r>
      <w:proofErr w:type="spellEnd"/>
      <w:r>
        <w:rPr>
          <w:rFonts w:ascii="Traditional Arabic" w:hAnsi="Traditional Arabic" w:cs="Traditional Arabic"/>
          <w:b/>
          <w:bCs/>
          <w:sz w:val="32"/>
          <w:szCs w:val="32"/>
        </w:rPr>
        <w:t xml:space="preserve"> in Faculty of Education in </w:t>
      </w:r>
      <w:proofErr w:type="spellStart"/>
      <w:r>
        <w:rPr>
          <w:rFonts w:ascii="Traditional Arabic" w:hAnsi="Traditional Arabic" w:cs="Traditional Arabic"/>
          <w:b/>
          <w:bCs/>
          <w:sz w:val="32"/>
          <w:szCs w:val="32"/>
        </w:rPr>
        <w:t>Almajmaah</w:t>
      </w:r>
      <w:proofErr w:type="spellEnd"/>
      <w:r>
        <w:rPr>
          <w:rFonts w:ascii="Traditional Arabic" w:hAnsi="Traditional Arabic" w:cs="Traditional Arabic"/>
          <w:b/>
          <w:bCs/>
          <w:sz w:val="32"/>
          <w:szCs w:val="32"/>
        </w:rPr>
        <w:t xml:space="preserve"> on Tuesday </w:t>
      </w:r>
      <w:r w:rsidR="00063810">
        <w:rPr>
          <w:rFonts w:ascii="Traditional Arabic" w:hAnsi="Traditional Arabic" w:cs="Traditional Arabic"/>
          <w:b/>
          <w:bCs/>
          <w:sz w:val="32"/>
          <w:szCs w:val="32"/>
        </w:rPr>
        <w:t>19/3/1432 entitled: "</w:t>
      </w:r>
      <w:r w:rsidR="005D6DAE">
        <w:rPr>
          <w:rFonts w:ascii="Traditional Arabic" w:hAnsi="Traditional Arabic" w:cs="Traditional Arabic"/>
          <w:b/>
          <w:bCs/>
          <w:sz w:val="32"/>
          <w:szCs w:val="32"/>
        </w:rPr>
        <w:t xml:space="preserve">Educational Database </w:t>
      </w:r>
      <w:proofErr w:type="spellStart"/>
      <w:r w:rsidR="005D6DAE">
        <w:rPr>
          <w:rFonts w:ascii="Traditional Arabic" w:hAnsi="Traditional Arabic" w:cs="Traditional Arabic"/>
          <w:b/>
          <w:bCs/>
          <w:sz w:val="32"/>
          <w:szCs w:val="32"/>
        </w:rPr>
        <w:t>Edusearch</w:t>
      </w:r>
      <w:proofErr w:type="spellEnd"/>
      <w:r w:rsidR="005D6DAE">
        <w:rPr>
          <w:rFonts w:ascii="Traditional Arabic" w:hAnsi="Traditional Arabic" w:cs="Traditional Arabic"/>
          <w:b/>
          <w:bCs/>
          <w:sz w:val="32"/>
          <w:szCs w:val="32"/>
        </w:rPr>
        <w:t xml:space="preserve"> and the way of utilizing it" and in Faculty of Education in </w:t>
      </w:r>
      <w:proofErr w:type="spellStart"/>
      <w:r w:rsidR="005D6DAE">
        <w:rPr>
          <w:rFonts w:ascii="Traditional Arabic" w:hAnsi="Traditional Arabic" w:cs="Traditional Arabic"/>
          <w:b/>
          <w:bCs/>
          <w:sz w:val="32"/>
          <w:szCs w:val="32"/>
        </w:rPr>
        <w:t>Alzulfi</w:t>
      </w:r>
      <w:proofErr w:type="spellEnd"/>
      <w:r w:rsidR="005D6DAE">
        <w:rPr>
          <w:rFonts w:ascii="Traditional Arabic" w:hAnsi="Traditional Arabic" w:cs="Traditional Arabic"/>
          <w:b/>
          <w:bCs/>
          <w:sz w:val="32"/>
          <w:szCs w:val="32"/>
        </w:rPr>
        <w:t xml:space="preserve"> on Monday 25/3/1432</w:t>
      </w:r>
    </w:p>
    <w:p w:rsidR="00910B89" w:rsidRDefault="005E4DC9" w:rsidP="005D6DAE">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b/>
          <w:bCs/>
          <w:sz w:val="32"/>
          <w:szCs w:val="32"/>
        </w:rPr>
        <w:t xml:space="preserve">2. </w:t>
      </w:r>
      <w:r w:rsidRPr="005E4DC9">
        <w:rPr>
          <w:rFonts w:ascii="Traditional Arabic" w:hAnsi="Traditional Arabic" w:cs="Traditional Arabic"/>
          <w:sz w:val="32"/>
          <w:szCs w:val="32"/>
        </w:rPr>
        <w:t>Offering</w:t>
      </w:r>
      <w:r>
        <w:rPr>
          <w:rFonts w:ascii="Traditional Arabic" w:hAnsi="Traditional Arabic" w:cs="Traditional Arabic"/>
          <w:b/>
          <w:bCs/>
          <w:sz w:val="32"/>
          <w:szCs w:val="32"/>
        </w:rPr>
        <w:t xml:space="preserve"> </w:t>
      </w:r>
      <w:r>
        <w:rPr>
          <w:rFonts w:ascii="Traditional Arabic" w:hAnsi="Traditional Arabic" w:cs="Traditional Arabic"/>
          <w:sz w:val="32"/>
          <w:szCs w:val="32"/>
        </w:rPr>
        <w:t>an introduction lecture with information development company entitled: "British Medical Journals BMJ Database</w:t>
      </w:r>
      <w:r w:rsidR="00910B89">
        <w:rPr>
          <w:rFonts w:ascii="Traditional Arabic" w:hAnsi="Traditional Arabic" w:cs="Traditional Arabic"/>
          <w:sz w:val="32"/>
          <w:szCs w:val="32"/>
        </w:rPr>
        <w:t xml:space="preserve"> and the way of utilizing it" for the female employees of Faculty of Applied Medical Sciences in </w:t>
      </w:r>
      <w:proofErr w:type="spellStart"/>
      <w:r w:rsidR="00910B89">
        <w:rPr>
          <w:rFonts w:ascii="Traditional Arabic" w:hAnsi="Traditional Arabic" w:cs="Traditional Arabic"/>
          <w:sz w:val="32"/>
          <w:szCs w:val="32"/>
        </w:rPr>
        <w:t>Almajmaah</w:t>
      </w:r>
      <w:proofErr w:type="spellEnd"/>
      <w:r w:rsidR="00910B89">
        <w:rPr>
          <w:rFonts w:ascii="Traditional Arabic" w:hAnsi="Traditional Arabic" w:cs="Traditional Arabic"/>
          <w:sz w:val="32"/>
          <w:szCs w:val="32"/>
        </w:rPr>
        <w:t xml:space="preserve"> University on Saturday 10/11/1432 corresponding 8/10/2011 in the Faculty theatre. The lecture was delivered by the British lecturer Jennifer Lewis. </w:t>
      </w:r>
    </w:p>
    <w:p w:rsidR="007B4500" w:rsidRDefault="00910B89" w:rsidP="00EE46BF">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3. His Excellency Dr. </w:t>
      </w:r>
      <w:proofErr w:type="spellStart"/>
      <w:r>
        <w:rPr>
          <w:rFonts w:ascii="Traditional Arabic" w:hAnsi="Traditional Arabic" w:cs="Traditional Arabic"/>
          <w:sz w:val="32"/>
          <w:szCs w:val="32"/>
        </w:rPr>
        <w:t>Adbulaziz</w:t>
      </w:r>
      <w:proofErr w:type="spellEnd"/>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Pr>
        <w:t>Alom</w:t>
      </w:r>
      <w:r w:rsidR="00EE46BF">
        <w:rPr>
          <w:rFonts w:ascii="Traditional Arabic" w:hAnsi="Traditional Arabic" w:cs="Traditional Arabic"/>
          <w:sz w:val="32"/>
          <w:szCs w:val="32"/>
        </w:rPr>
        <w:t>ran</w:t>
      </w:r>
      <w:proofErr w:type="spellEnd"/>
      <w:r w:rsidR="00EE46BF">
        <w:rPr>
          <w:rFonts w:ascii="Traditional Arabic" w:hAnsi="Traditional Arabic" w:cs="Traditional Arabic"/>
          <w:sz w:val="32"/>
          <w:szCs w:val="32"/>
        </w:rPr>
        <w:t xml:space="preserve">, Dean of Libraries Affairs, presented a lecture under a title: "Electronic Databases in </w:t>
      </w:r>
      <w:proofErr w:type="spellStart"/>
      <w:r w:rsidR="00EE46BF">
        <w:rPr>
          <w:rFonts w:ascii="Traditional Arabic" w:hAnsi="Traditional Arabic" w:cs="Traditional Arabic"/>
          <w:sz w:val="32"/>
          <w:szCs w:val="32"/>
        </w:rPr>
        <w:t>Almajmaah</w:t>
      </w:r>
      <w:proofErr w:type="spellEnd"/>
      <w:r w:rsidR="00EE46BF">
        <w:rPr>
          <w:rFonts w:ascii="Traditional Arabic" w:hAnsi="Traditional Arabic" w:cs="Traditional Arabic"/>
          <w:sz w:val="32"/>
          <w:szCs w:val="32"/>
        </w:rPr>
        <w:t xml:space="preserve"> University" on Tuesday 29/10/1432 in the university </w:t>
      </w:r>
      <w:r w:rsidR="00EE46BF">
        <w:rPr>
          <w:rFonts w:ascii="Traditional Arabic" w:hAnsi="Traditional Arabic" w:cs="Traditional Arabic"/>
          <w:sz w:val="32"/>
          <w:szCs w:val="32"/>
        </w:rPr>
        <w:lastRenderedPageBreak/>
        <w:t>theatre. The lecture was one of the activities for new teaching staff of the academic year 1432-1433</w:t>
      </w:r>
      <w:r w:rsidR="003A510F">
        <w:rPr>
          <w:rFonts w:ascii="Traditional Arabic" w:hAnsi="Traditional Arabic" w:cs="Traditional Arabic"/>
          <w:sz w:val="32"/>
          <w:szCs w:val="32"/>
        </w:rPr>
        <w:t xml:space="preserve"> that was organized</w:t>
      </w:r>
      <w:r w:rsidR="00FB6909">
        <w:rPr>
          <w:rFonts w:ascii="Traditional Arabic" w:hAnsi="Traditional Arabic" w:cs="Traditional Arabic"/>
          <w:sz w:val="32"/>
          <w:szCs w:val="32"/>
        </w:rPr>
        <w:t xml:space="preserve"> by Deanship of Quality and Skills Development under the supervision of His Excellency University Rector.</w:t>
      </w:r>
    </w:p>
    <w:p w:rsidR="00406C22" w:rsidRDefault="007B4500" w:rsidP="007B4500">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4.</w:t>
      </w:r>
      <w:r w:rsidR="00406C22">
        <w:rPr>
          <w:rFonts w:ascii="Traditional Arabic" w:hAnsi="Traditional Arabic" w:cs="Traditional Arabic"/>
          <w:sz w:val="32"/>
          <w:szCs w:val="32"/>
        </w:rPr>
        <w:t xml:space="preserve"> Publishing and distributing "Yearly report of Deanship of Libraries Affairs" for the academic year1431/1432</w:t>
      </w:r>
    </w:p>
    <w:p w:rsidR="00576F3C" w:rsidRDefault="00406C22" w:rsidP="00406C22">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5. Publishing and distributing introductory pamphlet on "Deanship of Libraries Affairs" </w:t>
      </w:r>
      <w:r w:rsidR="00F344FE">
        <w:rPr>
          <w:rFonts w:ascii="Traditional Arabic" w:hAnsi="Traditional Arabic" w:cs="Traditional Arabic"/>
          <w:sz w:val="32"/>
          <w:szCs w:val="32"/>
        </w:rPr>
        <w:t xml:space="preserve">and it has been posted on Deanship of Libraries Affairs Gate, </w:t>
      </w:r>
      <w:proofErr w:type="spellStart"/>
      <w:r w:rsidR="00F344FE">
        <w:rPr>
          <w:rFonts w:ascii="Traditional Arabic" w:hAnsi="Traditional Arabic" w:cs="Traditional Arabic"/>
          <w:sz w:val="32"/>
          <w:szCs w:val="32"/>
        </w:rPr>
        <w:t>Dhe</w:t>
      </w:r>
      <w:proofErr w:type="spellEnd"/>
      <w:r w:rsidR="00F344FE">
        <w:rPr>
          <w:rFonts w:ascii="Traditional Arabic" w:hAnsi="Traditional Arabic" w:cs="Traditional Arabic"/>
          <w:sz w:val="32"/>
          <w:szCs w:val="32"/>
        </w:rPr>
        <w:t xml:space="preserve"> </w:t>
      </w:r>
      <w:proofErr w:type="spellStart"/>
      <w:r w:rsidR="00F344FE">
        <w:rPr>
          <w:rFonts w:ascii="Traditional Arabic" w:hAnsi="Traditional Arabic" w:cs="Traditional Arabic"/>
          <w:sz w:val="32"/>
          <w:szCs w:val="32"/>
        </w:rPr>
        <w:t>alhijjah</w:t>
      </w:r>
      <w:proofErr w:type="spellEnd"/>
      <w:r w:rsidR="00F344FE">
        <w:rPr>
          <w:rFonts w:ascii="Traditional Arabic" w:hAnsi="Traditional Arabic" w:cs="Traditional Arabic"/>
          <w:sz w:val="32"/>
          <w:szCs w:val="32"/>
        </w:rPr>
        <w:t xml:space="preserve"> (1432)</w:t>
      </w:r>
    </w:p>
    <w:p w:rsidR="00F35F61" w:rsidRDefault="00576F3C" w:rsidP="00576F3C">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6. Publishing and distributing </w:t>
      </w:r>
      <w:r w:rsidR="00BA4675">
        <w:rPr>
          <w:rFonts w:ascii="Traditional Arabic" w:hAnsi="Traditional Arabic" w:cs="Traditional Arabic"/>
          <w:sz w:val="32"/>
          <w:szCs w:val="32"/>
        </w:rPr>
        <w:t>an introdu</w:t>
      </w:r>
      <w:r w:rsidR="007D0BDF">
        <w:rPr>
          <w:rFonts w:ascii="Traditional Arabic" w:hAnsi="Traditional Arabic" w:cs="Traditional Arabic"/>
          <w:sz w:val="32"/>
          <w:szCs w:val="32"/>
        </w:rPr>
        <w:t xml:space="preserve">ctory pamphlet "Services of users of University libraries" </w:t>
      </w:r>
      <w:r w:rsidR="005C0A74">
        <w:rPr>
          <w:rFonts w:ascii="Traditional Arabic" w:hAnsi="Traditional Arabic" w:cs="Traditional Arabic"/>
          <w:sz w:val="32"/>
          <w:szCs w:val="32"/>
        </w:rPr>
        <w:t xml:space="preserve">and it has been put on Deanship of Libraries Affairs' Gate, </w:t>
      </w:r>
      <w:proofErr w:type="spellStart"/>
      <w:r w:rsidR="005C0A74">
        <w:rPr>
          <w:rFonts w:ascii="Traditional Arabic" w:hAnsi="Traditional Arabic" w:cs="Traditional Arabic"/>
          <w:sz w:val="32"/>
          <w:szCs w:val="32"/>
        </w:rPr>
        <w:t>Delhijjah</w:t>
      </w:r>
      <w:proofErr w:type="spellEnd"/>
      <w:r w:rsidR="005C0A74">
        <w:rPr>
          <w:rFonts w:ascii="Traditional Arabic" w:hAnsi="Traditional Arabic" w:cs="Traditional Arabic"/>
          <w:sz w:val="32"/>
          <w:szCs w:val="32"/>
        </w:rPr>
        <w:t xml:space="preserve"> (1432)</w:t>
      </w:r>
    </w:p>
    <w:p w:rsidR="00DD24C0" w:rsidRDefault="00F35F61" w:rsidP="00F35F61">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7. Publishing </w:t>
      </w:r>
      <w:r w:rsidR="007F6C87">
        <w:rPr>
          <w:rFonts w:ascii="Traditional Arabic" w:hAnsi="Traditional Arabic" w:cs="Traditional Arabic"/>
          <w:sz w:val="32"/>
          <w:szCs w:val="32"/>
        </w:rPr>
        <w:t>and distributing "A Guide of Electronic Databases" (Muharram1433)</w:t>
      </w:r>
    </w:p>
    <w:p w:rsidR="00337863" w:rsidRPr="00337863" w:rsidRDefault="00DD24C0" w:rsidP="003B6F8B">
      <w:pPr>
        <w:bidi w:val="0"/>
        <w:spacing w:before="100" w:beforeAutospacing="1" w:after="100" w:afterAutospacing="1" w:line="240" w:lineRule="auto"/>
        <w:jc w:val="both"/>
        <w:rPr>
          <w:rFonts w:ascii="Traditional Arabic" w:hAnsi="Traditional Arabic" w:cs="Traditional Arabic"/>
          <w:b/>
          <w:bCs/>
          <w:sz w:val="32"/>
          <w:szCs w:val="32"/>
        </w:rPr>
      </w:pPr>
      <w:r>
        <w:rPr>
          <w:rFonts w:ascii="Traditional Arabic" w:hAnsi="Traditional Arabic" w:cs="Traditional Arabic"/>
          <w:sz w:val="32"/>
          <w:szCs w:val="32"/>
        </w:rPr>
        <w:t>8. Organizing a training course</w:t>
      </w:r>
      <w:r w:rsidR="003B6F8B">
        <w:rPr>
          <w:rFonts w:ascii="Traditional Arabic" w:hAnsi="Traditional Arabic" w:cs="Traditional Arabic"/>
          <w:sz w:val="32"/>
          <w:szCs w:val="32"/>
        </w:rPr>
        <w:t xml:space="preserve"> in cooperation with Saudi Digital Library on: "How to use Databases and Digital Library"</w:t>
      </w:r>
      <w:r>
        <w:rPr>
          <w:rFonts w:ascii="Traditional Arabic" w:hAnsi="Traditional Arabic" w:cs="Traditional Arabic"/>
          <w:sz w:val="32"/>
          <w:szCs w:val="32"/>
        </w:rPr>
        <w:t xml:space="preserve"> </w:t>
      </w:r>
      <w:r w:rsidR="00ED30FD">
        <w:rPr>
          <w:rFonts w:ascii="Traditional Arabic" w:hAnsi="Traditional Arabic" w:cs="Traditional Arabic"/>
          <w:sz w:val="32"/>
          <w:szCs w:val="32"/>
        </w:rPr>
        <w:t xml:space="preserve">17-18 </w:t>
      </w:r>
      <w:proofErr w:type="spellStart"/>
      <w:r w:rsidR="00ED30FD">
        <w:rPr>
          <w:rFonts w:ascii="Traditional Arabic" w:hAnsi="Traditional Arabic" w:cs="Traditional Arabic"/>
          <w:sz w:val="32"/>
          <w:szCs w:val="32"/>
        </w:rPr>
        <w:t>Delhijjah</w:t>
      </w:r>
      <w:proofErr w:type="spellEnd"/>
      <w:r w:rsidR="00ED30FD">
        <w:rPr>
          <w:rFonts w:ascii="Traditional Arabic" w:hAnsi="Traditional Arabic" w:cs="Traditional Arabic"/>
          <w:sz w:val="32"/>
          <w:szCs w:val="32"/>
        </w:rPr>
        <w:t xml:space="preserve"> 1433. </w:t>
      </w:r>
      <w:r w:rsidR="007B4500">
        <w:rPr>
          <w:rFonts w:ascii="Traditional Arabic" w:hAnsi="Traditional Arabic" w:cs="Traditional Arabic"/>
          <w:sz w:val="32"/>
          <w:szCs w:val="32"/>
        </w:rPr>
        <w:t xml:space="preserve"> </w:t>
      </w:r>
      <w:r w:rsidR="003A510F">
        <w:rPr>
          <w:rFonts w:ascii="Traditional Arabic" w:hAnsi="Traditional Arabic" w:cs="Traditional Arabic"/>
          <w:sz w:val="32"/>
          <w:szCs w:val="32"/>
        </w:rPr>
        <w:t xml:space="preserve"> </w:t>
      </w:r>
      <w:r w:rsidR="00EE46BF">
        <w:rPr>
          <w:rFonts w:ascii="Traditional Arabic" w:hAnsi="Traditional Arabic" w:cs="Traditional Arabic"/>
          <w:sz w:val="32"/>
          <w:szCs w:val="32"/>
        </w:rPr>
        <w:t xml:space="preserve"> </w:t>
      </w:r>
      <w:r w:rsidR="005E4DC9">
        <w:rPr>
          <w:rFonts w:ascii="Traditional Arabic" w:hAnsi="Traditional Arabic" w:cs="Traditional Arabic"/>
          <w:sz w:val="32"/>
          <w:szCs w:val="32"/>
        </w:rPr>
        <w:t xml:space="preserve"> </w:t>
      </w:r>
      <w:r w:rsidR="005E4DC9">
        <w:rPr>
          <w:rFonts w:ascii="Traditional Arabic" w:hAnsi="Traditional Arabic" w:cs="Traditional Arabic"/>
          <w:b/>
          <w:bCs/>
          <w:sz w:val="32"/>
          <w:szCs w:val="32"/>
        </w:rPr>
        <w:t xml:space="preserve"> </w:t>
      </w:r>
      <w:r w:rsidR="005D6DAE">
        <w:rPr>
          <w:rFonts w:ascii="Traditional Arabic" w:hAnsi="Traditional Arabic" w:cs="Traditional Arabic"/>
          <w:b/>
          <w:bCs/>
          <w:sz w:val="32"/>
          <w:szCs w:val="32"/>
        </w:rPr>
        <w:t xml:space="preserve"> </w:t>
      </w:r>
    </w:p>
    <w:p w:rsidR="00174ACA" w:rsidRDefault="00174ACA" w:rsidP="00174ACA">
      <w:pPr>
        <w:bidi w:val="0"/>
        <w:spacing w:before="100" w:beforeAutospacing="1" w:after="100" w:afterAutospacing="1"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Seventh: The program's supervisors</w:t>
      </w:r>
    </w:p>
    <w:p w:rsidR="00174ACA" w:rsidRDefault="00174ACA" w:rsidP="00174ACA">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The program of information literacy program is comprised of the following members:</w:t>
      </w:r>
    </w:p>
    <w:p w:rsidR="00174ACA" w:rsidRDefault="00C64D4E" w:rsidP="00174ACA">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Dr. </w:t>
      </w:r>
      <w:proofErr w:type="spellStart"/>
      <w:r>
        <w:rPr>
          <w:rFonts w:ascii="Traditional Arabic" w:hAnsi="Traditional Arabic" w:cs="Traditional Arabic"/>
          <w:sz w:val="32"/>
          <w:szCs w:val="32"/>
        </w:rPr>
        <w:t>Abudlaziz</w:t>
      </w:r>
      <w:proofErr w:type="spellEnd"/>
      <w:r>
        <w:rPr>
          <w:rFonts w:ascii="Traditional Arabic" w:hAnsi="Traditional Arabic" w:cs="Traditional Arabic"/>
          <w:sz w:val="32"/>
          <w:szCs w:val="32"/>
        </w:rPr>
        <w:t xml:space="preserve"> Ibrahim </w:t>
      </w:r>
      <w:proofErr w:type="spellStart"/>
      <w:r>
        <w:rPr>
          <w:rFonts w:ascii="Traditional Arabic" w:hAnsi="Traditional Arabic" w:cs="Traditional Arabic"/>
          <w:sz w:val="32"/>
          <w:szCs w:val="32"/>
        </w:rPr>
        <w:t>Alomran</w:t>
      </w:r>
      <w:proofErr w:type="spellEnd"/>
      <w:r>
        <w:rPr>
          <w:rFonts w:ascii="Traditional Arabic" w:hAnsi="Traditional Arabic" w:cs="Traditional Arabic"/>
          <w:sz w:val="32"/>
          <w:szCs w:val="32"/>
        </w:rPr>
        <w:t xml:space="preserve">          Supervisor (Dean of Libraries Affairs)</w:t>
      </w:r>
    </w:p>
    <w:p w:rsidR="00C64D4E" w:rsidRDefault="00C64D4E" w:rsidP="00C64D4E">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lastRenderedPageBreak/>
        <w:t xml:space="preserve">Dr. </w:t>
      </w:r>
      <w:proofErr w:type="spellStart"/>
      <w:r>
        <w:rPr>
          <w:rFonts w:ascii="Traditional Arabic" w:hAnsi="Traditional Arabic" w:cs="Traditional Arabic"/>
          <w:sz w:val="32"/>
          <w:szCs w:val="32"/>
        </w:rPr>
        <w:t>Usamah</w:t>
      </w:r>
      <w:proofErr w:type="spellEnd"/>
      <w:r>
        <w:rPr>
          <w:rFonts w:ascii="Traditional Arabic" w:hAnsi="Traditional Arabic" w:cs="Traditional Arabic"/>
          <w:sz w:val="32"/>
          <w:szCs w:val="32"/>
        </w:rPr>
        <w:t xml:space="preserve"> Mohammad </w:t>
      </w:r>
      <w:proofErr w:type="spellStart"/>
      <w:r>
        <w:rPr>
          <w:rFonts w:ascii="Traditional Arabic" w:hAnsi="Traditional Arabic" w:cs="Traditional Arabic"/>
          <w:sz w:val="32"/>
          <w:szCs w:val="32"/>
        </w:rPr>
        <w:t>Atteyah</w:t>
      </w:r>
      <w:proofErr w:type="spellEnd"/>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Pr>
        <w:t>Khamees</w:t>
      </w:r>
      <w:proofErr w:type="spellEnd"/>
      <w:r>
        <w:rPr>
          <w:rFonts w:ascii="Traditional Arabic" w:hAnsi="Traditional Arabic" w:cs="Traditional Arabic"/>
          <w:sz w:val="32"/>
          <w:szCs w:val="32"/>
        </w:rPr>
        <w:t xml:space="preserve">       Member (Head of the Quality Center and supervisor of information technology) </w:t>
      </w:r>
    </w:p>
    <w:p w:rsidR="0044746C" w:rsidRDefault="0044746C" w:rsidP="0044746C">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Mr. Yasser Abdullah </w:t>
      </w:r>
      <w:proofErr w:type="spellStart"/>
      <w:r>
        <w:rPr>
          <w:rFonts w:ascii="Traditional Arabic" w:hAnsi="Traditional Arabic" w:cs="Traditional Arabic"/>
          <w:sz w:val="32"/>
          <w:szCs w:val="32"/>
        </w:rPr>
        <w:t>Aldahsh</w:t>
      </w:r>
      <w:proofErr w:type="spellEnd"/>
      <w:r>
        <w:rPr>
          <w:rFonts w:ascii="Traditional Arabic" w:hAnsi="Traditional Arabic" w:cs="Traditional Arabic"/>
          <w:sz w:val="32"/>
          <w:szCs w:val="32"/>
        </w:rPr>
        <w:t xml:space="preserve">            member (manager of administrative and financial affairs) </w:t>
      </w:r>
    </w:p>
    <w:p w:rsidR="0044746C" w:rsidRPr="00174ACA" w:rsidRDefault="0044746C" w:rsidP="0044746C">
      <w:pPr>
        <w:bidi w:val="0"/>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Mr. </w:t>
      </w:r>
      <w:proofErr w:type="spellStart"/>
      <w:r>
        <w:rPr>
          <w:rFonts w:ascii="Traditional Arabic" w:hAnsi="Traditional Arabic" w:cs="Traditional Arabic"/>
          <w:sz w:val="32"/>
          <w:szCs w:val="32"/>
        </w:rPr>
        <w:t>Nayef</w:t>
      </w:r>
      <w:proofErr w:type="spellEnd"/>
      <w:r>
        <w:rPr>
          <w:rFonts w:ascii="Traditional Arabic" w:hAnsi="Traditional Arabic" w:cs="Traditional Arabic"/>
          <w:sz w:val="32"/>
          <w:szCs w:val="32"/>
        </w:rPr>
        <w:t xml:space="preserve"> Abdullah </w:t>
      </w:r>
      <w:proofErr w:type="spellStart"/>
      <w:r>
        <w:rPr>
          <w:rFonts w:ascii="Traditional Arabic" w:hAnsi="Traditional Arabic" w:cs="Traditional Arabic"/>
          <w:sz w:val="32"/>
          <w:szCs w:val="32"/>
        </w:rPr>
        <w:t>Alhabbas</w:t>
      </w:r>
      <w:proofErr w:type="spellEnd"/>
      <w:r>
        <w:rPr>
          <w:rFonts w:ascii="Traditional Arabic" w:hAnsi="Traditional Arabic" w:cs="Traditional Arabic"/>
          <w:sz w:val="32"/>
          <w:szCs w:val="32"/>
        </w:rPr>
        <w:t xml:space="preserve">            </w:t>
      </w:r>
      <w:r w:rsidR="007849C2">
        <w:rPr>
          <w:rFonts w:ascii="Traditional Arabic" w:hAnsi="Traditional Arabic" w:cs="Traditional Arabic"/>
          <w:sz w:val="32"/>
          <w:szCs w:val="32"/>
        </w:rPr>
        <w:t xml:space="preserve">member (manager of library of Faculty of Sciences in </w:t>
      </w:r>
      <w:proofErr w:type="spellStart"/>
      <w:r w:rsidR="007849C2">
        <w:rPr>
          <w:rFonts w:ascii="Traditional Arabic" w:hAnsi="Traditional Arabic" w:cs="Traditional Arabic"/>
          <w:sz w:val="32"/>
          <w:szCs w:val="32"/>
        </w:rPr>
        <w:t>Alzulfi</w:t>
      </w:r>
      <w:proofErr w:type="spellEnd"/>
      <w:r w:rsidR="007849C2">
        <w:rPr>
          <w:rFonts w:ascii="Traditional Arabic" w:hAnsi="Traditional Arabic" w:cs="Traditional Arabic"/>
          <w:sz w:val="32"/>
          <w:szCs w:val="32"/>
        </w:rPr>
        <w:t>)</w:t>
      </w:r>
      <w:r>
        <w:rPr>
          <w:rFonts w:ascii="Traditional Arabic" w:hAnsi="Traditional Arabic" w:cs="Traditional Arabic"/>
          <w:sz w:val="32"/>
          <w:szCs w:val="32"/>
        </w:rPr>
        <w:t xml:space="preserve"> </w:t>
      </w:r>
    </w:p>
    <w:p w:rsidR="00272158" w:rsidRPr="00E66BCB" w:rsidRDefault="00272158">
      <w:pPr>
        <w:shd w:val="clear" w:color="auto" w:fill="FFFFFF"/>
        <w:tabs>
          <w:tab w:val="left" w:pos="4053"/>
          <w:tab w:val="left" w:pos="4337"/>
        </w:tabs>
        <w:spacing w:before="100" w:beforeAutospacing="1" w:after="100" w:afterAutospacing="1" w:line="240" w:lineRule="auto"/>
        <w:ind w:left="925" w:hanging="360"/>
        <w:rPr>
          <w:rFonts w:ascii="Traditional Arabic" w:hAnsi="Traditional Arabic" w:cs="Traditional Arabic"/>
          <w:sz w:val="32"/>
          <w:szCs w:val="32"/>
        </w:rPr>
      </w:pPr>
    </w:p>
    <w:sectPr w:rsidR="00272158" w:rsidRPr="00E66BCB" w:rsidSect="00231D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6C8"/>
    <w:multiLevelType w:val="hybridMultilevel"/>
    <w:tmpl w:val="C236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74BA9"/>
    <w:multiLevelType w:val="hybridMultilevel"/>
    <w:tmpl w:val="A3B03C86"/>
    <w:lvl w:ilvl="0" w:tplc="81B46EC4">
      <w:numFmt w:val="bullet"/>
      <w:lvlText w:val="·"/>
      <w:lvlJc w:val="left"/>
      <w:pPr>
        <w:ind w:left="1080" w:hanging="360"/>
      </w:pPr>
      <w:rPr>
        <w:rFonts w:ascii="Traditional Arabic" w:eastAsiaTheme="minorEastAsia" w:hAnsi="Traditional Arabic" w:cs="Traditional Arabic"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2">
    <w:nsid w:val="1EAB366D"/>
    <w:multiLevelType w:val="multilevel"/>
    <w:tmpl w:val="4A0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025DA"/>
    <w:multiLevelType w:val="hybridMultilevel"/>
    <w:tmpl w:val="D7B611E2"/>
    <w:lvl w:ilvl="0" w:tplc="81B46EC4">
      <w:numFmt w:val="bullet"/>
      <w:lvlText w:val="·"/>
      <w:lvlJc w:val="left"/>
      <w:pPr>
        <w:ind w:left="1306" w:hanging="360"/>
      </w:pPr>
      <w:rPr>
        <w:rFonts w:ascii="Traditional Arabic" w:eastAsiaTheme="minorEastAsia" w:hAnsi="Traditional Arabic" w:cs="Traditional Arabic"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4">
    <w:nsid w:val="2465605E"/>
    <w:multiLevelType w:val="hybridMultilevel"/>
    <w:tmpl w:val="8B0E43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31D756D"/>
    <w:multiLevelType w:val="hybridMultilevel"/>
    <w:tmpl w:val="55D0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20016"/>
    <w:multiLevelType w:val="multilevel"/>
    <w:tmpl w:val="FCF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50D8F"/>
    <w:multiLevelType w:val="hybridMultilevel"/>
    <w:tmpl w:val="299CD388"/>
    <w:lvl w:ilvl="0" w:tplc="985CAF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46234"/>
    <w:multiLevelType w:val="hybridMultilevel"/>
    <w:tmpl w:val="66121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09626F"/>
    <w:multiLevelType w:val="hybridMultilevel"/>
    <w:tmpl w:val="20829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882DC3"/>
    <w:multiLevelType w:val="multilevel"/>
    <w:tmpl w:val="A650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1"/>
  </w:num>
  <w:num w:numId="5">
    <w:abstractNumId w:val="6"/>
  </w:num>
  <w:num w:numId="6">
    <w:abstractNumId w:val="5"/>
  </w:num>
  <w:num w:numId="7">
    <w:abstractNumId w:val="8"/>
  </w:num>
  <w:num w:numId="8">
    <w:abstractNumId w:val="4"/>
  </w:num>
  <w:num w:numId="9">
    <w:abstractNumId w:val="10"/>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E34C9"/>
    <w:rsid w:val="0002044E"/>
    <w:rsid w:val="00060EBE"/>
    <w:rsid w:val="00063810"/>
    <w:rsid w:val="000642FF"/>
    <w:rsid w:val="000D2698"/>
    <w:rsid w:val="000F2D35"/>
    <w:rsid w:val="000F738E"/>
    <w:rsid w:val="00164D62"/>
    <w:rsid w:val="00165F61"/>
    <w:rsid w:val="00174ACA"/>
    <w:rsid w:val="001A18AD"/>
    <w:rsid w:val="00231DDC"/>
    <w:rsid w:val="00272158"/>
    <w:rsid w:val="002A3E3A"/>
    <w:rsid w:val="00337863"/>
    <w:rsid w:val="00357E0D"/>
    <w:rsid w:val="003827A2"/>
    <w:rsid w:val="003A510F"/>
    <w:rsid w:val="003B6F8B"/>
    <w:rsid w:val="00406C22"/>
    <w:rsid w:val="0044746C"/>
    <w:rsid w:val="0047395B"/>
    <w:rsid w:val="005176E3"/>
    <w:rsid w:val="00576F3C"/>
    <w:rsid w:val="005C0A74"/>
    <w:rsid w:val="005D6DAE"/>
    <w:rsid w:val="005E34C9"/>
    <w:rsid w:val="005E4DC9"/>
    <w:rsid w:val="00647E4E"/>
    <w:rsid w:val="006941AC"/>
    <w:rsid w:val="00715EA7"/>
    <w:rsid w:val="007849C2"/>
    <w:rsid w:val="007B4500"/>
    <w:rsid w:val="007B510D"/>
    <w:rsid w:val="007D0BDF"/>
    <w:rsid w:val="007D4FF8"/>
    <w:rsid w:val="007F6C87"/>
    <w:rsid w:val="008761E6"/>
    <w:rsid w:val="00910B89"/>
    <w:rsid w:val="009E6221"/>
    <w:rsid w:val="00A012CD"/>
    <w:rsid w:val="00A30FD3"/>
    <w:rsid w:val="00A83CA7"/>
    <w:rsid w:val="00A84C86"/>
    <w:rsid w:val="00B26630"/>
    <w:rsid w:val="00B535F4"/>
    <w:rsid w:val="00BA4675"/>
    <w:rsid w:val="00BF7866"/>
    <w:rsid w:val="00C64D4E"/>
    <w:rsid w:val="00CD78DF"/>
    <w:rsid w:val="00D02FEB"/>
    <w:rsid w:val="00DD24C0"/>
    <w:rsid w:val="00E66BCB"/>
    <w:rsid w:val="00ED30FD"/>
    <w:rsid w:val="00EE46BF"/>
    <w:rsid w:val="00F22ADA"/>
    <w:rsid w:val="00F344FE"/>
    <w:rsid w:val="00F35F61"/>
    <w:rsid w:val="00F67F34"/>
    <w:rsid w:val="00FB69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DC"/>
    <w:pPr>
      <w:bidi/>
    </w:pPr>
  </w:style>
  <w:style w:type="paragraph" w:styleId="1">
    <w:name w:val="heading 1"/>
    <w:basedOn w:val="a"/>
    <w:link w:val="1Char"/>
    <w:uiPriority w:val="9"/>
    <w:qFormat/>
    <w:rsid w:val="0002044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2D35"/>
  </w:style>
  <w:style w:type="paragraph" w:styleId="a3">
    <w:name w:val="List Paragraph"/>
    <w:basedOn w:val="a"/>
    <w:uiPriority w:val="34"/>
    <w:qFormat/>
    <w:rsid w:val="000F2D35"/>
    <w:pPr>
      <w:ind w:left="720"/>
      <w:contextualSpacing/>
    </w:pPr>
  </w:style>
  <w:style w:type="paragraph" w:styleId="a4">
    <w:name w:val="Normal (Web)"/>
    <w:basedOn w:val="a"/>
    <w:uiPriority w:val="99"/>
    <w:semiHidden/>
    <w:unhideWhenUsed/>
    <w:rsid w:val="000F2D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012CD"/>
    <w:rPr>
      <w:color w:val="0000FF"/>
      <w:u w:val="single"/>
    </w:rPr>
  </w:style>
  <w:style w:type="character" w:customStyle="1" w:styleId="1Char">
    <w:name w:val="عنوان 1 Char"/>
    <w:basedOn w:val="a0"/>
    <w:link w:val="1"/>
    <w:uiPriority w:val="9"/>
    <w:rsid w:val="0002044E"/>
    <w:rPr>
      <w:rFonts w:ascii="Times New Roman" w:eastAsia="Times New Roman" w:hAnsi="Times New Roman" w:cs="Times New Roman"/>
      <w:b/>
      <w:bCs/>
      <w:kern w:val="36"/>
      <w:sz w:val="48"/>
      <w:szCs w:val="48"/>
    </w:rPr>
  </w:style>
  <w:style w:type="paragraph" w:customStyle="1" w:styleId="ar">
    <w:name w:val="ar"/>
    <w:basedOn w:val="a"/>
    <w:rsid w:val="000204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2044E"/>
    <w:rPr>
      <w:b/>
      <w:bCs/>
    </w:rPr>
  </w:style>
</w:styles>
</file>

<file path=word/webSettings.xml><?xml version="1.0" encoding="utf-8"?>
<w:webSettings xmlns:r="http://schemas.openxmlformats.org/officeDocument/2006/relationships" xmlns:w="http://schemas.openxmlformats.org/wordprocessingml/2006/main">
  <w:divs>
    <w:div w:id="251397617">
      <w:bodyDiv w:val="1"/>
      <w:marLeft w:val="0"/>
      <w:marRight w:val="0"/>
      <w:marTop w:val="0"/>
      <w:marBottom w:val="0"/>
      <w:divBdr>
        <w:top w:val="none" w:sz="0" w:space="0" w:color="auto"/>
        <w:left w:val="none" w:sz="0" w:space="0" w:color="auto"/>
        <w:bottom w:val="none" w:sz="0" w:space="0" w:color="auto"/>
        <w:right w:val="none" w:sz="0" w:space="0" w:color="auto"/>
      </w:divBdr>
    </w:div>
    <w:div w:id="716978328">
      <w:bodyDiv w:val="1"/>
      <w:marLeft w:val="0"/>
      <w:marRight w:val="0"/>
      <w:marTop w:val="0"/>
      <w:marBottom w:val="0"/>
      <w:divBdr>
        <w:top w:val="none" w:sz="0" w:space="0" w:color="auto"/>
        <w:left w:val="none" w:sz="0" w:space="0" w:color="auto"/>
        <w:bottom w:val="none" w:sz="0" w:space="0" w:color="auto"/>
        <w:right w:val="none" w:sz="0" w:space="0" w:color="auto"/>
      </w:divBdr>
    </w:div>
    <w:div w:id="1004817873">
      <w:bodyDiv w:val="1"/>
      <w:marLeft w:val="0"/>
      <w:marRight w:val="0"/>
      <w:marTop w:val="0"/>
      <w:marBottom w:val="0"/>
      <w:divBdr>
        <w:top w:val="none" w:sz="0" w:space="0" w:color="auto"/>
        <w:left w:val="none" w:sz="0" w:space="0" w:color="auto"/>
        <w:bottom w:val="none" w:sz="0" w:space="0" w:color="auto"/>
        <w:right w:val="none" w:sz="0" w:space="0" w:color="auto"/>
      </w:divBdr>
    </w:div>
    <w:div w:id="1183399523">
      <w:bodyDiv w:val="1"/>
      <w:marLeft w:val="0"/>
      <w:marRight w:val="0"/>
      <w:marTop w:val="0"/>
      <w:marBottom w:val="0"/>
      <w:divBdr>
        <w:top w:val="none" w:sz="0" w:space="0" w:color="auto"/>
        <w:left w:val="none" w:sz="0" w:space="0" w:color="auto"/>
        <w:bottom w:val="none" w:sz="0" w:space="0" w:color="auto"/>
        <w:right w:val="none" w:sz="0" w:space="0" w:color="auto"/>
      </w:divBdr>
      <w:divsChild>
        <w:div w:id="36004542">
          <w:marLeft w:val="0"/>
          <w:marRight w:val="0"/>
          <w:marTop w:val="0"/>
          <w:marBottom w:val="0"/>
          <w:divBdr>
            <w:top w:val="none" w:sz="0" w:space="0" w:color="auto"/>
            <w:left w:val="none" w:sz="0" w:space="0" w:color="auto"/>
            <w:bottom w:val="none" w:sz="0" w:space="0" w:color="auto"/>
            <w:right w:val="none" w:sz="0" w:space="0" w:color="auto"/>
          </w:divBdr>
          <w:divsChild>
            <w:div w:id="625544523">
              <w:marLeft w:val="0"/>
              <w:marRight w:val="0"/>
              <w:marTop w:val="0"/>
              <w:marBottom w:val="0"/>
              <w:divBdr>
                <w:top w:val="none" w:sz="0" w:space="0" w:color="auto"/>
                <w:left w:val="none" w:sz="0" w:space="0" w:color="auto"/>
                <w:bottom w:val="none" w:sz="0" w:space="0" w:color="auto"/>
                <w:right w:val="none" w:sz="0" w:space="0" w:color="auto"/>
              </w:divBdr>
              <w:divsChild>
                <w:div w:id="1131630281">
                  <w:marLeft w:val="0"/>
                  <w:marRight w:val="0"/>
                  <w:marTop w:val="0"/>
                  <w:marBottom w:val="0"/>
                  <w:divBdr>
                    <w:top w:val="none" w:sz="0" w:space="0" w:color="auto"/>
                    <w:left w:val="none" w:sz="0" w:space="0" w:color="auto"/>
                    <w:bottom w:val="none" w:sz="0" w:space="0" w:color="auto"/>
                    <w:right w:val="none" w:sz="0" w:space="0" w:color="auto"/>
                  </w:divBdr>
                  <w:divsChild>
                    <w:div w:id="1434781398">
                      <w:marLeft w:val="0"/>
                      <w:marRight w:val="0"/>
                      <w:marTop w:val="0"/>
                      <w:marBottom w:val="0"/>
                      <w:divBdr>
                        <w:top w:val="none" w:sz="0" w:space="0" w:color="auto"/>
                        <w:left w:val="none" w:sz="0" w:space="0" w:color="auto"/>
                        <w:bottom w:val="none" w:sz="0" w:space="0" w:color="auto"/>
                        <w:right w:val="none" w:sz="0" w:space="0" w:color="auto"/>
                      </w:divBdr>
                      <w:divsChild>
                        <w:div w:id="864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91436">
      <w:bodyDiv w:val="1"/>
      <w:marLeft w:val="0"/>
      <w:marRight w:val="0"/>
      <w:marTop w:val="0"/>
      <w:marBottom w:val="0"/>
      <w:divBdr>
        <w:top w:val="none" w:sz="0" w:space="0" w:color="auto"/>
        <w:left w:val="none" w:sz="0" w:space="0" w:color="auto"/>
        <w:bottom w:val="none" w:sz="0" w:space="0" w:color="auto"/>
        <w:right w:val="none" w:sz="0" w:space="0" w:color="auto"/>
      </w:divBdr>
    </w:div>
    <w:div w:id="1471482819">
      <w:bodyDiv w:val="1"/>
      <w:marLeft w:val="0"/>
      <w:marRight w:val="0"/>
      <w:marTop w:val="0"/>
      <w:marBottom w:val="0"/>
      <w:divBdr>
        <w:top w:val="none" w:sz="0" w:space="0" w:color="auto"/>
        <w:left w:val="none" w:sz="0" w:space="0" w:color="auto"/>
        <w:bottom w:val="none" w:sz="0" w:space="0" w:color="auto"/>
        <w:right w:val="none" w:sz="0" w:space="0" w:color="auto"/>
      </w:divBdr>
    </w:div>
    <w:div w:id="1505363589">
      <w:bodyDiv w:val="1"/>
      <w:marLeft w:val="0"/>
      <w:marRight w:val="0"/>
      <w:marTop w:val="0"/>
      <w:marBottom w:val="0"/>
      <w:divBdr>
        <w:top w:val="none" w:sz="0" w:space="0" w:color="auto"/>
        <w:left w:val="none" w:sz="0" w:space="0" w:color="auto"/>
        <w:bottom w:val="none" w:sz="0" w:space="0" w:color="auto"/>
        <w:right w:val="none" w:sz="0" w:space="0" w:color="auto"/>
      </w:divBdr>
    </w:div>
    <w:div w:id="18031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5523-604B-4D30-8C96-5C0042FD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66</cp:revision>
  <cp:lastPrinted>2011-12-17T09:38:00Z</cp:lastPrinted>
  <dcterms:created xsi:type="dcterms:W3CDTF">2011-12-17T08:42:00Z</dcterms:created>
  <dcterms:modified xsi:type="dcterms:W3CDTF">2013-06-02T06:00:00Z</dcterms:modified>
</cp:coreProperties>
</file>