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00" w:rsidRPr="00DF1900" w:rsidRDefault="00DF1900" w:rsidP="00DF1900">
      <w:pPr>
        <w:rPr>
          <w:rFonts w:ascii="Arial" w:eastAsia="Times New Roman" w:hAnsi="Arial" w:cs="Arial"/>
          <w:color w:val="496826"/>
          <w:sz w:val="21"/>
          <w:szCs w:val="21"/>
        </w:rPr>
      </w:pPr>
      <w:r w:rsidRPr="00DF1900">
        <w:rPr>
          <w:rFonts w:ascii="Arial" w:eastAsia="Times New Roman" w:hAnsi="Arial" w:cs="Arial"/>
          <w:color w:val="496826"/>
          <w:sz w:val="21"/>
          <w:szCs w:val="21"/>
        </w:rPr>
        <w:t>Training course on the use of the MD Consult database of Medical Colleges</w:t>
      </w:r>
    </w:p>
    <w:p w:rsidR="00DF1900" w:rsidRPr="00DF1900" w:rsidRDefault="00DF1900" w:rsidP="00DF1900">
      <w:pPr>
        <w:rPr>
          <w:rFonts w:ascii="Arial" w:eastAsia="Times New Roman" w:hAnsi="Arial" w:cs="Arial"/>
          <w:color w:val="496826"/>
          <w:sz w:val="21"/>
          <w:szCs w:val="21"/>
          <w:rtl/>
        </w:rPr>
      </w:pPr>
    </w:p>
    <w:p w:rsidR="00321EF9" w:rsidRPr="00DF1900" w:rsidRDefault="00DF1900" w:rsidP="00DF1900">
      <w:r w:rsidRPr="00DF1900">
        <w:rPr>
          <w:rFonts w:ascii="Arial" w:eastAsia="Times New Roman" w:hAnsi="Arial" w:cs="Arial"/>
          <w:color w:val="496826"/>
          <w:sz w:val="21"/>
          <w:szCs w:val="21"/>
        </w:rPr>
        <w:t>Held Deanship of Library Affairs in collaboration with the publisher ELSEVIER training session in the theater of the University consolidated the city's new university around the base of medical data MD Consult on Sunday, 21 November 1433 AH October 7, 2012, was opened by the Dean of Library Affairs Dr. Abdul Aziz Bin Ibrahim Al-</w:t>
      </w:r>
      <w:proofErr w:type="spellStart"/>
      <w:r w:rsidRPr="00DF1900">
        <w:rPr>
          <w:rFonts w:ascii="Arial" w:eastAsia="Times New Roman" w:hAnsi="Arial" w:cs="Arial"/>
          <w:color w:val="496826"/>
          <w:sz w:val="21"/>
          <w:szCs w:val="21"/>
        </w:rPr>
        <w:t>Omran</w:t>
      </w:r>
      <w:proofErr w:type="spellEnd"/>
      <w:r w:rsidRPr="00DF1900">
        <w:rPr>
          <w:rFonts w:ascii="Arial" w:eastAsia="Times New Roman" w:hAnsi="Arial" w:cs="Arial"/>
          <w:color w:val="496826"/>
          <w:sz w:val="21"/>
          <w:szCs w:val="21"/>
        </w:rPr>
        <w:t xml:space="preserve"> session, and gave thanks to attend members of the faculty and students then spoke about the importance of benefiting from sources of electronic information because of its these sources of modern information and multiple types and offered on an ongoing basis, and then followed by a presentation by Dr. Osama T on how to enter and Registration in the digital library Saudi Arabia and the definition of its potential and how to conduct research unified where . As for the President in this session was presented by </w:t>
      </w:r>
      <w:proofErr w:type="spellStart"/>
      <w:r w:rsidRPr="00DF1900">
        <w:rPr>
          <w:rFonts w:ascii="Arial" w:eastAsia="Times New Roman" w:hAnsi="Arial" w:cs="Arial"/>
          <w:color w:val="496826"/>
          <w:sz w:val="21"/>
          <w:szCs w:val="21"/>
        </w:rPr>
        <w:t>Maged</w:t>
      </w:r>
      <w:proofErr w:type="spellEnd"/>
      <w:r w:rsidRPr="00DF1900">
        <w:rPr>
          <w:rFonts w:ascii="Arial" w:eastAsia="Times New Roman" w:hAnsi="Arial" w:cs="Arial"/>
          <w:color w:val="496826"/>
          <w:sz w:val="21"/>
          <w:szCs w:val="21"/>
        </w:rPr>
        <w:t xml:space="preserve"> </w:t>
      </w:r>
      <w:proofErr w:type="spellStart"/>
      <w:r w:rsidRPr="00DF1900">
        <w:rPr>
          <w:rFonts w:ascii="Arial" w:eastAsia="Times New Roman" w:hAnsi="Arial" w:cs="Arial"/>
          <w:color w:val="496826"/>
          <w:sz w:val="21"/>
          <w:szCs w:val="21"/>
        </w:rPr>
        <w:t>Sweiss</w:t>
      </w:r>
      <w:proofErr w:type="spellEnd"/>
      <w:r w:rsidRPr="00DF1900">
        <w:rPr>
          <w:rFonts w:ascii="Arial" w:eastAsia="Times New Roman" w:hAnsi="Arial" w:cs="Arial"/>
          <w:color w:val="496826"/>
          <w:sz w:val="21"/>
          <w:szCs w:val="21"/>
        </w:rPr>
        <w:t xml:space="preserve"> delegate from the publisher ELSEVIER about using database MD CONSULT and how to search, browsing, and dealing with the results in this rule, has seen a training session interactive large gathering; where was attended by a large number of trainees from faculty members The students numbered 106 trainees</w:t>
      </w:r>
      <w:proofErr w:type="spellStart"/>
      <w:r w:rsidRPr="00DF1900">
        <w:rPr>
          <w:rFonts w:ascii="Arial" w:eastAsia="Times New Roman" w:hAnsi="Arial" w:cs="Arial"/>
          <w:color w:val="496826"/>
          <w:sz w:val="21"/>
          <w:szCs w:val="21"/>
          <w:rtl/>
        </w:rPr>
        <w:t>.</w:t>
      </w:r>
      <w:proofErr w:type="spellEnd"/>
    </w:p>
    <w:sectPr w:rsidR="00321EF9" w:rsidRPr="00DF1900"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321EF9"/>
    <w:rsid w:val="00321EF9"/>
    <w:rsid w:val="007A3DF9"/>
    <w:rsid w:val="00937DBF"/>
    <w:rsid w:val="00B91D88"/>
    <w:rsid w:val="00DF19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F9"/>
    <w:pPr>
      <w:bidi/>
    </w:pPr>
  </w:style>
  <w:style w:type="paragraph" w:styleId="2">
    <w:name w:val="heading 2"/>
    <w:basedOn w:val="a"/>
    <w:link w:val="2Char"/>
    <w:uiPriority w:val="9"/>
    <w:qFormat/>
    <w:rsid w:val="00321E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1EF9"/>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21EF9"/>
    <w:rPr>
      <w:color w:val="0000FF"/>
      <w:u w:val="single"/>
    </w:rPr>
  </w:style>
  <w:style w:type="character" w:customStyle="1" w:styleId="apple-converted-space">
    <w:name w:val="apple-converted-space"/>
    <w:basedOn w:val="a0"/>
    <w:rsid w:val="00321EF9"/>
  </w:style>
  <w:style w:type="character" w:styleId="a3">
    <w:name w:val="Strong"/>
    <w:basedOn w:val="a0"/>
    <w:uiPriority w:val="22"/>
    <w:qFormat/>
    <w:rsid w:val="00321EF9"/>
    <w:rPr>
      <w:b/>
      <w:bCs/>
    </w:rPr>
  </w:style>
</w:styles>
</file>

<file path=word/webSettings.xml><?xml version="1.0" encoding="utf-8"?>
<w:webSettings xmlns:r="http://schemas.openxmlformats.org/officeDocument/2006/relationships" xmlns:w="http://schemas.openxmlformats.org/wordprocessingml/2006/main">
  <w:divs>
    <w:div w:id="6378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2013-05-25T05:10:00Z</dcterms:created>
  <dcterms:modified xsi:type="dcterms:W3CDTF">2013-06-02T06:04:00Z</dcterms:modified>
</cp:coreProperties>
</file>