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AF826" w14:textId="77777777" w:rsidR="005A5D6B" w:rsidRDefault="005A5D6B" w:rsidP="005A5D6B">
      <w:pPr>
        <w:pStyle w:val="Heading3"/>
        <w:bidi/>
        <w:rPr>
          <w:rFonts w:cs="AL-Mohanad Bold"/>
          <w:szCs w:val="32"/>
          <w:rtl/>
          <w:lang w:bidi="ar-EG"/>
        </w:rPr>
      </w:pPr>
    </w:p>
    <w:p w14:paraId="659EC18A" w14:textId="77777777" w:rsidR="00F27A15" w:rsidRDefault="00F27A15" w:rsidP="00F27A15">
      <w:pPr>
        <w:bidi/>
        <w:rPr>
          <w:rtl/>
        </w:rPr>
      </w:pPr>
    </w:p>
    <w:p w14:paraId="1673AF04" w14:textId="77777777" w:rsidR="00C73201" w:rsidRDefault="00C73201" w:rsidP="00931BF1">
      <w:pPr>
        <w:bidi/>
        <w:ind w:left="30"/>
        <w:jc w:val="center"/>
      </w:pPr>
    </w:p>
    <w:p w14:paraId="6F0DE4CC" w14:textId="77777777" w:rsidR="00F27A15" w:rsidRPr="00F27A15" w:rsidRDefault="00F27A15" w:rsidP="00F27A15">
      <w:pPr>
        <w:bidi/>
        <w:ind w:left="30"/>
        <w:jc w:val="center"/>
        <w:rPr>
          <w:rtl/>
        </w:rPr>
      </w:pPr>
    </w:p>
    <w:p w14:paraId="030F56BB" w14:textId="77777777" w:rsidR="00C73201" w:rsidRDefault="00C73201" w:rsidP="00C73201">
      <w:pPr>
        <w:bidi/>
        <w:rPr>
          <w:rtl/>
        </w:rPr>
      </w:pPr>
    </w:p>
    <w:p w14:paraId="7E7EF7B5" w14:textId="77777777" w:rsidR="00C73201" w:rsidRDefault="00C73201" w:rsidP="00C73201">
      <w:pPr>
        <w:bidi/>
        <w:rPr>
          <w:rtl/>
        </w:rPr>
      </w:pPr>
    </w:p>
    <w:p w14:paraId="67F1C84D" w14:textId="77777777" w:rsidR="00C73201" w:rsidRDefault="00C73201" w:rsidP="00C73201">
      <w:pPr>
        <w:bidi/>
        <w:rPr>
          <w:rtl/>
        </w:rPr>
      </w:pPr>
    </w:p>
    <w:p w14:paraId="419E11F5" w14:textId="77777777" w:rsidR="00C73201" w:rsidRDefault="00C73201" w:rsidP="00C73201">
      <w:pPr>
        <w:bidi/>
        <w:rPr>
          <w:rtl/>
        </w:rPr>
      </w:pPr>
    </w:p>
    <w:p w14:paraId="6823B1A1" w14:textId="77777777" w:rsidR="00110276" w:rsidRDefault="00110276" w:rsidP="00110276">
      <w:pPr>
        <w:bidi/>
        <w:rPr>
          <w:rtl/>
        </w:rPr>
      </w:pPr>
    </w:p>
    <w:p w14:paraId="3C624E39" w14:textId="77777777" w:rsidR="00110276" w:rsidRDefault="00110276" w:rsidP="009F6E9B">
      <w:pPr>
        <w:bidi/>
        <w:jc w:val="center"/>
        <w:rPr>
          <w:rtl/>
        </w:rPr>
      </w:pPr>
    </w:p>
    <w:p w14:paraId="225FA74B" w14:textId="77777777" w:rsidR="00110276" w:rsidRDefault="00110276" w:rsidP="00110276">
      <w:pPr>
        <w:bidi/>
        <w:rPr>
          <w:rtl/>
        </w:rPr>
      </w:pPr>
    </w:p>
    <w:p w14:paraId="4AA19FC5" w14:textId="77777777" w:rsidR="00C73201" w:rsidRDefault="00C73201" w:rsidP="00C73201">
      <w:pPr>
        <w:bidi/>
        <w:rPr>
          <w:rtl/>
        </w:rPr>
      </w:pPr>
    </w:p>
    <w:p w14:paraId="357B12E5" w14:textId="77777777" w:rsidR="000319BD" w:rsidRDefault="000319BD" w:rsidP="000319BD">
      <w:pPr>
        <w:bidi/>
        <w:rPr>
          <w:rtl/>
        </w:rPr>
      </w:pPr>
    </w:p>
    <w:p w14:paraId="4D90BC39" w14:textId="77777777" w:rsidR="000319BD" w:rsidRDefault="000319BD" w:rsidP="000319BD">
      <w:pPr>
        <w:bidi/>
        <w:rPr>
          <w:rtl/>
        </w:rPr>
      </w:pPr>
    </w:p>
    <w:p w14:paraId="4491B92A" w14:textId="77777777" w:rsidR="000319BD" w:rsidRDefault="000319BD" w:rsidP="000319BD">
      <w:pPr>
        <w:bidi/>
        <w:rPr>
          <w:rtl/>
        </w:rPr>
      </w:pPr>
    </w:p>
    <w:p w14:paraId="25794DA9" w14:textId="77777777" w:rsidR="000319BD" w:rsidRPr="000319BD" w:rsidRDefault="000319BD" w:rsidP="000319BD">
      <w:pPr>
        <w:bidi/>
        <w:rPr>
          <w:rtl/>
        </w:rPr>
      </w:pPr>
    </w:p>
    <w:p w14:paraId="39A51839" w14:textId="77777777"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14:paraId="0D9F15A8" w14:textId="77777777"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14:paraId="2B0E846E" w14:textId="77777777" w:rsidR="007F6870" w:rsidRDefault="007F6870" w:rsidP="00BC175B">
      <w:pPr>
        <w:bidi/>
        <w:jc w:val="both"/>
        <w:rPr>
          <w:rFonts w:cs="AL-Mohanad Bold"/>
          <w:rtl/>
        </w:rPr>
      </w:pPr>
    </w:p>
    <w:p w14:paraId="66FB44DA" w14:textId="77777777" w:rsidR="00E944C4" w:rsidRDefault="00E944C4" w:rsidP="00E944C4">
      <w:pPr>
        <w:bidi/>
        <w:jc w:val="both"/>
        <w:rPr>
          <w:rFonts w:cs="AL-Mohanad Bold"/>
          <w:rtl/>
        </w:rPr>
      </w:pPr>
    </w:p>
    <w:p w14:paraId="508D57AE" w14:textId="77777777" w:rsidR="00E944C4" w:rsidRDefault="00E944C4" w:rsidP="00E944C4">
      <w:pPr>
        <w:bidi/>
        <w:jc w:val="both"/>
        <w:rPr>
          <w:rFonts w:cs="AL-Mohanad Bold"/>
          <w:rtl/>
        </w:rPr>
      </w:pPr>
    </w:p>
    <w:p w14:paraId="59698B0C" w14:textId="77777777" w:rsidR="00E944C4" w:rsidRDefault="00E944C4" w:rsidP="00E944C4">
      <w:pPr>
        <w:bidi/>
        <w:jc w:val="both"/>
        <w:rPr>
          <w:rFonts w:cs="AL-Mohanad Bold"/>
          <w:rtl/>
        </w:rPr>
      </w:pPr>
    </w:p>
    <w:p w14:paraId="41082739" w14:textId="77777777" w:rsidR="00E944C4" w:rsidRDefault="00E944C4" w:rsidP="00E944C4">
      <w:pPr>
        <w:bidi/>
        <w:jc w:val="both"/>
        <w:rPr>
          <w:rFonts w:cs="AL-Mohanad Bold"/>
          <w:rtl/>
        </w:rPr>
      </w:pPr>
    </w:p>
    <w:p w14:paraId="70D583B4" w14:textId="77777777" w:rsidR="00E944C4" w:rsidRDefault="00E944C4" w:rsidP="00E944C4">
      <w:pPr>
        <w:bidi/>
        <w:jc w:val="both"/>
        <w:rPr>
          <w:rFonts w:cs="AL-Mohanad Bold"/>
          <w:rtl/>
        </w:rPr>
      </w:pPr>
    </w:p>
    <w:p w14:paraId="4A2A93F7" w14:textId="77777777" w:rsidR="00E944C4" w:rsidRDefault="00E944C4" w:rsidP="00E944C4">
      <w:pPr>
        <w:bidi/>
        <w:jc w:val="both"/>
        <w:rPr>
          <w:rFonts w:cs="AL-Mohanad Bold"/>
          <w:rtl/>
        </w:rPr>
      </w:pPr>
    </w:p>
    <w:p w14:paraId="5E7B4312" w14:textId="77777777" w:rsidR="00E944C4" w:rsidRDefault="00E944C4" w:rsidP="00E944C4">
      <w:pPr>
        <w:bidi/>
        <w:jc w:val="both"/>
        <w:rPr>
          <w:rFonts w:cs="AL-Mohanad Bold"/>
          <w:rtl/>
        </w:rPr>
      </w:pPr>
    </w:p>
    <w:p w14:paraId="39C8E94C" w14:textId="77777777" w:rsidR="00E944C4" w:rsidRPr="009737FC" w:rsidRDefault="00E944C4" w:rsidP="00E944C4">
      <w:pPr>
        <w:bidi/>
        <w:jc w:val="both"/>
        <w:rPr>
          <w:rFonts w:cs="AL-Mohanad Bold"/>
          <w:rtl/>
        </w:rPr>
      </w:pPr>
    </w:p>
    <w:p w14:paraId="6BAAE7B1" w14:textId="77777777"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14:paraId="16875E66" w14:textId="77777777"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14:paraId="623D3483" w14:textId="77777777"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14:paraId="61146E0A" w14:textId="77777777"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14:paraId="67CE576A" w14:textId="77777777" w:rsidR="005E0080" w:rsidRDefault="005E0080" w:rsidP="009F6E9B">
      <w:pPr>
        <w:bidi/>
        <w:spacing w:before="240"/>
        <w:jc w:val="center"/>
        <w:rPr>
          <w:rFonts w:cs="AL-Mohanad Bold"/>
          <w:b/>
          <w:bCs/>
          <w:sz w:val="32"/>
          <w:szCs w:val="32"/>
          <w:rtl/>
        </w:rPr>
      </w:pPr>
    </w:p>
    <w:p w14:paraId="71FC58EB" w14:textId="77777777" w:rsidR="005E0080" w:rsidRPr="005E0080" w:rsidRDefault="005E0080" w:rsidP="005E0080">
      <w:pPr>
        <w:bidi/>
        <w:rPr>
          <w:rFonts w:cs="AL-Mohanad Bold"/>
          <w:sz w:val="32"/>
          <w:szCs w:val="32"/>
          <w:rtl/>
        </w:rPr>
      </w:pPr>
    </w:p>
    <w:p w14:paraId="78EC2049" w14:textId="77777777" w:rsidR="005E0080" w:rsidRDefault="005E0080" w:rsidP="005E0080">
      <w:pPr>
        <w:bidi/>
        <w:rPr>
          <w:rFonts w:cs="AL-Mohanad Bold"/>
          <w:sz w:val="32"/>
          <w:szCs w:val="32"/>
          <w:rtl/>
        </w:rPr>
      </w:pPr>
    </w:p>
    <w:p w14:paraId="159F8689" w14:textId="77777777" w:rsidR="005E0080" w:rsidRPr="005E0080" w:rsidRDefault="005E0080" w:rsidP="005E0080">
      <w:pPr>
        <w:bidi/>
        <w:rPr>
          <w:rFonts w:cs="AL-Mohanad Bold"/>
          <w:sz w:val="32"/>
          <w:szCs w:val="32"/>
          <w:rtl/>
        </w:rPr>
      </w:pPr>
    </w:p>
    <w:p w14:paraId="23F8EC8B" w14:textId="77777777" w:rsidR="005E0080" w:rsidRPr="005E0080" w:rsidRDefault="005E0080" w:rsidP="005E0080">
      <w:pPr>
        <w:bidi/>
        <w:rPr>
          <w:rFonts w:cs="AL-Mohanad Bold"/>
          <w:sz w:val="18"/>
          <w:szCs w:val="18"/>
          <w:rtl/>
        </w:rPr>
      </w:pPr>
    </w:p>
    <w:tbl>
      <w:tblPr>
        <w:bidiVisual/>
        <w:tblW w:w="0" w:type="auto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 w:firstRow="1" w:lastRow="0" w:firstColumn="1" w:lastColumn="0" w:noHBand="0" w:noVBand="1"/>
      </w:tblPr>
      <w:tblGrid>
        <w:gridCol w:w="2940"/>
        <w:gridCol w:w="6593"/>
      </w:tblGrid>
      <w:tr w:rsidR="005E0080" w:rsidRPr="0011598C" w14:paraId="444DCAC1" w14:textId="77777777" w:rsidTr="00AC1165">
        <w:tc>
          <w:tcPr>
            <w:tcW w:w="2951" w:type="dxa"/>
            <w:shd w:val="clear" w:color="auto" w:fill="auto"/>
          </w:tcPr>
          <w:p w14:paraId="1F9761DF" w14:textId="77777777" w:rsidR="005E0080" w:rsidRPr="0011598C" w:rsidRDefault="005E0080" w:rsidP="00AC1165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الكلية:</w:t>
            </w:r>
          </w:p>
        </w:tc>
        <w:tc>
          <w:tcPr>
            <w:tcW w:w="6625" w:type="dxa"/>
            <w:shd w:val="clear" w:color="auto" w:fill="auto"/>
          </w:tcPr>
          <w:p w14:paraId="0D926588" w14:textId="77777777" w:rsidR="005E0080" w:rsidRPr="0011598C" w:rsidRDefault="00E944C4" w:rsidP="00AC1165">
            <w:pPr>
              <w:bidi/>
              <w:rPr>
                <w:rFonts w:ascii="AL-Mohanad" w:hAnsi="AL-Mohanad" w:cs="AL-Mohanad"/>
                <w:color w:val="2F5496"/>
                <w:sz w:val="28"/>
                <w:szCs w:val="28"/>
                <w:rtl/>
              </w:rPr>
            </w:pP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العلوم والدراسات الإنسانية برماح</w:t>
            </w:r>
          </w:p>
        </w:tc>
      </w:tr>
      <w:tr w:rsidR="005E0080" w:rsidRPr="0011598C" w14:paraId="75F10657" w14:textId="77777777" w:rsidTr="00AC1165">
        <w:tc>
          <w:tcPr>
            <w:tcW w:w="2951" w:type="dxa"/>
            <w:shd w:val="clear" w:color="auto" w:fill="auto"/>
          </w:tcPr>
          <w:p w14:paraId="7768185D" w14:textId="77777777" w:rsidR="005E0080" w:rsidRPr="0011598C" w:rsidRDefault="005E0080" w:rsidP="00AC1165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القسم الأكاديمي</w:t>
            </w:r>
            <w:r>
              <w:rPr>
                <w:rFonts w:ascii="AL-Mohanad" w:hAnsi="AL-Mohanad" w:cs="AL-Mohanad"/>
                <w:color w:val="002060"/>
                <w:sz w:val="28"/>
                <w:szCs w:val="28"/>
              </w:rPr>
              <w:t>:</w:t>
            </w:r>
          </w:p>
        </w:tc>
        <w:tc>
          <w:tcPr>
            <w:tcW w:w="6625" w:type="dxa"/>
            <w:shd w:val="clear" w:color="auto" w:fill="auto"/>
          </w:tcPr>
          <w:p w14:paraId="6F7BA836" w14:textId="77777777" w:rsidR="005E0080" w:rsidRPr="0011598C" w:rsidRDefault="00E944C4" w:rsidP="00AC1165">
            <w:pPr>
              <w:bidi/>
              <w:rPr>
                <w:rFonts w:ascii="AL-Mohanad" w:hAnsi="AL-Mohanad" w:cs="AL-Mohanad"/>
                <w:color w:val="2F5496"/>
                <w:sz w:val="28"/>
                <w:szCs w:val="28"/>
                <w:rtl/>
              </w:rPr>
            </w:pP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الدراسات الإسلامية</w:t>
            </w:r>
          </w:p>
        </w:tc>
      </w:tr>
      <w:tr w:rsidR="005E0080" w:rsidRPr="0011598C" w14:paraId="23C3AF86" w14:textId="77777777" w:rsidTr="00AC1165">
        <w:tc>
          <w:tcPr>
            <w:tcW w:w="2951" w:type="dxa"/>
            <w:shd w:val="clear" w:color="auto" w:fill="auto"/>
          </w:tcPr>
          <w:p w14:paraId="3A8D3902" w14:textId="77777777" w:rsidR="005E0080" w:rsidRPr="0011598C" w:rsidRDefault="005E0080" w:rsidP="00AC1165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البرنامج:</w:t>
            </w:r>
          </w:p>
        </w:tc>
        <w:tc>
          <w:tcPr>
            <w:tcW w:w="6625" w:type="dxa"/>
            <w:shd w:val="clear" w:color="auto" w:fill="auto"/>
          </w:tcPr>
          <w:p w14:paraId="56D0CFE0" w14:textId="77777777" w:rsidR="005E0080" w:rsidRPr="0011598C" w:rsidRDefault="00E944C4" w:rsidP="00AC1165">
            <w:pPr>
              <w:bidi/>
              <w:rPr>
                <w:color w:val="2F5496"/>
                <w:sz w:val="28"/>
                <w:szCs w:val="28"/>
              </w:rPr>
            </w:pP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 xml:space="preserve">توصيف مقرر </w:t>
            </w:r>
          </w:p>
        </w:tc>
      </w:tr>
      <w:tr w:rsidR="005E0080" w:rsidRPr="0011598C" w14:paraId="51CBA983" w14:textId="77777777" w:rsidTr="00AC1165">
        <w:tc>
          <w:tcPr>
            <w:tcW w:w="2951" w:type="dxa"/>
            <w:shd w:val="clear" w:color="auto" w:fill="auto"/>
          </w:tcPr>
          <w:p w14:paraId="253177C8" w14:textId="77777777" w:rsidR="005E0080" w:rsidRPr="0011598C" w:rsidRDefault="005E0080" w:rsidP="00AC1165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المقرر:</w:t>
            </w:r>
          </w:p>
        </w:tc>
        <w:tc>
          <w:tcPr>
            <w:tcW w:w="6625" w:type="dxa"/>
            <w:shd w:val="clear" w:color="auto" w:fill="auto"/>
          </w:tcPr>
          <w:p w14:paraId="75CCEDCC" w14:textId="77777777" w:rsidR="005E0080" w:rsidRPr="0011598C" w:rsidRDefault="00713EFA" w:rsidP="00AC1165">
            <w:pPr>
              <w:bidi/>
              <w:rPr>
                <w:color w:val="2F5496"/>
                <w:sz w:val="28"/>
                <w:szCs w:val="28"/>
              </w:rPr>
            </w:pP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النحو 2</w:t>
            </w:r>
          </w:p>
        </w:tc>
      </w:tr>
      <w:tr w:rsidR="005E0080" w:rsidRPr="0011598C" w14:paraId="1F0CF930" w14:textId="77777777" w:rsidTr="00AC1165">
        <w:tc>
          <w:tcPr>
            <w:tcW w:w="2951" w:type="dxa"/>
            <w:shd w:val="clear" w:color="auto" w:fill="auto"/>
          </w:tcPr>
          <w:p w14:paraId="0D32F0EB" w14:textId="77777777" w:rsidR="005E0080" w:rsidRPr="0011598C" w:rsidRDefault="005E0080" w:rsidP="00AC1165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  <w:t xml:space="preserve">منسق </w:t>
            </w: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المقرر:</w:t>
            </w:r>
          </w:p>
        </w:tc>
        <w:tc>
          <w:tcPr>
            <w:tcW w:w="6625" w:type="dxa"/>
            <w:shd w:val="clear" w:color="auto" w:fill="auto"/>
          </w:tcPr>
          <w:p w14:paraId="7651112E" w14:textId="77777777" w:rsidR="005E0080" w:rsidRPr="0011598C" w:rsidRDefault="00E944C4" w:rsidP="00AC1165">
            <w:pPr>
              <w:bidi/>
              <w:rPr>
                <w:color w:val="2F5496"/>
                <w:sz w:val="28"/>
                <w:szCs w:val="28"/>
              </w:rPr>
            </w:pP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د / ماهر إبراهيم بسيوني</w:t>
            </w:r>
          </w:p>
        </w:tc>
      </w:tr>
      <w:tr w:rsidR="005E0080" w:rsidRPr="0011598C" w14:paraId="11326C27" w14:textId="77777777" w:rsidTr="00AC1165">
        <w:tc>
          <w:tcPr>
            <w:tcW w:w="2951" w:type="dxa"/>
            <w:shd w:val="clear" w:color="auto" w:fill="auto"/>
          </w:tcPr>
          <w:p w14:paraId="4FC07A6E" w14:textId="77777777" w:rsidR="005E0080" w:rsidRPr="0011598C" w:rsidRDefault="005E0080" w:rsidP="00AC1165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  <w:t xml:space="preserve">منسق </w:t>
            </w: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البرنامج:</w:t>
            </w:r>
          </w:p>
        </w:tc>
        <w:tc>
          <w:tcPr>
            <w:tcW w:w="6625" w:type="dxa"/>
            <w:shd w:val="clear" w:color="auto" w:fill="auto"/>
          </w:tcPr>
          <w:p w14:paraId="2625BF8E" w14:textId="77777777" w:rsidR="005E0080" w:rsidRPr="0011598C" w:rsidRDefault="00B117A0" w:rsidP="00AC1165">
            <w:pPr>
              <w:bidi/>
              <w:rPr>
                <w:color w:val="2F5496"/>
                <w:sz w:val="28"/>
                <w:szCs w:val="28"/>
              </w:rPr>
            </w:pPr>
            <w:r>
              <w:rPr>
                <w:rFonts w:hint="cs"/>
                <w:color w:val="2F5496"/>
                <w:sz w:val="28"/>
                <w:szCs w:val="28"/>
                <w:rtl/>
              </w:rPr>
              <w:t>د / محمد بن علي الصليهم</w:t>
            </w:r>
          </w:p>
        </w:tc>
      </w:tr>
      <w:tr w:rsidR="005E0080" w:rsidRPr="0011598C" w14:paraId="38E07809" w14:textId="77777777" w:rsidTr="00AC1165">
        <w:tc>
          <w:tcPr>
            <w:tcW w:w="2951" w:type="dxa"/>
            <w:shd w:val="clear" w:color="auto" w:fill="auto"/>
          </w:tcPr>
          <w:p w14:paraId="566BC52C" w14:textId="77777777" w:rsidR="005E0080" w:rsidRPr="0011598C" w:rsidRDefault="005E0080" w:rsidP="00AC1165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  <w:t xml:space="preserve">تاريخ اعتماد </w:t>
            </w: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التوصيف:</w:t>
            </w:r>
          </w:p>
        </w:tc>
        <w:tc>
          <w:tcPr>
            <w:tcW w:w="6625" w:type="dxa"/>
            <w:shd w:val="clear" w:color="auto" w:fill="auto"/>
          </w:tcPr>
          <w:p w14:paraId="7F77FAE1" w14:textId="77777777" w:rsidR="005E0080" w:rsidRPr="0011598C" w:rsidRDefault="00B117A0" w:rsidP="00B117A0">
            <w:pPr>
              <w:bidi/>
              <w:rPr>
                <w:color w:val="2F5496"/>
                <w:sz w:val="28"/>
                <w:szCs w:val="28"/>
              </w:rPr>
            </w:pP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2</w:t>
            </w:r>
            <w:r w:rsidR="005E0080" w:rsidRPr="0011598C"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 xml:space="preserve"> / </w:t>
            </w: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7</w:t>
            </w:r>
            <w:r w:rsidR="005E0080" w:rsidRPr="0011598C"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 xml:space="preserve"> / </w:t>
            </w: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1441</w:t>
            </w:r>
            <w:r w:rsidR="005E0080" w:rsidRPr="0011598C"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 xml:space="preserve"> هـ</w:t>
            </w:r>
          </w:p>
        </w:tc>
      </w:tr>
    </w:tbl>
    <w:p w14:paraId="1669B322" w14:textId="77777777" w:rsidR="00C96DC0" w:rsidRPr="00716F4C" w:rsidRDefault="00C96DC0" w:rsidP="00782BD6">
      <w:pPr>
        <w:bidi/>
        <w:spacing w:before="240"/>
        <w:jc w:val="center"/>
        <w:rPr>
          <w:rFonts w:cs="KacstOne"/>
          <w:b/>
          <w:bCs/>
          <w:color w:val="C00000"/>
          <w:sz w:val="34"/>
          <w:szCs w:val="34"/>
        </w:rPr>
      </w:pPr>
      <w:r w:rsidRPr="00716F4C">
        <w:rPr>
          <w:rFonts w:cs="KacstOne"/>
          <w:b/>
          <w:bCs/>
          <w:color w:val="C00000"/>
          <w:sz w:val="34"/>
          <w:szCs w:val="34"/>
          <w:rtl/>
        </w:rPr>
        <w:t>نموذج توصيف مقرر دراسي</w:t>
      </w:r>
    </w:p>
    <w:p w14:paraId="7009EC3A" w14:textId="77777777" w:rsidR="00C96DC0" w:rsidRPr="009737FC" w:rsidRDefault="00C96DC0" w:rsidP="00BC175B">
      <w:pPr>
        <w:bidi/>
        <w:jc w:val="both"/>
        <w:rPr>
          <w:rFonts w:cs="AL-Mohanad Bold"/>
          <w:b/>
          <w:bCs/>
          <w:lang w:val="en-US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181"/>
        <w:gridCol w:w="2573"/>
        <w:gridCol w:w="2037"/>
        <w:gridCol w:w="3251"/>
      </w:tblGrid>
      <w:tr w:rsidR="002445C4" w:rsidRPr="00502E1F" w14:paraId="5016BCC1" w14:textId="77777777" w:rsidTr="002445C4">
        <w:trPr>
          <w:trHeight w:val="454"/>
          <w:jc w:val="center"/>
        </w:trPr>
        <w:tc>
          <w:tcPr>
            <w:tcW w:w="824" w:type="pct"/>
            <w:tcBorders>
              <w:bottom w:val="single" w:sz="4" w:space="0" w:color="auto"/>
              <w:right w:val="nil"/>
            </w:tcBorders>
            <w:vAlign w:val="center"/>
          </w:tcPr>
          <w:p w14:paraId="47B854D9" w14:textId="77777777" w:rsidR="002445C4" w:rsidRPr="00502E1F" w:rsidRDefault="002445C4" w:rsidP="00FD432B">
            <w:pPr>
              <w:bidi/>
              <w:rPr>
                <w:rFonts w:cs="KacstBook"/>
                <w:sz w:val="22"/>
                <w:rtl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تاريخ </w:t>
            </w:r>
            <w:r>
              <w:rPr>
                <w:rFonts w:cs="KacstBook" w:hint="cs"/>
                <w:b/>
                <w:bCs/>
                <w:sz w:val="22"/>
                <w:rtl/>
              </w:rPr>
              <w:t>التوصيف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>:</w:t>
            </w:r>
            <w:r w:rsidR="001F5E6B">
              <w:rPr>
                <w:rFonts w:cs="KacstBook" w:hint="cs"/>
                <w:sz w:val="22"/>
                <w:rtl/>
              </w:rPr>
              <w:t xml:space="preserve">      </w:t>
            </w:r>
          </w:p>
        </w:tc>
        <w:tc>
          <w:tcPr>
            <w:tcW w:w="1430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59BD257" w14:textId="77777777" w:rsidR="002445C4" w:rsidRPr="00502E1F" w:rsidRDefault="00B117A0" w:rsidP="00B117A0">
            <w:pPr>
              <w:bidi/>
              <w:rPr>
                <w:rFonts w:cs="KacstBook"/>
                <w:sz w:val="22"/>
                <w:rtl/>
              </w:rPr>
            </w:pPr>
            <w:r>
              <w:rPr>
                <w:rFonts w:cs="KacstBook" w:hint="cs"/>
                <w:sz w:val="22"/>
                <w:rtl/>
              </w:rPr>
              <w:t>2</w:t>
            </w:r>
            <w:r w:rsidR="001F5E6B">
              <w:rPr>
                <w:rFonts w:cs="KacstBook" w:hint="cs"/>
                <w:sz w:val="22"/>
                <w:rtl/>
              </w:rPr>
              <w:t xml:space="preserve"> / </w:t>
            </w:r>
            <w:r>
              <w:rPr>
                <w:rFonts w:cs="KacstBook" w:hint="cs"/>
                <w:sz w:val="22"/>
                <w:rtl/>
              </w:rPr>
              <w:t>7</w:t>
            </w:r>
            <w:r w:rsidR="001F5E6B">
              <w:rPr>
                <w:rFonts w:cs="KacstBook" w:hint="cs"/>
                <w:sz w:val="22"/>
                <w:rtl/>
              </w:rPr>
              <w:t xml:space="preserve"> / 14</w:t>
            </w:r>
            <w:r>
              <w:rPr>
                <w:rFonts w:cs="KacstBook" w:hint="cs"/>
                <w:sz w:val="22"/>
                <w:rtl/>
              </w:rPr>
              <w:t>41</w:t>
            </w:r>
            <w:r w:rsidR="001F5E6B">
              <w:rPr>
                <w:rFonts w:cs="KacstBook" w:hint="cs"/>
                <w:sz w:val="22"/>
                <w:rtl/>
              </w:rPr>
              <w:t>هـ</w:t>
            </w:r>
          </w:p>
        </w:tc>
        <w:tc>
          <w:tcPr>
            <w:tcW w:w="1058" w:type="pct"/>
            <w:tcBorders>
              <w:bottom w:val="single" w:sz="4" w:space="0" w:color="auto"/>
              <w:right w:val="nil"/>
            </w:tcBorders>
            <w:vAlign w:val="center"/>
          </w:tcPr>
          <w:p w14:paraId="45E10E59" w14:textId="77777777" w:rsidR="002445C4" w:rsidRPr="00502E1F" w:rsidRDefault="0064727A" w:rsidP="00FD432B">
            <w:pPr>
              <w:bidi/>
              <w:rPr>
                <w:rFonts w:cs="KacstBook"/>
                <w:sz w:val="22"/>
                <w:rtl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</w:t>
            </w:r>
            <w:r w:rsidR="002445C4"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>سم المؤسسة التعليمية:</w:t>
            </w:r>
          </w:p>
        </w:tc>
        <w:tc>
          <w:tcPr>
            <w:tcW w:w="1688" w:type="pct"/>
            <w:tcBorders>
              <w:left w:val="nil"/>
              <w:bottom w:val="single" w:sz="4" w:space="0" w:color="auto"/>
            </w:tcBorders>
            <w:vAlign w:val="center"/>
          </w:tcPr>
          <w:p w14:paraId="65F055C1" w14:textId="77777777" w:rsidR="002445C4" w:rsidRPr="00502E1F" w:rsidRDefault="001F5E6B" w:rsidP="00FD432B">
            <w:pPr>
              <w:bidi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        جامعة المجمعة</w:t>
            </w:r>
          </w:p>
        </w:tc>
      </w:tr>
      <w:tr w:rsidR="002445C4" w:rsidRPr="00502E1F" w14:paraId="63E8495E" w14:textId="77777777" w:rsidTr="002445C4">
        <w:trPr>
          <w:trHeight w:val="454"/>
          <w:jc w:val="center"/>
        </w:trPr>
        <w:tc>
          <w:tcPr>
            <w:tcW w:w="918" w:type="pct"/>
            <w:gridSpan w:val="2"/>
            <w:tcBorders>
              <w:right w:val="nil"/>
            </w:tcBorders>
            <w:vAlign w:val="center"/>
          </w:tcPr>
          <w:p w14:paraId="13542AAF" w14:textId="77777777" w:rsidR="002445C4" w:rsidRPr="00502E1F" w:rsidRDefault="002445C4" w:rsidP="00FD432B">
            <w:pPr>
              <w:bidi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rtl/>
              </w:rPr>
              <w:t>لكلية</w:t>
            </w:r>
            <w:r w:rsidRPr="00502E1F">
              <w:rPr>
                <w:rFonts w:cs="KacstBook"/>
                <w:b/>
                <w:bCs/>
              </w:rPr>
              <w:t xml:space="preserve">/ </w:t>
            </w:r>
            <w:r w:rsidRPr="00502E1F">
              <w:rPr>
                <w:rFonts w:cs="KacstBook"/>
                <w:b/>
                <w:bCs/>
                <w:rtl/>
              </w:rPr>
              <w:t>القسم</w:t>
            </w:r>
            <w:r w:rsidRPr="00502E1F">
              <w:rPr>
                <w:rFonts w:cs="KacstBook" w:hint="cs"/>
                <w:b/>
                <w:bCs/>
                <w:rtl/>
              </w:rPr>
              <w:t>:</w:t>
            </w:r>
            <w:r w:rsidR="001F5E6B">
              <w:rPr>
                <w:rFonts w:cs="KacstBook" w:hint="cs"/>
                <w:sz w:val="28"/>
                <w:szCs w:val="28"/>
                <w:rtl/>
              </w:rPr>
              <w:t xml:space="preserve">           </w:t>
            </w:r>
          </w:p>
        </w:tc>
        <w:tc>
          <w:tcPr>
            <w:tcW w:w="4082" w:type="pct"/>
            <w:gridSpan w:val="3"/>
            <w:tcBorders>
              <w:left w:val="nil"/>
            </w:tcBorders>
            <w:vAlign w:val="center"/>
          </w:tcPr>
          <w:p w14:paraId="1EF624A3" w14:textId="77777777" w:rsidR="002445C4" w:rsidRPr="00502E1F" w:rsidRDefault="001F5E6B" w:rsidP="001F5E6B">
            <w:pPr>
              <w:bidi/>
              <w:rPr>
                <w:rFonts w:cs="KacstBook"/>
                <w:sz w:val="28"/>
                <w:szCs w:val="28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الدراسات الإسلامية </w:t>
            </w:r>
          </w:p>
        </w:tc>
      </w:tr>
    </w:tbl>
    <w:p w14:paraId="61539847" w14:textId="77777777" w:rsidR="00C96DC0" w:rsidRPr="007D1589" w:rsidRDefault="00C96DC0" w:rsidP="00FD432B">
      <w:pPr>
        <w:pStyle w:val="Heading7"/>
        <w:numPr>
          <w:ilvl w:val="0"/>
          <w:numId w:val="62"/>
        </w:numPr>
        <w:tabs>
          <w:tab w:val="left" w:pos="141"/>
        </w:tabs>
        <w:bidi/>
        <w:spacing w:after="0"/>
        <w:ind w:left="-142" w:firstLine="0"/>
        <w:jc w:val="both"/>
        <w:rPr>
          <w:rFonts w:ascii="Times New Roman" w:hAnsi="Times New Roman" w:cs="KacstBook"/>
          <w:b/>
          <w:bCs/>
          <w:color w:val="C00000"/>
          <w:sz w:val="36"/>
          <w:szCs w:val="32"/>
        </w:rPr>
      </w:pPr>
      <w:r w:rsidRPr="007D1589">
        <w:rPr>
          <w:rFonts w:ascii="Times New Roman" w:hAnsi="Times New Roman" w:cs="KacstBook"/>
          <w:b/>
          <w:bCs/>
          <w:color w:val="C00000"/>
          <w:sz w:val="36"/>
          <w:szCs w:val="32"/>
          <w:rtl/>
        </w:rPr>
        <w:t>التعريف بالمقرر الدراسي و</w:t>
      </w:r>
      <w:r w:rsidR="00077AEA" w:rsidRPr="007D1589">
        <w:rPr>
          <w:rFonts w:ascii="Times New Roman" w:hAnsi="Times New Roman" w:cs="KacstBook"/>
          <w:b/>
          <w:bCs/>
          <w:color w:val="C00000"/>
          <w:sz w:val="36"/>
          <w:szCs w:val="32"/>
          <w:rtl/>
        </w:rPr>
        <w:t>معلومات عامة عنه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5"/>
        <w:gridCol w:w="1659"/>
        <w:gridCol w:w="968"/>
        <w:gridCol w:w="419"/>
        <w:gridCol w:w="3418"/>
      </w:tblGrid>
      <w:tr w:rsidR="002445C4" w:rsidRPr="00502E1F" w14:paraId="4A22BC0B" w14:textId="77777777" w:rsidTr="002445C4">
        <w:trPr>
          <w:trHeight w:val="370"/>
          <w:jc w:val="center"/>
        </w:trPr>
        <w:tc>
          <w:tcPr>
            <w:tcW w:w="1637" w:type="pct"/>
            <w:tcBorders>
              <w:bottom w:val="single" w:sz="4" w:space="0" w:color="auto"/>
              <w:right w:val="nil"/>
            </w:tcBorders>
          </w:tcPr>
          <w:p w14:paraId="5F05C2AB" w14:textId="77777777" w:rsidR="002445C4" w:rsidRPr="00502E1F" w:rsidRDefault="002445C4" w:rsidP="002445C4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1. اسم </w:t>
            </w:r>
            <w:r w:rsidRPr="00B2310B">
              <w:rPr>
                <w:rFonts w:cs="KacstBook"/>
                <w:b/>
                <w:sz w:val="28"/>
                <w:szCs w:val="28"/>
                <w:rtl/>
              </w:rPr>
              <w:t>المقرر الدراسي</w:t>
            </w:r>
            <w:r w:rsidRPr="00B2310B">
              <w:rPr>
                <w:rFonts w:cs="KacstBook" w:hint="cs"/>
                <w:b/>
                <w:sz w:val="28"/>
                <w:szCs w:val="28"/>
                <w:rtl/>
              </w:rPr>
              <w:t xml:space="preserve"> ورمزه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3363" w:type="pct"/>
            <w:gridSpan w:val="4"/>
            <w:tcBorders>
              <w:left w:val="nil"/>
              <w:bottom w:val="single" w:sz="4" w:space="0" w:color="auto"/>
            </w:tcBorders>
          </w:tcPr>
          <w:p w14:paraId="7B0A0304" w14:textId="77777777" w:rsidR="002445C4" w:rsidRPr="001F5E6B" w:rsidRDefault="00713EFA" w:rsidP="00B117A0">
            <w:pPr>
              <w:bidi/>
              <w:rPr>
                <w:lang w:val="en-US" w:bidi="ar-EG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النحو 2            </w:t>
            </w:r>
            <w:r w:rsidR="001F5E6B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، الرمز : </w:t>
            </w:r>
            <w:r w:rsidR="001F5E6B">
              <w:rPr>
                <w:lang w:val="en-US" w:bidi="ar-EG"/>
              </w:rPr>
              <w:t xml:space="preserve">ARB </w:t>
            </w:r>
            <w:r w:rsidR="00B117A0">
              <w:rPr>
                <w:lang w:val="en-US" w:bidi="ar-EG"/>
              </w:rPr>
              <w:t>2</w:t>
            </w:r>
            <w:r>
              <w:rPr>
                <w:lang w:val="en-US" w:bidi="ar-EG"/>
              </w:rPr>
              <w:t>19</w:t>
            </w:r>
          </w:p>
        </w:tc>
      </w:tr>
      <w:tr w:rsidR="002445C4" w:rsidRPr="00502E1F" w14:paraId="40EBF798" w14:textId="77777777" w:rsidTr="002445C4">
        <w:trPr>
          <w:trHeight w:val="388"/>
          <w:jc w:val="center"/>
        </w:trPr>
        <w:tc>
          <w:tcPr>
            <w:tcW w:w="1637" w:type="pct"/>
            <w:tcBorders>
              <w:right w:val="nil"/>
            </w:tcBorders>
          </w:tcPr>
          <w:p w14:paraId="3194DB1F" w14:textId="77777777" w:rsidR="002445C4" w:rsidRPr="00502E1F" w:rsidRDefault="002445C4" w:rsidP="002445C4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2. عدد الساعات المعتمدة: </w:t>
            </w:r>
          </w:p>
        </w:tc>
        <w:tc>
          <w:tcPr>
            <w:tcW w:w="3363" w:type="pct"/>
            <w:gridSpan w:val="4"/>
            <w:tcBorders>
              <w:left w:val="nil"/>
            </w:tcBorders>
          </w:tcPr>
          <w:p w14:paraId="36A70808" w14:textId="77777777" w:rsidR="002445C4" w:rsidRDefault="001F5E6B" w:rsidP="002445C4">
            <w:pPr>
              <w:bidi/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(2)</w:t>
            </w:r>
          </w:p>
        </w:tc>
      </w:tr>
      <w:tr w:rsidR="00C96DC0" w:rsidRPr="00502E1F" w14:paraId="6BAFEFA7" w14:textId="77777777" w:rsidTr="002445C4">
        <w:trPr>
          <w:trHeight w:val="687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37865025" w14:textId="77777777"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3. البرنامج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(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أو البرامج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)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يقدم ضمنه المقرر الدراسي</w:t>
            </w:r>
            <w:r w:rsidR="007F6870" w:rsidRPr="00502E1F">
              <w:rPr>
                <w:rFonts w:cs="KacstBook" w:hint="cs"/>
                <w:b/>
                <w:sz w:val="28"/>
                <w:szCs w:val="28"/>
                <w:rtl/>
              </w:rPr>
              <w:t>:</w:t>
            </w:r>
          </w:p>
          <w:p w14:paraId="36BD71AF" w14:textId="77777777" w:rsidR="00E332E3" w:rsidRDefault="00C96DC0" w:rsidP="003620E7">
            <w:pPr>
              <w:bidi/>
              <w:ind w:left="27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rtl/>
              </w:rPr>
              <w:t>(في حال وجود مقرر عام في عدة برامج، بيّن هذا بدلاً من إعداد قائمة ب</w:t>
            </w:r>
            <w:r w:rsidR="008B3A5F" w:rsidRPr="00502E1F">
              <w:rPr>
                <w:rFonts w:cs="KacstBook" w:hint="cs"/>
                <w:b/>
                <w:rtl/>
              </w:rPr>
              <w:t xml:space="preserve">كل </w:t>
            </w:r>
            <w:r w:rsidRPr="00502E1F">
              <w:rPr>
                <w:rFonts w:cs="KacstBook"/>
                <w:b/>
                <w:rtl/>
              </w:rPr>
              <w:t>هذه البرامج)</w:t>
            </w:r>
          </w:p>
          <w:p w14:paraId="1CBF230A" w14:textId="77777777" w:rsidR="002445C4" w:rsidRPr="00502E1F" w:rsidRDefault="001F5E6B" w:rsidP="002445C4">
            <w:pPr>
              <w:bidi/>
              <w:ind w:left="27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بكالوريوس العلوم والدراسات الإنسانية / تخصص الدراسات الإسلامية</w:t>
            </w:r>
          </w:p>
        </w:tc>
      </w:tr>
      <w:tr w:rsidR="002445C4" w:rsidRPr="00502E1F" w14:paraId="18A5DD28" w14:textId="77777777" w:rsidTr="002445C4">
        <w:trPr>
          <w:trHeight w:val="370"/>
          <w:jc w:val="center"/>
        </w:trPr>
        <w:tc>
          <w:tcPr>
            <w:tcW w:w="3003" w:type="pct"/>
            <w:gridSpan w:val="3"/>
            <w:tcBorders>
              <w:right w:val="nil"/>
            </w:tcBorders>
          </w:tcPr>
          <w:p w14:paraId="5789BC46" w14:textId="77777777" w:rsidR="002445C4" w:rsidRPr="00502E1F" w:rsidRDefault="002445C4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4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. السنة أو المستوى </w:t>
            </w:r>
            <w:r w:rsidRPr="00B2310B">
              <w:rPr>
                <w:rFonts w:cs="KacstBook" w:hint="cs"/>
                <w:b/>
                <w:sz w:val="28"/>
                <w:szCs w:val="28"/>
                <w:rtl/>
              </w:rPr>
              <w:t>الدراسي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يعطى فيه المقرر الدراسي: </w:t>
            </w:r>
          </w:p>
        </w:tc>
        <w:tc>
          <w:tcPr>
            <w:tcW w:w="1997" w:type="pct"/>
            <w:gridSpan w:val="2"/>
            <w:tcBorders>
              <w:left w:val="nil"/>
            </w:tcBorders>
          </w:tcPr>
          <w:p w14:paraId="5A08A4C4" w14:textId="77777777" w:rsidR="002445C4" w:rsidRPr="00502E1F" w:rsidRDefault="001F5E6B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المستوى</w:t>
            </w:r>
            <w:r w:rsidR="00631D93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الثالث</w:t>
            </w:r>
          </w:p>
        </w:tc>
      </w:tr>
      <w:tr w:rsidR="002445C4" w:rsidRPr="00110276" w14:paraId="22C33069" w14:textId="77777777" w:rsidTr="002445C4">
        <w:trPr>
          <w:trHeight w:val="370"/>
          <w:jc w:val="center"/>
        </w:trPr>
        <w:tc>
          <w:tcPr>
            <w:tcW w:w="2500" w:type="pct"/>
            <w:gridSpan w:val="2"/>
            <w:tcBorders>
              <w:bottom w:val="single" w:sz="4" w:space="0" w:color="auto"/>
              <w:right w:val="nil"/>
            </w:tcBorders>
          </w:tcPr>
          <w:p w14:paraId="2E21F4DD" w14:textId="77777777" w:rsidR="002445C4" w:rsidRPr="00502E1F" w:rsidRDefault="002445C4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5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. المتطلبات السابقة لهذا المقرر(إن وجدت):</w:t>
            </w:r>
          </w:p>
        </w:tc>
        <w:tc>
          <w:tcPr>
            <w:tcW w:w="2500" w:type="pct"/>
            <w:gridSpan w:val="3"/>
            <w:tcBorders>
              <w:left w:val="nil"/>
              <w:bottom w:val="single" w:sz="4" w:space="0" w:color="auto"/>
            </w:tcBorders>
          </w:tcPr>
          <w:p w14:paraId="67BB9800" w14:textId="77777777" w:rsidR="002445C4" w:rsidRPr="00502E1F" w:rsidRDefault="005A1718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لا يوجد</w:t>
            </w:r>
          </w:p>
        </w:tc>
      </w:tr>
      <w:tr w:rsidR="002445C4" w:rsidRPr="00502E1F" w14:paraId="73C15F86" w14:textId="77777777" w:rsidTr="002445C4">
        <w:trPr>
          <w:trHeight w:val="388"/>
          <w:jc w:val="center"/>
        </w:trPr>
        <w:tc>
          <w:tcPr>
            <w:tcW w:w="2500" w:type="pct"/>
            <w:gridSpan w:val="2"/>
            <w:tcBorders>
              <w:bottom w:val="single" w:sz="4" w:space="0" w:color="auto"/>
              <w:right w:val="nil"/>
            </w:tcBorders>
          </w:tcPr>
          <w:p w14:paraId="35250203" w14:textId="77777777" w:rsidR="002445C4" w:rsidRPr="00502E1F" w:rsidRDefault="002445C4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6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المتزامنة مع 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هذا المقرر (إن وجدت): </w:t>
            </w:r>
          </w:p>
        </w:tc>
        <w:tc>
          <w:tcPr>
            <w:tcW w:w="2500" w:type="pct"/>
            <w:gridSpan w:val="3"/>
            <w:tcBorders>
              <w:left w:val="nil"/>
              <w:bottom w:val="single" w:sz="4" w:space="0" w:color="auto"/>
            </w:tcBorders>
          </w:tcPr>
          <w:p w14:paraId="67CB0D12" w14:textId="77777777" w:rsidR="002445C4" w:rsidRPr="00502E1F" w:rsidRDefault="005A1718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لا يوجد</w:t>
            </w:r>
          </w:p>
        </w:tc>
      </w:tr>
      <w:tr w:rsidR="002445C4" w:rsidRPr="00502E1F" w14:paraId="51269521" w14:textId="77777777" w:rsidTr="002445C4">
        <w:trPr>
          <w:trHeight w:val="370"/>
          <w:jc w:val="center"/>
        </w:trPr>
        <w:tc>
          <w:tcPr>
            <w:tcW w:w="3219" w:type="pct"/>
            <w:gridSpan w:val="4"/>
            <w:tcBorders>
              <w:right w:val="nil"/>
            </w:tcBorders>
          </w:tcPr>
          <w:p w14:paraId="5C7A9EC6" w14:textId="77777777" w:rsidR="002445C4" w:rsidRPr="00502E1F" w:rsidRDefault="002445C4" w:rsidP="002445C4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 xml:space="preserve">7. 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موقع تقديم المقرر</w:t>
            </w:r>
            <w:r w:rsidRPr="00B2310B">
              <w:rPr>
                <w:rFonts w:cs="KacstBook" w:hint="cs"/>
                <w:b/>
                <w:sz w:val="28"/>
                <w:szCs w:val="28"/>
                <w:rtl/>
              </w:rPr>
              <w:t>،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إن لم يكن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في المقر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الرئيس للمؤسسة التعليمية: </w:t>
            </w:r>
          </w:p>
        </w:tc>
        <w:tc>
          <w:tcPr>
            <w:tcW w:w="1781" w:type="pct"/>
            <w:tcBorders>
              <w:left w:val="nil"/>
            </w:tcBorders>
          </w:tcPr>
          <w:p w14:paraId="6729FEF3" w14:textId="77777777" w:rsidR="002445C4" w:rsidRPr="00502E1F" w:rsidRDefault="005A1718" w:rsidP="002445C4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لا يوجد</w:t>
            </w:r>
          </w:p>
        </w:tc>
      </w:tr>
      <w:tr w:rsidR="00C96DC0" w:rsidRPr="00502E1F" w14:paraId="1F4334F1" w14:textId="77777777" w:rsidTr="002445C4">
        <w:trPr>
          <w:trHeight w:val="3105"/>
          <w:jc w:val="center"/>
        </w:trPr>
        <w:tc>
          <w:tcPr>
            <w:tcW w:w="5000" w:type="pct"/>
            <w:gridSpan w:val="5"/>
            <w:tcBorders>
              <w:bottom w:val="single" w:sz="2" w:space="0" w:color="auto"/>
            </w:tcBorders>
          </w:tcPr>
          <w:p w14:paraId="5033FF8F" w14:textId="77777777" w:rsidR="00C96DC0" w:rsidRPr="00502E1F" w:rsidRDefault="00B12FB5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8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نمط الدراسة المتبع (اختر كل ما ينطبق):</w:t>
            </w:r>
          </w:p>
          <w:p w14:paraId="75DFF25A" w14:textId="77777777"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9"/>
              <w:gridCol w:w="970"/>
              <w:gridCol w:w="2074"/>
              <w:gridCol w:w="1015"/>
            </w:tblGrid>
            <w:tr w:rsidR="00535D58" w:rsidRPr="00502E1F" w14:paraId="61055FC4" w14:textId="77777777" w:rsidTr="00FD432B">
              <w:trPr>
                <w:trHeight w:val="352"/>
              </w:trPr>
              <w:tc>
                <w:tcPr>
                  <w:tcW w:w="4599" w:type="dxa"/>
                  <w:tcBorders>
                    <w:right w:val="single" w:sz="4" w:space="0" w:color="auto"/>
                  </w:tcBorders>
                </w:tcPr>
                <w:p w14:paraId="2B616BFF" w14:textId="77777777" w:rsidR="006A269A" w:rsidRPr="00502E1F" w:rsidRDefault="00C6167E" w:rsidP="00F87387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/>
                      <w:b/>
                      <w:szCs w:val="26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378CE82" w14:textId="77777777" w:rsidR="006A269A" w:rsidRPr="005A1718" w:rsidRDefault="006A269A" w:rsidP="005A1718">
                  <w:pPr>
                    <w:pStyle w:val="ListParagraph"/>
                    <w:numPr>
                      <w:ilvl w:val="0"/>
                      <w:numId w:val="84"/>
                    </w:num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9725E5" w14:textId="77777777" w:rsidR="006A269A" w:rsidRPr="00502E1F" w:rsidRDefault="00C37322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95A5C6" w14:textId="77777777" w:rsidR="004D0518" w:rsidRPr="00502E1F" w:rsidRDefault="005A17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100%</w:t>
                  </w:r>
                </w:p>
              </w:tc>
            </w:tr>
            <w:tr w:rsidR="00F87387" w:rsidRPr="00502E1F" w14:paraId="1EE7591C" w14:textId="77777777" w:rsidTr="00FD432B">
              <w:trPr>
                <w:trHeight w:val="88"/>
              </w:trPr>
              <w:tc>
                <w:tcPr>
                  <w:tcW w:w="4599" w:type="dxa"/>
                </w:tcPr>
                <w:p w14:paraId="2637BCF1" w14:textId="77777777" w:rsidR="00F87387" w:rsidRPr="00502E1F" w:rsidRDefault="00F87387" w:rsidP="00F87387">
                  <w:pPr>
                    <w:bidi/>
                    <w:ind w:left="420"/>
                    <w:jc w:val="both"/>
                    <w:rPr>
                      <w:rFonts w:cs="KacstBook"/>
                      <w:b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358421E" w14:textId="77777777"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74" w:type="dxa"/>
                  <w:vAlign w:val="center"/>
                </w:tcPr>
                <w:p w14:paraId="2BED4733" w14:textId="77777777" w:rsidR="00F87387" w:rsidRPr="00502E1F" w:rsidRDefault="00F87387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8D1423F" w14:textId="77777777"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14:paraId="2D0243D4" w14:textId="77777777" w:rsidTr="00FD432B">
              <w:trPr>
                <w:trHeight w:val="352"/>
              </w:trPr>
              <w:tc>
                <w:tcPr>
                  <w:tcW w:w="4599" w:type="dxa"/>
                  <w:tcBorders>
                    <w:right w:val="single" w:sz="4" w:space="0" w:color="auto"/>
                  </w:tcBorders>
                </w:tcPr>
                <w:p w14:paraId="2C524211" w14:textId="77777777" w:rsidR="006A269A" w:rsidRPr="00502E1F" w:rsidRDefault="00C6167E" w:rsidP="00110276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التعليم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 xml:space="preserve"> ال</w:t>
                  </w:r>
                  <w:r w:rsidR="00110276">
                    <w:rPr>
                      <w:rFonts w:cs="KacstBook" w:hint="cs"/>
                      <w:b/>
                      <w:szCs w:val="26"/>
                      <w:rtl/>
                    </w:rPr>
                    <w:t>إ</w:t>
                  </w:r>
                  <w:r w:rsidR="00624EB6">
                    <w:rPr>
                      <w:rFonts w:cs="KacstBook" w:hint="cs"/>
                      <w:b/>
                      <w:szCs w:val="26"/>
                      <w:rtl/>
                    </w:rPr>
                    <w:t>ل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>كتروني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ABD572C" w14:textId="77777777"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C61A62" w14:textId="77777777"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EF14EA" w14:textId="77777777"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14:paraId="431FDDB4" w14:textId="77777777" w:rsidTr="00FD432B">
              <w:trPr>
                <w:trHeight w:val="105"/>
              </w:trPr>
              <w:tc>
                <w:tcPr>
                  <w:tcW w:w="4599" w:type="dxa"/>
                </w:tcPr>
                <w:p w14:paraId="4AF0E84B" w14:textId="77777777" w:rsidR="00F87387" w:rsidRPr="00502E1F" w:rsidRDefault="00F87387" w:rsidP="00110276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70C5BA4" w14:textId="77777777"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74" w:type="dxa"/>
                  <w:vAlign w:val="center"/>
                </w:tcPr>
                <w:p w14:paraId="5024669D" w14:textId="77777777"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F816C2E" w14:textId="77777777"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14:paraId="3504B66F" w14:textId="77777777" w:rsidTr="00FD432B">
              <w:trPr>
                <w:trHeight w:val="335"/>
              </w:trPr>
              <w:tc>
                <w:tcPr>
                  <w:tcW w:w="4599" w:type="dxa"/>
                  <w:tcBorders>
                    <w:right w:val="single" w:sz="4" w:space="0" w:color="auto"/>
                  </w:tcBorders>
                </w:tcPr>
                <w:p w14:paraId="388916B0" w14:textId="77777777" w:rsidR="006A269A" w:rsidRPr="00502E1F" w:rsidRDefault="00C6167E" w:rsidP="00110276">
                  <w:pPr>
                    <w:numPr>
                      <w:ilvl w:val="0"/>
                      <w:numId w:val="81"/>
                    </w:numPr>
                    <w:bidi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تعليم مدمج (تقليدي وعن طريق الإنترنت)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E381EAC" w14:textId="77777777"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lang w:val="en-US"/>
                    </w:rPr>
                  </w:pPr>
                </w:p>
              </w:tc>
              <w:tc>
                <w:tcPr>
                  <w:tcW w:w="20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FDAA4A" w14:textId="77777777"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7AB1D3" w14:textId="77777777"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14:paraId="5528CA75" w14:textId="77777777" w:rsidTr="00FD432B">
              <w:trPr>
                <w:trHeight w:val="105"/>
              </w:trPr>
              <w:tc>
                <w:tcPr>
                  <w:tcW w:w="4599" w:type="dxa"/>
                </w:tcPr>
                <w:p w14:paraId="10D77E71" w14:textId="77777777" w:rsidR="00F87387" w:rsidRPr="00502E1F" w:rsidRDefault="00F87387" w:rsidP="00F87387">
                  <w:pPr>
                    <w:bidi/>
                    <w:ind w:left="42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61A7EC8" w14:textId="77777777"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2074" w:type="dxa"/>
                  <w:vAlign w:val="center"/>
                </w:tcPr>
                <w:p w14:paraId="317E8E4E" w14:textId="77777777"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F262365" w14:textId="77777777"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14:paraId="308E0348" w14:textId="77777777" w:rsidTr="00FD432B">
              <w:trPr>
                <w:trHeight w:val="352"/>
              </w:trPr>
              <w:tc>
                <w:tcPr>
                  <w:tcW w:w="4599" w:type="dxa"/>
                  <w:tcBorders>
                    <w:right w:val="single" w:sz="4" w:space="0" w:color="auto"/>
                  </w:tcBorders>
                </w:tcPr>
                <w:p w14:paraId="18EBD282" w14:textId="77777777" w:rsidR="006A269A" w:rsidRPr="00502E1F" w:rsidRDefault="00467248" w:rsidP="00F87387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B2310B">
                    <w:rPr>
                      <w:rFonts w:cs="KacstBook" w:hint="cs"/>
                      <w:b/>
                      <w:szCs w:val="26"/>
                      <w:rtl/>
                    </w:rPr>
                    <w:t>بالمراسلة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9F77D33" w14:textId="77777777"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8ADB4E" w14:textId="77777777"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0C07A4" w14:textId="77777777"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14:paraId="18DF6980" w14:textId="77777777" w:rsidTr="00FD432B">
              <w:trPr>
                <w:trHeight w:val="105"/>
              </w:trPr>
              <w:tc>
                <w:tcPr>
                  <w:tcW w:w="4599" w:type="dxa"/>
                </w:tcPr>
                <w:p w14:paraId="5320BFCA" w14:textId="77777777" w:rsidR="00F87387" w:rsidRPr="00502E1F" w:rsidRDefault="00F87387" w:rsidP="00F87387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A6A9209" w14:textId="77777777"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74" w:type="dxa"/>
                  <w:vAlign w:val="center"/>
                </w:tcPr>
                <w:p w14:paraId="55711B17" w14:textId="77777777"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F29278E" w14:textId="77777777"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14:paraId="40EA0C72" w14:textId="77777777" w:rsidTr="00FD432B">
              <w:trPr>
                <w:trHeight w:val="352"/>
              </w:trPr>
              <w:tc>
                <w:tcPr>
                  <w:tcW w:w="4599" w:type="dxa"/>
                  <w:tcBorders>
                    <w:right w:val="single" w:sz="4" w:space="0" w:color="auto"/>
                  </w:tcBorders>
                </w:tcPr>
                <w:p w14:paraId="4DDF112A" w14:textId="77777777" w:rsidR="006A269A" w:rsidRPr="00502E1F" w:rsidRDefault="00C6167E" w:rsidP="00F87387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أخرى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1A264E8" w14:textId="77777777"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05DA4B" w14:textId="77777777"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i/>
                      <w:i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944A0F" w14:textId="77777777"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</w:tbl>
          <w:p w14:paraId="6DEC59F0" w14:textId="77777777"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</w:p>
        </w:tc>
      </w:tr>
      <w:tr w:rsidR="00502E1F" w:rsidRPr="00502E1F" w14:paraId="00D69E06" w14:textId="77777777" w:rsidTr="002445C4">
        <w:trPr>
          <w:trHeight w:val="715"/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</w:tcBorders>
          </w:tcPr>
          <w:p w14:paraId="7052B2A0" w14:textId="77777777" w:rsidR="00502E1F" w:rsidRPr="00502E1F" w:rsidRDefault="00502E1F" w:rsidP="00502E1F">
            <w:pPr>
              <w:bidi/>
              <w:jc w:val="both"/>
              <w:rPr>
                <w:rFonts w:cs="KacstBook"/>
                <w:bCs/>
                <w:sz w:val="28"/>
                <w:szCs w:val="28"/>
                <w:rtl/>
              </w:rPr>
            </w:pPr>
            <w:r w:rsidRPr="00502E1F">
              <w:rPr>
                <w:rFonts w:cs="KacstBook"/>
                <w:bCs/>
                <w:sz w:val="28"/>
                <w:szCs w:val="28"/>
                <w:rtl/>
              </w:rPr>
              <w:t>تعليقات</w:t>
            </w:r>
            <w:r w:rsidRPr="00502E1F">
              <w:rPr>
                <w:rFonts w:cs="KacstBook" w:hint="cs"/>
                <w:bCs/>
                <w:sz w:val="28"/>
                <w:szCs w:val="28"/>
                <w:rtl/>
              </w:rPr>
              <w:t>:</w:t>
            </w:r>
          </w:p>
          <w:p w14:paraId="2F9BA35B" w14:textId="77777777" w:rsidR="00502E1F" w:rsidRPr="00502E1F" w:rsidRDefault="002445C4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C20855">
              <w:rPr>
                <w:rFonts w:cs="KacstBook" w:hint="cs"/>
                <w:b/>
                <w:bCs/>
                <w:sz w:val="22"/>
                <w:rtl/>
                <w:lang w:val="en-US"/>
              </w:rPr>
              <w:t>...............</w:t>
            </w: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......................................................................................................</w:t>
            </w:r>
            <w:r w:rsidRPr="00C20855">
              <w:rPr>
                <w:rFonts w:cs="KacstBook" w:hint="cs"/>
                <w:b/>
                <w:bCs/>
                <w:sz w:val="22"/>
                <w:rtl/>
                <w:lang w:val="en-US"/>
              </w:rPr>
              <w:t>...........................</w:t>
            </w:r>
          </w:p>
        </w:tc>
      </w:tr>
    </w:tbl>
    <w:p w14:paraId="4478F5FD" w14:textId="77777777" w:rsidR="006A269A" w:rsidRPr="007D1589" w:rsidRDefault="00C96DC0" w:rsidP="007D1589">
      <w:pPr>
        <w:pStyle w:val="Heading7"/>
        <w:numPr>
          <w:ilvl w:val="0"/>
          <w:numId w:val="62"/>
        </w:numPr>
        <w:tabs>
          <w:tab w:val="left" w:pos="141"/>
        </w:tabs>
        <w:bidi/>
        <w:spacing w:after="0"/>
        <w:ind w:left="-142" w:firstLine="0"/>
        <w:jc w:val="both"/>
        <w:rPr>
          <w:rFonts w:ascii="Times New Roman" w:hAnsi="Times New Roman" w:cs="KacstBook"/>
          <w:b/>
          <w:bCs/>
          <w:color w:val="C00000"/>
          <w:sz w:val="36"/>
          <w:szCs w:val="32"/>
          <w:rtl/>
        </w:rPr>
      </w:pPr>
      <w:r w:rsidRPr="007D1589">
        <w:rPr>
          <w:rFonts w:ascii="Times New Roman" w:hAnsi="Times New Roman" w:cs="KacstBook"/>
          <w:b/>
          <w:bCs/>
          <w:color w:val="C00000"/>
          <w:sz w:val="36"/>
          <w:szCs w:val="32"/>
          <w:rtl/>
        </w:rPr>
        <w:t>الأهداف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C96DC0" w:rsidRPr="00502E1F" w14:paraId="50054165" w14:textId="77777777" w:rsidTr="00FD432B">
        <w:trPr>
          <w:trHeight w:val="690"/>
          <w:jc w:val="center"/>
        </w:trPr>
        <w:tc>
          <w:tcPr>
            <w:tcW w:w="5000" w:type="pct"/>
          </w:tcPr>
          <w:p w14:paraId="6F81D262" w14:textId="77777777" w:rsidR="006A269A" w:rsidRDefault="00C96DC0" w:rsidP="00B640D0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1</w:t>
            </w:r>
            <w:r w:rsidR="00B640D0">
              <w:rPr>
                <w:rFonts w:cs="KacstBook" w:hint="cs"/>
                <w:sz w:val="28"/>
                <w:szCs w:val="28"/>
                <w:rtl/>
              </w:rPr>
              <w:t>-</w:t>
            </w:r>
            <w:r w:rsidR="008640E0" w:rsidRPr="00502E1F">
              <w:rPr>
                <w:rFonts w:cs="KacstBook" w:hint="cs"/>
                <w:sz w:val="28"/>
                <w:szCs w:val="28"/>
                <w:rtl/>
              </w:rPr>
              <w:t>ما</w:t>
            </w:r>
            <w:r w:rsidRPr="00502E1F">
              <w:rPr>
                <w:rFonts w:cs="KacstBook"/>
                <w:sz w:val="28"/>
                <w:szCs w:val="28"/>
                <w:rtl/>
              </w:rPr>
              <w:t>هدف المقرر الرئيس ؟</w:t>
            </w:r>
          </w:p>
          <w:p w14:paraId="6270FF59" w14:textId="77777777" w:rsidR="005A1718" w:rsidRPr="002445C4" w:rsidRDefault="005A1718" w:rsidP="005B611C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1- معرفة قواعد اللغة العربية الفصحى من خلال بعض ال</w:t>
            </w:r>
            <w:r w:rsidR="00FE65F6">
              <w:rPr>
                <w:rFonts w:cs="KacstBook" w:hint="cs"/>
                <w:b/>
                <w:bCs/>
                <w:sz w:val="22"/>
                <w:rtl/>
                <w:lang w:val="en-US"/>
              </w:rPr>
              <w:t>موضعات اللُّغويّة ، وكذلك الوقوف على القراءة الصّحيحةِ لرسم الكلمة ، وكيفية ضبطها وكتابتها ، ومن ثمّ التّعوُّد على استخراج واستنتاج المعلومات والأفكار من خلال التدريب ، والتّطبيق ، والتّمرين .</w:t>
            </w:r>
          </w:p>
          <w:p w14:paraId="2400DC04" w14:textId="77777777"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B640D0" w14:paraId="60445B70" w14:textId="77777777" w:rsidTr="00FD432B">
        <w:trPr>
          <w:jc w:val="center"/>
        </w:trPr>
        <w:tc>
          <w:tcPr>
            <w:tcW w:w="5000" w:type="pct"/>
          </w:tcPr>
          <w:p w14:paraId="74AAA584" w14:textId="77777777" w:rsidR="00C96DC0" w:rsidRPr="00502E1F" w:rsidRDefault="00C96DC0" w:rsidP="00B640D0">
            <w:pPr>
              <w:pStyle w:val="Heading7"/>
              <w:bidi/>
              <w:spacing w:before="0" w:after="0"/>
              <w:ind w:left="244" w:hanging="244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2-</w:t>
            </w:r>
            <w:r w:rsidR="007865A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اذكر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بإيجاز أي خطط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يتم تنفيذها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لتطوير وتحسين </w:t>
            </w:r>
            <w:r w:rsidRPr="00502E1F">
              <w:rPr>
                <w:rFonts w:ascii="Times New Roman" w:hAnsi="Times New Roman" w:cs="KacstBook"/>
                <w:b/>
                <w:sz w:val="28"/>
                <w:szCs w:val="28"/>
                <w:rtl/>
              </w:rPr>
              <w:t xml:space="preserve"> المقرر الدراسي . </w:t>
            </w:r>
            <w:r w:rsidRPr="00502E1F">
              <w:rPr>
                <w:rFonts w:ascii="Times New Roman" w:hAnsi="Times New Roman" w:cs="KacstBook"/>
                <w:b/>
                <w:rtl/>
              </w:rPr>
              <w:t xml:space="preserve">(مثل الاستخدام المتزايد لتقنية المعلومات أو مراجع الإنترنت، والتغييرات في  المحتوى كنتيجة للأبحاث الجديدة في مجال الدراسة).  </w:t>
            </w:r>
          </w:p>
          <w:p w14:paraId="519CB363" w14:textId="77777777" w:rsidR="00C96DC0" w:rsidRPr="00670380" w:rsidRDefault="00670380" w:rsidP="00670380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</w:rPr>
              <w:t>توفير البرامج الحاسوبية المتعلقة بمادة النحو واحد ، وتحميل الكتب المطلوبة على موقع عضو هيئة التدريس ؛ للاستفادة منها .  *- عرض المادة العلمية باستعمال البرامج المناسبة من وورد وبور بوينت .</w:t>
            </w:r>
          </w:p>
          <w:p w14:paraId="039AAF51" w14:textId="77777777"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</w:tbl>
    <w:p w14:paraId="3974CD8D" w14:textId="77777777" w:rsidR="00535D58" w:rsidRDefault="00535D58" w:rsidP="00535D58">
      <w:pPr>
        <w:bidi/>
        <w:rPr>
          <w:rFonts w:cs="KacstBook"/>
          <w:rtl/>
        </w:rPr>
      </w:pPr>
    </w:p>
    <w:p w14:paraId="50FE6959" w14:textId="77777777" w:rsidR="00FD432B" w:rsidRPr="00502E1F" w:rsidRDefault="00FD432B" w:rsidP="00FD432B">
      <w:pPr>
        <w:bidi/>
        <w:rPr>
          <w:rFonts w:cs="KacstBook"/>
        </w:rPr>
      </w:pPr>
    </w:p>
    <w:p w14:paraId="4B1C4DFA" w14:textId="77777777" w:rsidR="006A269A" w:rsidRPr="00502E1F" w:rsidRDefault="009931B4" w:rsidP="00FD432B">
      <w:pPr>
        <w:pStyle w:val="Heading7"/>
        <w:numPr>
          <w:ilvl w:val="0"/>
          <w:numId w:val="82"/>
        </w:numPr>
        <w:bidi/>
        <w:spacing w:before="0"/>
        <w:ind w:left="-119"/>
        <w:jc w:val="both"/>
        <w:rPr>
          <w:rFonts w:ascii="Times New Roman" w:hAnsi="Times New Roman" w:cs="KacstBook"/>
          <w:rtl/>
        </w:rPr>
      </w:pPr>
      <w:r w:rsidRPr="007D1589">
        <w:rPr>
          <w:rFonts w:ascii="Times New Roman" w:hAnsi="Times New Roman" w:cs="KacstBook" w:hint="cs"/>
          <w:b/>
          <w:bCs/>
          <w:color w:val="C00000"/>
          <w:sz w:val="36"/>
          <w:szCs w:val="32"/>
          <w:rtl/>
        </w:rPr>
        <w:t>وصف</w:t>
      </w:r>
      <w:r w:rsidR="00C96DC0" w:rsidRPr="007D1589">
        <w:rPr>
          <w:rFonts w:ascii="Times New Roman" w:hAnsi="Times New Roman" w:cs="KacstBook"/>
          <w:b/>
          <w:bCs/>
          <w:color w:val="C00000"/>
          <w:sz w:val="36"/>
          <w:szCs w:val="32"/>
          <w:rtl/>
        </w:rPr>
        <w:t xml:space="preserve"> المقرر الدراسي</w:t>
      </w:r>
      <w:r w:rsidR="00C96DC0" w:rsidRPr="00FD432B">
        <w:rPr>
          <w:rFonts w:ascii="Times New Roman" w:hAnsi="Times New Roman" w:cs="KacstBook"/>
          <w:sz w:val="22"/>
          <w:szCs w:val="22"/>
          <w:rtl/>
        </w:rPr>
        <w:t xml:space="preserve">(ملاحظة: </w:t>
      </w:r>
      <w:r w:rsidR="00C96DC0" w:rsidRPr="00FD432B">
        <w:rPr>
          <w:rFonts w:ascii="Times New Roman" w:hAnsi="Times New Roman" w:cs="KacstBook" w:hint="cs"/>
          <w:sz w:val="22"/>
          <w:szCs w:val="22"/>
          <w:rtl/>
        </w:rPr>
        <w:t xml:space="preserve">المطلوب هنا وصفٌ عام </w:t>
      </w:r>
      <w:r w:rsidR="008B3A5F" w:rsidRPr="00FD432B">
        <w:rPr>
          <w:rFonts w:ascii="Times New Roman" w:hAnsi="Times New Roman" w:cs="KacstBook" w:hint="cs"/>
          <w:sz w:val="22"/>
          <w:szCs w:val="22"/>
          <w:rtl/>
        </w:rPr>
        <w:t>ب</w:t>
      </w:r>
      <w:r w:rsidR="00C96DC0" w:rsidRPr="00FD432B">
        <w:rPr>
          <w:rFonts w:ascii="Times New Roman" w:hAnsi="Times New Roman" w:cs="KacstBook" w:hint="cs"/>
          <w:sz w:val="22"/>
          <w:szCs w:val="22"/>
          <w:rtl/>
        </w:rPr>
        <w:t>الطريقة</w:t>
      </w:r>
      <w:r w:rsidR="008B3A5F" w:rsidRPr="00FD432B">
        <w:rPr>
          <w:rFonts w:ascii="Times New Roman" w:hAnsi="Times New Roman" w:cs="KacstBook" w:hint="cs"/>
          <w:sz w:val="22"/>
          <w:szCs w:val="22"/>
          <w:rtl/>
        </w:rPr>
        <w:t xml:space="preserve"> نفسها</w:t>
      </w:r>
      <w:r w:rsidR="00C96DC0" w:rsidRPr="00FD432B">
        <w:rPr>
          <w:rFonts w:ascii="Times New Roman" w:hAnsi="Times New Roman" w:cs="KacstBook" w:hint="cs"/>
          <w:sz w:val="22"/>
          <w:szCs w:val="22"/>
          <w:rtl/>
        </w:rPr>
        <w:t xml:space="preserve"> ال</w:t>
      </w:r>
      <w:r w:rsidR="00C96DC0" w:rsidRPr="00FD432B">
        <w:rPr>
          <w:rFonts w:ascii="Times New Roman" w:hAnsi="Times New Roman" w:cs="KacstBook"/>
          <w:sz w:val="22"/>
          <w:szCs w:val="22"/>
          <w:rtl/>
        </w:rPr>
        <w:t>مستخدمة في النشرة التعريفية أودليل</w:t>
      </w:r>
      <w:r w:rsidR="00756635" w:rsidRPr="00FD432B">
        <w:rPr>
          <w:rFonts w:ascii="Times New Roman" w:hAnsi="Times New Roman" w:cs="KacstBook" w:hint="cs"/>
          <w:sz w:val="22"/>
          <w:szCs w:val="22"/>
          <w:rtl/>
        </w:rPr>
        <w:t xml:space="preserve"> البرنامج</w:t>
      </w:r>
      <w:r w:rsidR="00C96DC0" w:rsidRPr="00FD432B">
        <w:rPr>
          <w:rFonts w:ascii="Times New Roman" w:hAnsi="Times New Roman" w:cs="KacstBook"/>
          <w:sz w:val="22"/>
          <w:szCs w:val="22"/>
          <w:rtl/>
        </w:rPr>
        <w:t xml:space="preserve">).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96DC0" w:rsidRPr="00502E1F" w14:paraId="37E9C832" w14:textId="77777777" w:rsidTr="009F6E9B">
        <w:tc>
          <w:tcPr>
            <w:tcW w:w="5000" w:type="pct"/>
          </w:tcPr>
          <w:p w14:paraId="17E85713" w14:textId="77777777" w:rsidR="006A269A" w:rsidRPr="00502E1F" w:rsidRDefault="009931B4" w:rsidP="006E6438">
            <w:pPr>
              <w:pStyle w:val="Heading9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  <w:rtl/>
              </w:rPr>
            </w:pPr>
            <w:r>
              <w:rPr>
                <w:rFonts w:ascii="Times New Roman" w:hAnsi="Times New Roman" w:cs="KacstBook" w:hint="cs"/>
                <w:sz w:val="28"/>
                <w:szCs w:val="28"/>
                <w:rtl/>
              </w:rPr>
              <w:t>وصف</w:t>
            </w:r>
            <w:r w:rsidR="0047317C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عام للمقرر:</w:t>
            </w:r>
          </w:p>
          <w:p w14:paraId="476132EB" w14:textId="77777777" w:rsidR="00FD432B" w:rsidRDefault="0047317C" w:rsidP="00B339EB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يتناول </w:t>
            </w:r>
            <w:r w:rsidR="00B339EB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مقرر النحو 2 بعض الموضوعات النحويّة مثل: (الجملة الاسميّة) ، وكان وأخواتها ، وإنّ وأخواتها ، </w:t>
            </w:r>
            <w:r w:rsidR="0020060A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ولا النافية </w:t>
            </w:r>
            <w:r w:rsidR="0020060A">
              <w:rPr>
                <w:rFonts w:cs="KacstBook" w:hint="cs"/>
                <w:b/>
                <w:bCs/>
                <w:sz w:val="22"/>
                <w:rtl/>
                <w:lang w:val="en-US"/>
              </w:rPr>
              <w:lastRenderedPageBreak/>
              <w:t>للجنس، والنواصب كـ (الحال ، والتمييز، والمفعول المطلق...) ، بالإضافة إلى الجرّ بالحروف، والإضافة ، والتّوابع كـ (النعت ، والتّوكيد، والعطف ، والبدل) .</w:t>
            </w:r>
          </w:p>
          <w:p w14:paraId="76EB31FE" w14:textId="77777777" w:rsidR="00FD432B" w:rsidRPr="00502E1F" w:rsidRDefault="00FD432B" w:rsidP="00FD432B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14:paraId="1EB207CC" w14:textId="77777777"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9"/>
        <w:gridCol w:w="1330"/>
        <w:gridCol w:w="1626"/>
      </w:tblGrid>
      <w:tr w:rsidR="00C96DC0" w:rsidRPr="00502E1F" w14:paraId="2BF14F4A" w14:textId="77777777" w:rsidTr="002445C4">
        <w:trPr>
          <w:jc w:val="center"/>
        </w:trPr>
        <w:tc>
          <w:tcPr>
            <w:tcW w:w="9855" w:type="dxa"/>
            <w:gridSpan w:val="3"/>
          </w:tcPr>
          <w:p w14:paraId="2EE1EA96" w14:textId="77777777" w:rsidR="006A269A" w:rsidRPr="00B12FB5" w:rsidRDefault="00C96DC0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  <w:rtl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الموضوعات التي  ينبغي تناولها:</w:t>
            </w:r>
          </w:p>
        </w:tc>
      </w:tr>
      <w:tr w:rsidR="00C96DC0" w:rsidRPr="00502E1F" w14:paraId="1828E869" w14:textId="77777777" w:rsidTr="002445C4">
        <w:trPr>
          <w:trHeight w:val="397"/>
          <w:jc w:val="center"/>
        </w:trPr>
        <w:tc>
          <w:tcPr>
            <w:tcW w:w="6899" w:type="dxa"/>
            <w:shd w:val="clear" w:color="auto" w:fill="C2D69B" w:themeFill="accent3" w:themeFillTint="99"/>
            <w:vAlign w:val="center"/>
          </w:tcPr>
          <w:p w14:paraId="637B98B5" w14:textId="77777777" w:rsidR="006A269A" w:rsidRPr="00502E1F" w:rsidRDefault="00BC53E8" w:rsidP="00FD432B">
            <w:pPr>
              <w:bidi/>
              <w:jc w:val="center"/>
              <w:rPr>
                <w:rFonts w:cs="KacstBook"/>
                <w:b/>
                <w:bCs/>
                <w:sz w:val="22"/>
                <w:lang w:val="fr-FR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val="fr-FR" w:bidi="ar-EG"/>
              </w:rPr>
              <w:t>قائمة الموضوعات</w:t>
            </w:r>
          </w:p>
        </w:tc>
        <w:tc>
          <w:tcPr>
            <w:tcW w:w="1330" w:type="dxa"/>
            <w:shd w:val="clear" w:color="auto" w:fill="C2D69B" w:themeFill="accent3" w:themeFillTint="99"/>
            <w:vAlign w:val="center"/>
          </w:tcPr>
          <w:p w14:paraId="179E34E4" w14:textId="77777777" w:rsidR="006A269A" w:rsidRPr="00502E1F" w:rsidRDefault="00BC53E8" w:rsidP="00FD432B">
            <w:pPr>
              <w:bidi/>
              <w:jc w:val="center"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>عدد الأسابيع</w:t>
            </w:r>
          </w:p>
        </w:tc>
        <w:tc>
          <w:tcPr>
            <w:tcW w:w="1626" w:type="dxa"/>
            <w:shd w:val="clear" w:color="auto" w:fill="C2D69B" w:themeFill="accent3" w:themeFillTint="99"/>
            <w:vAlign w:val="center"/>
          </w:tcPr>
          <w:p w14:paraId="2B5FE034" w14:textId="77777777" w:rsidR="006A269A" w:rsidRPr="00502E1F" w:rsidRDefault="00BC53E8" w:rsidP="00FD432B">
            <w:pPr>
              <w:bidi/>
              <w:jc w:val="center"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>ساعات التدريس</w:t>
            </w:r>
          </w:p>
        </w:tc>
      </w:tr>
      <w:tr w:rsidR="002445C4" w:rsidRPr="00502E1F" w14:paraId="0E1D46D6" w14:textId="77777777" w:rsidTr="002445C4">
        <w:trPr>
          <w:trHeight w:val="397"/>
          <w:jc w:val="center"/>
        </w:trPr>
        <w:tc>
          <w:tcPr>
            <w:tcW w:w="6899" w:type="dxa"/>
          </w:tcPr>
          <w:p w14:paraId="7468BC7D" w14:textId="77777777" w:rsidR="002445C4" w:rsidRPr="00502E1F" w:rsidRDefault="00F72DF5" w:rsidP="002445C4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الجملة الاسميّة : (المبتدأ والخبر).</w:t>
            </w:r>
          </w:p>
        </w:tc>
        <w:tc>
          <w:tcPr>
            <w:tcW w:w="1330" w:type="dxa"/>
          </w:tcPr>
          <w:p w14:paraId="7113F806" w14:textId="77777777" w:rsidR="002445C4" w:rsidRPr="0047317C" w:rsidRDefault="0047317C" w:rsidP="002445C4">
            <w:pPr>
              <w:rPr>
                <w:lang w:val="en-US"/>
              </w:rPr>
            </w:pPr>
            <w:r>
              <w:rPr>
                <w:rFonts w:cs="KacstBook"/>
                <w:b/>
                <w:bCs/>
                <w:sz w:val="22"/>
                <w:lang w:val="en-US"/>
              </w:rPr>
              <w:t>1</w:t>
            </w:r>
          </w:p>
        </w:tc>
        <w:tc>
          <w:tcPr>
            <w:tcW w:w="1626" w:type="dxa"/>
          </w:tcPr>
          <w:p w14:paraId="261EFEAF" w14:textId="77777777" w:rsidR="002445C4" w:rsidRPr="00502E1F" w:rsidRDefault="0047317C" w:rsidP="002445C4">
            <w:pPr>
              <w:bidi/>
              <w:jc w:val="both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2</w:t>
            </w:r>
          </w:p>
        </w:tc>
      </w:tr>
      <w:tr w:rsidR="002445C4" w:rsidRPr="00502E1F" w14:paraId="5BB350B9" w14:textId="77777777" w:rsidTr="002445C4">
        <w:trPr>
          <w:trHeight w:val="397"/>
          <w:jc w:val="center"/>
        </w:trPr>
        <w:tc>
          <w:tcPr>
            <w:tcW w:w="6899" w:type="dxa"/>
          </w:tcPr>
          <w:p w14:paraId="14332941" w14:textId="77777777" w:rsidR="002445C4" w:rsidRPr="00502E1F" w:rsidRDefault="00F72DF5" w:rsidP="0047317C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نواسخ الجملة الاسميّة : كان وأخواتها .</w:t>
            </w:r>
          </w:p>
        </w:tc>
        <w:tc>
          <w:tcPr>
            <w:tcW w:w="1330" w:type="dxa"/>
          </w:tcPr>
          <w:p w14:paraId="09C26E38" w14:textId="77777777" w:rsidR="002445C4" w:rsidRPr="0047317C" w:rsidRDefault="0047317C" w:rsidP="002445C4">
            <w:pPr>
              <w:rPr>
                <w:lang w:val="en-US"/>
              </w:rPr>
            </w:pPr>
            <w:r>
              <w:rPr>
                <w:rFonts w:cs="KacstBook"/>
                <w:b/>
                <w:bCs/>
                <w:sz w:val="22"/>
                <w:lang w:val="en-US"/>
              </w:rPr>
              <w:t>1</w:t>
            </w:r>
          </w:p>
        </w:tc>
        <w:tc>
          <w:tcPr>
            <w:tcW w:w="1626" w:type="dxa"/>
          </w:tcPr>
          <w:p w14:paraId="030B1863" w14:textId="77777777" w:rsidR="002445C4" w:rsidRPr="00502E1F" w:rsidRDefault="0047317C" w:rsidP="0047317C">
            <w:pPr>
              <w:bidi/>
              <w:jc w:val="both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2</w:t>
            </w:r>
          </w:p>
        </w:tc>
      </w:tr>
      <w:tr w:rsidR="002445C4" w:rsidRPr="00502E1F" w14:paraId="223DCEAA" w14:textId="77777777" w:rsidTr="002445C4">
        <w:trPr>
          <w:trHeight w:val="397"/>
          <w:jc w:val="center"/>
        </w:trPr>
        <w:tc>
          <w:tcPr>
            <w:tcW w:w="6899" w:type="dxa"/>
          </w:tcPr>
          <w:p w14:paraId="092CC359" w14:textId="77777777" w:rsidR="002445C4" w:rsidRPr="00502E1F" w:rsidRDefault="00F72DF5" w:rsidP="002445C4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نواسخ الجملة الاسميّة : كاد وأخواتها .</w:t>
            </w:r>
          </w:p>
        </w:tc>
        <w:tc>
          <w:tcPr>
            <w:tcW w:w="1330" w:type="dxa"/>
          </w:tcPr>
          <w:p w14:paraId="154ED44C" w14:textId="77777777" w:rsidR="002445C4" w:rsidRPr="008D447F" w:rsidRDefault="008D447F" w:rsidP="002445C4">
            <w:pPr>
              <w:rPr>
                <w:lang w:val="en-US"/>
              </w:rPr>
            </w:pPr>
            <w:r>
              <w:rPr>
                <w:rFonts w:cs="KacstBook"/>
                <w:b/>
                <w:bCs/>
                <w:sz w:val="22"/>
                <w:lang w:val="en-US"/>
              </w:rPr>
              <w:t>1</w:t>
            </w:r>
          </w:p>
        </w:tc>
        <w:tc>
          <w:tcPr>
            <w:tcW w:w="1626" w:type="dxa"/>
          </w:tcPr>
          <w:p w14:paraId="0C332C79" w14:textId="77777777" w:rsidR="002445C4" w:rsidRPr="00502E1F" w:rsidRDefault="008D447F" w:rsidP="002445C4">
            <w:pPr>
              <w:bidi/>
              <w:jc w:val="both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2</w:t>
            </w:r>
          </w:p>
        </w:tc>
      </w:tr>
      <w:tr w:rsidR="002445C4" w:rsidRPr="00502E1F" w14:paraId="4C30D2AA" w14:textId="77777777" w:rsidTr="002445C4">
        <w:trPr>
          <w:trHeight w:val="397"/>
          <w:jc w:val="center"/>
        </w:trPr>
        <w:tc>
          <w:tcPr>
            <w:tcW w:w="6899" w:type="dxa"/>
          </w:tcPr>
          <w:p w14:paraId="382E05C8" w14:textId="77777777" w:rsidR="002445C4" w:rsidRPr="00502E1F" w:rsidRDefault="00F72DF5" w:rsidP="002445C4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نواسخ الجملة الاسميّة : إنّ وأخواتها ، لا النّافية للجنس .</w:t>
            </w:r>
          </w:p>
        </w:tc>
        <w:tc>
          <w:tcPr>
            <w:tcW w:w="1330" w:type="dxa"/>
          </w:tcPr>
          <w:p w14:paraId="58A0A212" w14:textId="77777777" w:rsidR="002445C4" w:rsidRPr="008D447F" w:rsidRDefault="008D447F" w:rsidP="002445C4">
            <w:pPr>
              <w:rPr>
                <w:lang w:val="en-US"/>
              </w:rPr>
            </w:pPr>
            <w:r>
              <w:rPr>
                <w:rFonts w:cs="KacstBook"/>
                <w:b/>
                <w:bCs/>
                <w:sz w:val="22"/>
                <w:lang w:val="en-US"/>
              </w:rPr>
              <w:t>1</w:t>
            </w:r>
          </w:p>
        </w:tc>
        <w:tc>
          <w:tcPr>
            <w:tcW w:w="1626" w:type="dxa"/>
          </w:tcPr>
          <w:p w14:paraId="25767345" w14:textId="77777777" w:rsidR="002445C4" w:rsidRPr="00502E1F" w:rsidRDefault="008D447F" w:rsidP="002445C4">
            <w:pPr>
              <w:bidi/>
              <w:jc w:val="both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2</w:t>
            </w:r>
          </w:p>
        </w:tc>
      </w:tr>
      <w:tr w:rsidR="002445C4" w:rsidRPr="00502E1F" w14:paraId="5ACAECB6" w14:textId="77777777" w:rsidTr="002445C4">
        <w:trPr>
          <w:trHeight w:val="397"/>
          <w:jc w:val="center"/>
        </w:trPr>
        <w:tc>
          <w:tcPr>
            <w:tcW w:w="6899" w:type="dxa"/>
          </w:tcPr>
          <w:p w14:paraId="080EB13B" w14:textId="77777777" w:rsidR="002445C4" w:rsidRPr="00502E1F" w:rsidRDefault="00F72DF5" w:rsidP="002445C4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الأفعالُ التي تنصبُ مفعولين : ظنَّ وأخواتها .</w:t>
            </w:r>
            <w:r w:rsidR="008D447F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</w:t>
            </w:r>
          </w:p>
        </w:tc>
        <w:tc>
          <w:tcPr>
            <w:tcW w:w="1330" w:type="dxa"/>
          </w:tcPr>
          <w:p w14:paraId="36B1E65F" w14:textId="77777777" w:rsidR="002445C4" w:rsidRPr="008D447F" w:rsidRDefault="008D447F" w:rsidP="002445C4">
            <w:pPr>
              <w:rPr>
                <w:lang w:val="en-US"/>
              </w:rPr>
            </w:pPr>
            <w:r>
              <w:rPr>
                <w:rFonts w:cs="KacstBook"/>
                <w:b/>
                <w:bCs/>
                <w:sz w:val="22"/>
                <w:lang w:val="en-US"/>
              </w:rPr>
              <w:t>1</w:t>
            </w:r>
          </w:p>
        </w:tc>
        <w:tc>
          <w:tcPr>
            <w:tcW w:w="1626" w:type="dxa"/>
          </w:tcPr>
          <w:p w14:paraId="61DF9E5B" w14:textId="77777777" w:rsidR="002445C4" w:rsidRPr="00502E1F" w:rsidRDefault="008D447F" w:rsidP="002445C4">
            <w:pPr>
              <w:bidi/>
              <w:jc w:val="both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2</w:t>
            </w:r>
          </w:p>
        </w:tc>
      </w:tr>
      <w:tr w:rsidR="002445C4" w:rsidRPr="00502E1F" w14:paraId="25504BD0" w14:textId="77777777" w:rsidTr="002445C4">
        <w:trPr>
          <w:trHeight w:val="397"/>
          <w:jc w:val="center"/>
        </w:trPr>
        <w:tc>
          <w:tcPr>
            <w:tcW w:w="6899" w:type="dxa"/>
          </w:tcPr>
          <w:p w14:paraId="35E7F249" w14:textId="77777777" w:rsidR="002445C4" w:rsidRPr="00502E1F" w:rsidRDefault="00F72DF5" w:rsidP="002445C4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الجملة الفعليّة : الفعل اللازم والمُتعدِّي .</w:t>
            </w:r>
          </w:p>
        </w:tc>
        <w:tc>
          <w:tcPr>
            <w:tcW w:w="1330" w:type="dxa"/>
          </w:tcPr>
          <w:p w14:paraId="1E46B124" w14:textId="77777777" w:rsidR="002445C4" w:rsidRPr="008D447F" w:rsidRDefault="008D447F" w:rsidP="002445C4">
            <w:pPr>
              <w:rPr>
                <w:lang w:val="en-US"/>
              </w:rPr>
            </w:pPr>
            <w:r>
              <w:rPr>
                <w:rFonts w:cs="KacstBook"/>
                <w:b/>
                <w:bCs/>
                <w:sz w:val="22"/>
                <w:lang w:val="en-US"/>
              </w:rPr>
              <w:t>1</w:t>
            </w:r>
          </w:p>
        </w:tc>
        <w:tc>
          <w:tcPr>
            <w:tcW w:w="1626" w:type="dxa"/>
          </w:tcPr>
          <w:p w14:paraId="190664A8" w14:textId="77777777" w:rsidR="002445C4" w:rsidRPr="00502E1F" w:rsidRDefault="008D447F" w:rsidP="002445C4">
            <w:pPr>
              <w:bidi/>
              <w:jc w:val="both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2</w:t>
            </w:r>
          </w:p>
        </w:tc>
      </w:tr>
      <w:tr w:rsidR="002445C4" w:rsidRPr="00502E1F" w14:paraId="6A951E96" w14:textId="77777777" w:rsidTr="002445C4">
        <w:trPr>
          <w:trHeight w:val="397"/>
          <w:jc w:val="center"/>
        </w:trPr>
        <w:tc>
          <w:tcPr>
            <w:tcW w:w="6899" w:type="dxa"/>
          </w:tcPr>
          <w:p w14:paraId="147928AE" w14:textId="77777777" w:rsidR="002445C4" w:rsidRPr="00502E1F" w:rsidRDefault="00F72DF5" w:rsidP="002445C4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الفاعل ، ونائب الفاعل .</w:t>
            </w:r>
          </w:p>
        </w:tc>
        <w:tc>
          <w:tcPr>
            <w:tcW w:w="1330" w:type="dxa"/>
          </w:tcPr>
          <w:p w14:paraId="071A64F2" w14:textId="77777777" w:rsidR="002445C4" w:rsidRPr="008D447F" w:rsidRDefault="008D447F" w:rsidP="002445C4">
            <w:pPr>
              <w:rPr>
                <w:lang w:val="en-US"/>
              </w:rPr>
            </w:pPr>
            <w:r>
              <w:rPr>
                <w:rFonts w:cs="KacstBook"/>
                <w:b/>
                <w:bCs/>
                <w:sz w:val="22"/>
                <w:lang w:val="en-US"/>
              </w:rPr>
              <w:t>1</w:t>
            </w:r>
          </w:p>
        </w:tc>
        <w:tc>
          <w:tcPr>
            <w:tcW w:w="1626" w:type="dxa"/>
          </w:tcPr>
          <w:p w14:paraId="1A9F4134" w14:textId="77777777" w:rsidR="002445C4" w:rsidRPr="00502E1F" w:rsidRDefault="008D447F" w:rsidP="002445C4">
            <w:pPr>
              <w:bidi/>
              <w:jc w:val="both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2</w:t>
            </w:r>
          </w:p>
        </w:tc>
      </w:tr>
      <w:tr w:rsidR="002445C4" w:rsidRPr="00502E1F" w14:paraId="29D6A54F" w14:textId="77777777" w:rsidTr="002445C4">
        <w:trPr>
          <w:trHeight w:val="397"/>
          <w:jc w:val="center"/>
        </w:trPr>
        <w:tc>
          <w:tcPr>
            <w:tcW w:w="6899" w:type="dxa"/>
          </w:tcPr>
          <w:p w14:paraId="75C35142" w14:textId="77777777" w:rsidR="002445C4" w:rsidRPr="00502E1F" w:rsidRDefault="00F72DF5" w:rsidP="00F72DF5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مكملات الجملة الفعلي</w:t>
            </w:r>
            <w:r w:rsidR="00477CD9">
              <w:rPr>
                <w:rFonts w:cs="KacstBook" w:hint="cs"/>
                <w:b/>
                <w:bCs/>
                <w:sz w:val="22"/>
                <w:rtl/>
                <w:lang w:val="en-US"/>
              </w:rPr>
              <w:t>ة: المفعول به ، المفعول المطلق ، المفعول لأجله .</w:t>
            </w:r>
          </w:p>
        </w:tc>
        <w:tc>
          <w:tcPr>
            <w:tcW w:w="1330" w:type="dxa"/>
          </w:tcPr>
          <w:p w14:paraId="611138FA" w14:textId="77777777" w:rsidR="002445C4" w:rsidRPr="008D447F" w:rsidRDefault="008D447F" w:rsidP="002445C4">
            <w:pPr>
              <w:rPr>
                <w:lang w:val="en-US"/>
              </w:rPr>
            </w:pPr>
            <w:r>
              <w:rPr>
                <w:rFonts w:cs="KacstBook"/>
                <w:b/>
                <w:bCs/>
                <w:sz w:val="22"/>
                <w:lang w:val="en-US"/>
              </w:rPr>
              <w:t>1</w:t>
            </w:r>
          </w:p>
        </w:tc>
        <w:tc>
          <w:tcPr>
            <w:tcW w:w="1626" w:type="dxa"/>
          </w:tcPr>
          <w:p w14:paraId="6CC3AD27" w14:textId="77777777" w:rsidR="002445C4" w:rsidRPr="00502E1F" w:rsidRDefault="008D447F" w:rsidP="002445C4">
            <w:pPr>
              <w:bidi/>
              <w:jc w:val="both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2</w:t>
            </w:r>
          </w:p>
        </w:tc>
      </w:tr>
      <w:tr w:rsidR="002445C4" w:rsidRPr="00502E1F" w14:paraId="48C98441" w14:textId="77777777" w:rsidTr="002445C4">
        <w:trPr>
          <w:trHeight w:val="397"/>
          <w:jc w:val="center"/>
        </w:trPr>
        <w:tc>
          <w:tcPr>
            <w:tcW w:w="6899" w:type="dxa"/>
          </w:tcPr>
          <w:p w14:paraId="2A909028" w14:textId="77777777" w:rsidR="002445C4" w:rsidRPr="00502E1F" w:rsidRDefault="00477CD9" w:rsidP="002445C4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مكملات الجملة الفعلية : الحال ، والتمييز .</w:t>
            </w:r>
          </w:p>
        </w:tc>
        <w:tc>
          <w:tcPr>
            <w:tcW w:w="1330" w:type="dxa"/>
          </w:tcPr>
          <w:p w14:paraId="06F71AD0" w14:textId="77777777" w:rsidR="002445C4" w:rsidRPr="008D447F" w:rsidRDefault="008D447F" w:rsidP="002445C4">
            <w:pPr>
              <w:rPr>
                <w:lang w:val="en-US"/>
              </w:rPr>
            </w:pPr>
            <w:r>
              <w:rPr>
                <w:rFonts w:cs="KacstBook"/>
                <w:b/>
                <w:bCs/>
                <w:sz w:val="22"/>
                <w:lang w:val="en-US"/>
              </w:rPr>
              <w:t>1</w:t>
            </w:r>
          </w:p>
        </w:tc>
        <w:tc>
          <w:tcPr>
            <w:tcW w:w="1626" w:type="dxa"/>
          </w:tcPr>
          <w:p w14:paraId="50CC4D97" w14:textId="77777777" w:rsidR="002445C4" w:rsidRPr="00502E1F" w:rsidRDefault="008D447F" w:rsidP="002445C4">
            <w:pPr>
              <w:bidi/>
              <w:jc w:val="both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2</w:t>
            </w:r>
          </w:p>
        </w:tc>
      </w:tr>
      <w:tr w:rsidR="008D447F" w:rsidRPr="00502E1F" w14:paraId="52780D4F" w14:textId="77777777" w:rsidTr="002445C4">
        <w:trPr>
          <w:trHeight w:val="397"/>
          <w:jc w:val="center"/>
        </w:trPr>
        <w:tc>
          <w:tcPr>
            <w:tcW w:w="6899" w:type="dxa"/>
          </w:tcPr>
          <w:p w14:paraId="75E388C0" w14:textId="77777777" w:rsidR="008D447F" w:rsidRDefault="00B117A0" w:rsidP="002445C4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الاختبار التجريبي الأول على البلاك بورد</w:t>
            </w:r>
            <w:r w:rsidR="00477CD9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.</w:t>
            </w:r>
          </w:p>
        </w:tc>
        <w:tc>
          <w:tcPr>
            <w:tcW w:w="1330" w:type="dxa"/>
          </w:tcPr>
          <w:p w14:paraId="35023778" w14:textId="77777777" w:rsidR="008D447F" w:rsidRDefault="008D447F" w:rsidP="002445C4">
            <w:pPr>
              <w:rPr>
                <w:rFonts w:cs="KacstBook"/>
                <w:b/>
                <w:bCs/>
                <w:sz w:val="22"/>
                <w:lang w:val="en-US"/>
              </w:rPr>
            </w:pPr>
            <w:r>
              <w:rPr>
                <w:rFonts w:cs="KacstBook"/>
                <w:b/>
                <w:bCs/>
                <w:sz w:val="22"/>
                <w:lang w:val="en-US"/>
              </w:rPr>
              <w:t>1</w:t>
            </w:r>
          </w:p>
        </w:tc>
        <w:tc>
          <w:tcPr>
            <w:tcW w:w="1626" w:type="dxa"/>
          </w:tcPr>
          <w:p w14:paraId="3116CB0A" w14:textId="77777777" w:rsidR="008D447F" w:rsidRDefault="008D447F" w:rsidP="002445C4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2</w:t>
            </w:r>
          </w:p>
        </w:tc>
      </w:tr>
      <w:tr w:rsidR="008D447F" w:rsidRPr="00502E1F" w14:paraId="0E3B9E82" w14:textId="77777777" w:rsidTr="002445C4">
        <w:trPr>
          <w:trHeight w:val="397"/>
          <w:jc w:val="center"/>
        </w:trPr>
        <w:tc>
          <w:tcPr>
            <w:tcW w:w="6899" w:type="dxa"/>
          </w:tcPr>
          <w:p w14:paraId="62A35EE6" w14:textId="77777777" w:rsidR="008D447F" w:rsidRDefault="00477CD9" w:rsidP="002445C4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مكملات الجملتين الاسميّة والفعلية : الجرُّ بالحروفِ ، والإضافة .</w:t>
            </w:r>
          </w:p>
        </w:tc>
        <w:tc>
          <w:tcPr>
            <w:tcW w:w="1330" w:type="dxa"/>
          </w:tcPr>
          <w:p w14:paraId="307C772C" w14:textId="77777777" w:rsidR="008D447F" w:rsidRDefault="005531B8" w:rsidP="002445C4">
            <w:pPr>
              <w:rPr>
                <w:rFonts w:cs="KacstBook"/>
                <w:b/>
                <w:bCs/>
                <w:sz w:val="22"/>
                <w:lang w:val="en-US"/>
              </w:rPr>
            </w:pPr>
            <w:r>
              <w:rPr>
                <w:rFonts w:cs="KacstBook"/>
                <w:b/>
                <w:bCs/>
                <w:sz w:val="22"/>
                <w:lang w:val="en-US"/>
              </w:rPr>
              <w:t>1</w:t>
            </w:r>
          </w:p>
        </w:tc>
        <w:tc>
          <w:tcPr>
            <w:tcW w:w="1626" w:type="dxa"/>
          </w:tcPr>
          <w:p w14:paraId="31F48FC1" w14:textId="77777777" w:rsidR="008D447F" w:rsidRDefault="005531B8" w:rsidP="002445C4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2</w:t>
            </w:r>
          </w:p>
        </w:tc>
      </w:tr>
      <w:tr w:rsidR="005531B8" w:rsidRPr="00502E1F" w14:paraId="1B3780A6" w14:textId="77777777" w:rsidTr="002445C4">
        <w:trPr>
          <w:trHeight w:val="397"/>
          <w:jc w:val="center"/>
        </w:trPr>
        <w:tc>
          <w:tcPr>
            <w:tcW w:w="6899" w:type="dxa"/>
          </w:tcPr>
          <w:p w14:paraId="203C87F7" w14:textId="77777777" w:rsidR="005531B8" w:rsidRDefault="00477CD9" w:rsidP="002445C4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مكمّلات الجملتين الاسميّة والفعليّة : التوابع (النّعْتُ ، التّوكيدُ ، العطفُ ، البدلُ) .</w:t>
            </w:r>
          </w:p>
        </w:tc>
        <w:tc>
          <w:tcPr>
            <w:tcW w:w="1330" w:type="dxa"/>
          </w:tcPr>
          <w:p w14:paraId="4D38E50C" w14:textId="77777777" w:rsidR="005531B8" w:rsidRDefault="005531B8" w:rsidP="002445C4">
            <w:pPr>
              <w:rPr>
                <w:rFonts w:cs="KacstBook"/>
                <w:b/>
                <w:bCs/>
                <w:sz w:val="22"/>
                <w:lang w:val="en-US"/>
              </w:rPr>
            </w:pPr>
            <w:r>
              <w:rPr>
                <w:rFonts w:cs="KacstBook"/>
                <w:b/>
                <w:bCs/>
                <w:sz w:val="22"/>
                <w:lang w:val="en-US"/>
              </w:rPr>
              <w:t>1</w:t>
            </w:r>
          </w:p>
        </w:tc>
        <w:tc>
          <w:tcPr>
            <w:tcW w:w="1626" w:type="dxa"/>
          </w:tcPr>
          <w:p w14:paraId="1AB7E0CB" w14:textId="77777777" w:rsidR="005531B8" w:rsidRDefault="005531B8" w:rsidP="002445C4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2</w:t>
            </w:r>
          </w:p>
        </w:tc>
      </w:tr>
      <w:tr w:rsidR="005531B8" w:rsidRPr="00502E1F" w14:paraId="0663173F" w14:textId="77777777" w:rsidTr="002445C4">
        <w:trPr>
          <w:trHeight w:val="397"/>
          <w:jc w:val="center"/>
        </w:trPr>
        <w:tc>
          <w:tcPr>
            <w:tcW w:w="6899" w:type="dxa"/>
          </w:tcPr>
          <w:p w14:paraId="3B4F1CEC" w14:textId="77777777" w:rsidR="005531B8" w:rsidRDefault="00477CD9" w:rsidP="002445C4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نماذج من الأسماء التي تعمل عمل الفعل: اسم الفعل ، المصدر ، اسمُ الفاعلِ ، اسمُ المفعولِ ، الصِّفةُ المشبّهةُ ، صيغةُ المبالغةِ ، اسمُ التَّفْضيلِ .</w:t>
            </w:r>
          </w:p>
        </w:tc>
        <w:tc>
          <w:tcPr>
            <w:tcW w:w="1330" w:type="dxa"/>
          </w:tcPr>
          <w:p w14:paraId="6515618C" w14:textId="77777777" w:rsidR="005531B8" w:rsidRDefault="005531B8" w:rsidP="002445C4">
            <w:pPr>
              <w:rPr>
                <w:rFonts w:cs="KacstBook"/>
                <w:b/>
                <w:bCs/>
                <w:sz w:val="22"/>
                <w:lang w:val="en-US"/>
              </w:rPr>
            </w:pPr>
            <w:r>
              <w:rPr>
                <w:rFonts w:cs="KacstBook"/>
                <w:b/>
                <w:bCs/>
                <w:sz w:val="22"/>
                <w:lang w:val="en-US"/>
              </w:rPr>
              <w:t>1</w:t>
            </w:r>
          </w:p>
        </w:tc>
        <w:tc>
          <w:tcPr>
            <w:tcW w:w="1626" w:type="dxa"/>
          </w:tcPr>
          <w:p w14:paraId="004C3392" w14:textId="77777777" w:rsidR="005531B8" w:rsidRDefault="005531B8" w:rsidP="002445C4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2</w:t>
            </w:r>
          </w:p>
        </w:tc>
      </w:tr>
      <w:tr w:rsidR="005531B8" w:rsidRPr="00502E1F" w14:paraId="7021F697" w14:textId="77777777" w:rsidTr="002445C4">
        <w:trPr>
          <w:trHeight w:val="397"/>
          <w:jc w:val="center"/>
        </w:trPr>
        <w:tc>
          <w:tcPr>
            <w:tcW w:w="6899" w:type="dxa"/>
          </w:tcPr>
          <w:p w14:paraId="227F9000" w14:textId="77777777" w:rsidR="005531B8" w:rsidRDefault="00B117A0" w:rsidP="002445C4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الاختبارُ التجريبي الثاني على البلاك بورد</w:t>
            </w:r>
          </w:p>
        </w:tc>
        <w:tc>
          <w:tcPr>
            <w:tcW w:w="1330" w:type="dxa"/>
          </w:tcPr>
          <w:p w14:paraId="12C4161F" w14:textId="77777777" w:rsidR="005531B8" w:rsidRDefault="005531B8" w:rsidP="002445C4">
            <w:pPr>
              <w:rPr>
                <w:rFonts w:cs="KacstBook"/>
                <w:b/>
                <w:bCs/>
                <w:sz w:val="22"/>
                <w:lang w:val="en-US"/>
              </w:rPr>
            </w:pPr>
            <w:r>
              <w:rPr>
                <w:rFonts w:cs="KacstBook"/>
                <w:b/>
                <w:bCs/>
                <w:sz w:val="22"/>
                <w:lang w:val="en-US"/>
              </w:rPr>
              <w:t>1</w:t>
            </w:r>
          </w:p>
        </w:tc>
        <w:tc>
          <w:tcPr>
            <w:tcW w:w="1626" w:type="dxa"/>
          </w:tcPr>
          <w:p w14:paraId="079166D0" w14:textId="77777777" w:rsidR="005531B8" w:rsidRDefault="005531B8" w:rsidP="002445C4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2</w:t>
            </w:r>
          </w:p>
        </w:tc>
      </w:tr>
    </w:tbl>
    <w:p w14:paraId="61FDE9D0" w14:textId="77777777" w:rsidR="00C96DC0" w:rsidRPr="00502E1F" w:rsidRDefault="00C96DC0" w:rsidP="00BC175B">
      <w:pPr>
        <w:bidi/>
        <w:jc w:val="both"/>
        <w:rPr>
          <w:rFonts w:cs="KacstBook"/>
          <w:lang w:val="en-U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151"/>
        <w:gridCol w:w="1151"/>
        <w:gridCol w:w="1151"/>
        <w:gridCol w:w="1151"/>
        <w:gridCol w:w="1151"/>
        <w:gridCol w:w="1157"/>
      </w:tblGrid>
      <w:tr w:rsidR="00C96DC0" w:rsidRPr="00502E1F" w14:paraId="43C80E95" w14:textId="77777777" w:rsidTr="002445C4">
        <w:trPr>
          <w:trHeight w:val="466"/>
        </w:trPr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C8D2" w14:textId="77777777" w:rsidR="006A269A" w:rsidRPr="00B12FB5" w:rsidRDefault="00B12FB5" w:rsidP="00BB5293">
            <w:pPr>
              <w:numPr>
                <w:ilvl w:val="0"/>
                <w:numId w:val="64"/>
              </w:numPr>
              <w:bidi/>
              <w:ind w:left="411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t>إجمالي عدد ساعات المقرر وتوزيعها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</w:p>
        </w:tc>
      </w:tr>
      <w:tr w:rsidR="000443FB" w:rsidRPr="00502E1F" w14:paraId="4A317FCC" w14:textId="77777777" w:rsidTr="002445C4">
        <w:trPr>
          <w:trHeight w:val="5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CE4525A" w14:textId="77777777" w:rsidR="00C96DC0" w:rsidRPr="00502E1F" w:rsidRDefault="00C96DC0" w:rsidP="00FD432B">
            <w:pPr>
              <w:bidi/>
              <w:jc w:val="center"/>
              <w:rPr>
                <w:rFonts w:cs="KacstBook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E3839F0" w14:textId="77777777" w:rsidR="006A269A" w:rsidRPr="00502E1F" w:rsidRDefault="00BC53E8" w:rsidP="00FD432B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محاضرات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E136DC1" w14:textId="77777777" w:rsidR="006A269A" w:rsidRPr="00FD432B" w:rsidRDefault="00BC53E8" w:rsidP="00FD432B">
            <w:pPr>
              <w:bidi/>
              <w:jc w:val="center"/>
              <w:rPr>
                <w:rFonts w:cs="KacstBook"/>
                <w:b/>
                <w:bCs/>
                <w:sz w:val="20"/>
                <w:szCs w:val="22"/>
              </w:rPr>
            </w:pPr>
            <w:r w:rsidRPr="00FD432B">
              <w:rPr>
                <w:rFonts w:cs="KacstBook"/>
                <w:b/>
                <w:bCs/>
                <w:sz w:val="20"/>
                <w:szCs w:val="22"/>
                <w:rtl/>
              </w:rPr>
              <w:t>دروس إضافية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A66361D" w14:textId="77777777" w:rsidR="006A269A" w:rsidRPr="00FD432B" w:rsidRDefault="00BC53E8" w:rsidP="00FD432B">
            <w:pPr>
              <w:bidi/>
              <w:jc w:val="center"/>
              <w:rPr>
                <w:rFonts w:cs="KacstBook"/>
                <w:b/>
                <w:bCs/>
                <w:sz w:val="20"/>
                <w:szCs w:val="22"/>
              </w:rPr>
            </w:pPr>
            <w:r w:rsidRPr="00FD432B">
              <w:rPr>
                <w:rFonts w:cs="KacstBook"/>
                <w:b/>
                <w:bCs/>
                <w:sz w:val="20"/>
                <w:szCs w:val="22"/>
                <w:rtl/>
              </w:rPr>
              <w:t>معامل</w:t>
            </w:r>
            <w:r w:rsidR="00BF63E4" w:rsidRPr="00FD432B">
              <w:rPr>
                <w:rFonts w:cs="KacstBook" w:hint="cs"/>
                <w:b/>
                <w:bCs/>
                <w:sz w:val="20"/>
                <w:szCs w:val="22"/>
                <w:rtl/>
              </w:rPr>
              <w:t xml:space="preserve"> أو استديو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E36EECB" w14:textId="77777777" w:rsidR="006A269A" w:rsidRPr="00502E1F" w:rsidRDefault="00F308CD" w:rsidP="00FD432B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>تطبيق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C73D00A" w14:textId="77777777" w:rsidR="006A269A" w:rsidRPr="00502E1F" w:rsidRDefault="00BC53E8" w:rsidP="00FD432B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أخرى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200F7DC" w14:textId="77777777" w:rsidR="006A269A" w:rsidRPr="00502E1F" w:rsidRDefault="00BC53E8" w:rsidP="00FD432B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المجموع</w:t>
            </w:r>
          </w:p>
        </w:tc>
      </w:tr>
      <w:tr w:rsidR="00AF70FA" w:rsidRPr="00502E1F" w14:paraId="05E9AFB0" w14:textId="77777777" w:rsidTr="00AF70FA">
        <w:trPr>
          <w:trHeight w:val="5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8009CE2" w14:textId="77777777" w:rsidR="00AF70FA" w:rsidRPr="00502E1F" w:rsidRDefault="00AF70FA" w:rsidP="00AF70FA">
            <w:pPr>
              <w:bidi/>
              <w:jc w:val="center"/>
              <w:rPr>
                <w:rFonts w:cs="KacstBook"/>
                <w:sz w:val="28"/>
                <w:szCs w:val="28"/>
              </w:rPr>
            </w:pPr>
            <w:r w:rsidRPr="009931B4">
              <w:rPr>
                <w:rFonts w:cs="KacstBook" w:hint="cs"/>
                <w:sz w:val="28"/>
                <w:szCs w:val="28"/>
                <w:rtl/>
              </w:rPr>
              <w:t>ساعات التدريس الفعلية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79E4" w14:textId="77777777" w:rsidR="00AF70FA" w:rsidRPr="005531B8" w:rsidRDefault="00354525" w:rsidP="00AF70FA">
            <w:pPr>
              <w:jc w:val="center"/>
              <w:rPr>
                <w:lang w:val="en-US"/>
              </w:rPr>
            </w:pPr>
            <w:r>
              <w:rPr>
                <w:rFonts w:cs="KacstBook"/>
                <w:b/>
                <w:bCs/>
                <w:sz w:val="22"/>
                <w:lang w:val="en-US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2054" w14:textId="77777777" w:rsidR="00AF70FA" w:rsidRDefault="005531B8" w:rsidP="00AF70FA">
            <w:pPr>
              <w:jc w:val="center"/>
            </w:pPr>
            <w:r>
              <w:rPr>
                <w:rFonts w:cs="KacstBook"/>
                <w:b/>
                <w:bCs/>
                <w:sz w:val="22"/>
                <w:lang w:val="en-US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2422" w14:textId="77777777" w:rsidR="00AF70FA" w:rsidRDefault="005531B8" w:rsidP="00AF70FA">
            <w:pPr>
              <w:jc w:val="center"/>
            </w:pPr>
            <w:r>
              <w:rPr>
                <w:rFonts w:cs="KacstBook"/>
                <w:b/>
                <w:bCs/>
                <w:sz w:val="22"/>
                <w:lang w:val="en-US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22AA" w14:textId="77777777" w:rsidR="00AF70FA" w:rsidRDefault="005531B8" w:rsidP="00AF70FA">
            <w:pPr>
              <w:jc w:val="center"/>
            </w:pPr>
            <w:r>
              <w:rPr>
                <w:rFonts w:cs="KacstBook"/>
                <w:b/>
                <w:bCs/>
                <w:sz w:val="22"/>
                <w:lang w:val="en-US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A653" w14:textId="77777777" w:rsidR="00AF70FA" w:rsidRDefault="005531B8" w:rsidP="00AF70FA">
            <w:pPr>
              <w:jc w:val="center"/>
            </w:pPr>
            <w:r>
              <w:rPr>
                <w:rFonts w:cs="KacstBook"/>
                <w:b/>
                <w:bCs/>
                <w:sz w:val="22"/>
                <w:lang w:val="en-US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C4CD" w14:textId="77777777" w:rsidR="00AF70FA" w:rsidRDefault="0064727A" w:rsidP="00AF70FA">
            <w:pPr>
              <w:jc w:val="center"/>
            </w:pPr>
            <w:r>
              <w:rPr>
                <w:rFonts w:cs="KacstBook"/>
                <w:b/>
                <w:bCs/>
                <w:sz w:val="22"/>
                <w:lang w:val="en-US"/>
              </w:rPr>
              <w:t>28</w:t>
            </w:r>
          </w:p>
        </w:tc>
      </w:tr>
      <w:tr w:rsidR="00AF70FA" w:rsidRPr="00502E1F" w14:paraId="0B3F4FA2" w14:textId="77777777" w:rsidTr="00AF70FA">
        <w:trPr>
          <w:trHeight w:val="5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105A3CA" w14:textId="77777777" w:rsidR="00AF70FA" w:rsidRPr="00502E1F" w:rsidRDefault="00AF70FA" w:rsidP="00AF70FA">
            <w:pPr>
              <w:bidi/>
              <w:jc w:val="center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66B6" w14:textId="77777777" w:rsidR="00AF70FA" w:rsidRDefault="005531B8" w:rsidP="00AF70FA">
            <w:pPr>
              <w:jc w:val="center"/>
            </w:pPr>
            <w:r>
              <w:rPr>
                <w:rFonts w:cs="KacstBook"/>
                <w:b/>
                <w:bCs/>
                <w:sz w:val="22"/>
                <w:lang w:val="en-US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FE00" w14:textId="77777777" w:rsidR="00AF70FA" w:rsidRDefault="005531B8" w:rsidP="00AF70FA">
            <w:pPr>
              <w:jc w:val="center"/>
            </w:pPr>
            <w:r>
              <w:rPr>
                <w:rFonts w:cs="KacstBook"/>
                <w:b/>
                <w:bCs/>
                <w:sz w:val="22"/>
                <w:lang w:val="en-US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3473" w14:textId="77777777" w:rsidR="00AF70FA" w:rsidRDefault="005531B8" w:rsidP="00AF70FA">
            <w:pPr>
              <w:jc w:val="center"/>
            </w:pPr>
            <w:r>
              <w:rPr>
                <w:rFonts w:cs="KacstBook"/>
                <w:b/>
                <w:bCs/>
                <w:sz w:val="22"/>
                <w:lang w:val="en-US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D79A" w14:textId="77777777" w:rsidR="00AF70FA" w:rsidRDefault="005531B8" w:rsidP="005531B8">
            <w:pPr>
              <w:jc w:val="center"/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EEC9" w14:textId="77777777" w:rsidR="00AF70FA" w:rsidRPr="005531B8" w:rsidRDefault="005531B8" w:rsidP="00AF70FA">
            <w:pPr>
              <w:jc w:val="center"/>
              <w:rPr>
                <w:lang w:val="en-US"/>
              </w:rPr>
            </w:pPr>
            <w:r>
              <w:rPr>
                <w:rFonts w:cs="KacstBook"/>
                <w:b/>
                <w:bCs/>
                <w:sz w:val="22"/>
                <w:lang w:val="en-US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6592" w14:textId="77777777" w:rsidR="00AF70FA" w:rsidRDefault="005531B8" w:rsidP="00AF70FA">
            <w:pPr>
              <w:jc w:val="center"/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28</w:t>
            </w:r>
          </w:p>
        </w:tc>
      </w:tr>
    </w:tbl>
    <w:p w14:paraId="16DEB92B" w14:textId="77777777"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C96DC0" w:rsidRPr="00502E1F" w14:paraId="2FA46873" w14:textId="77777777" w:rsidTr="00FD432B">
        <w:trPr>
          <w:trHeight w:val="64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6CC0" w14:textId="77777777" w:rsidR="006A269A" w:rsidRPr="00B12FB5" w:rsidRDefault="009931B4" w:rsidP="001E5292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ساعات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دراسة /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التعلم الفردي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الإضافي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التي </w:t>
            </w:r>
            <w:r w:rsidR="00C96DC0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يقوم بها الطالب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خلال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أسبوعياً:</w:t>
            </w:r>
          </w:p>
          <w:p w14:paraId="35C3028D" w14:textId="77777777" w:rsidR="00AF70FA" w:rsidRDefault="005531B8" w:rsidP="00AF70FA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                                                                (2)</w:t>
            </w:r>
          </w:p>
          <w:p w14:paraId="1545BE5B" w14:textId="77777777" w:rsidR="00FD432B" w:rsidRPr="00502E1F" w:rsidRDefault="00FD432B" w:rsidP="00FD432B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14:paraId="5147D0E1" w14:textId="77777777" w:rsidR="00BF63E4" w:rsidRDefault="00BF63E4">
      <w:pPr>
        <w:rPr>
          <w:rFonts w:cs="KacstBook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C96DC0" w:rsidRPr="00502E1F" w14:paraId="69FEE283" w14:textId="77777777" w:rsidTr="00FD432B">
        <w:trPr>
          <w:trHeight w:val="601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1E0E" w14:textId="77777777" w:rsidR="00050D3B" w:rsidRPr="00B12FB5" w:rsidRDefault="00C96DC0" w:rsidP="009D037B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مخرجات التعلم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للمقرر وفقاً </w:t>
            </w:r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لمجالات الإطار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الوطني للمؤهلات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واتساقها مع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طرق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قياسها </w:t>
            </w:r>
            <w:r w:rsidR="009D037B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واستراتيجيات</w:t>
            </w:r>
            <w:r w:rsidR="005D057C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تدريس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ها</w:t>
            </w:r>
          </w:p>
        </w:tc>
      </w:tr>
      <w:tr w:rsidR="009D037B" w:rsidRPr="00502E1F" w14:paraId="6516B254" w14:textId="77777777" w:rsidTr="00FD432B">
        <w:trPr>
          <w:trHeight w:val="19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BD37" w14:textId="77777777" w:rsidR="006A269A" w:rsidRPr="00502E1F" w:rsidRDefault="00BC53E8" w:rsidP="00535D58">
            <w:pPr>
              <w:bidi/>
              <w:jc w:val="both"/>
              <w:rPr>
                <w:rFonts w:cs="KacstBook"/>
                <w:b/>
                <w:bCs/>
                <w:sz w:val="22"/>
                <w:szCs w:val="22"/>
                <w:rtl/>
              </w:rPr>
            </w:pPr>
            <w:r w:rsidRPr="00502E1F">
              <w:rPr>
                <w:rFonts w:cs="KacstBook" w:hint="eastAsia"/>
                <w:b/>
                <w:bCs/>
                <w:rtl/>
              </w:rPr>
              <w:lastRenderedPageBreak/>
              <w:t>يحدد</w:t>
            </w:r>
            <w:r w:rsidRPr="00502E1F">
              <w:rPr>
                <w:rFonts w:cs="KacstBook"/>
                <w:b/>
                <w:bCs/>
                <w:rtl/>
              </w:rPr>
              <w:t xml:space="preserve"> الجدول التالي مجالات مخرجات التعلم </w:t>
            </w:r>
            <w:r w:rsidRPr="00502E1F">
              <w:rPr>
                <w:rFonts w:cs="KacstBook" w:hint="eastAsia"/>
                <w:b/>
                <w:bCs/>
                <w:rtl/>
              </w:rPr>
              <w:t>الخمسة</w:t>
            </w:r>
            <w:r w:rsidRPr="00502E1F">
              <w:rPr>
                <w:rFonts w:cs="KacstBook"/>
                <w:b/>
                <w:bCs/>
                <w:rtl/>
              </w:rPr>
              <w:t xml:space="preserve"> الواردة في الإطار الوطني للمؤهلات</w:t>
            </w:r>
          </w:p>
          <w:p w14:paraId="521BC9F6" w14:textId="77777777" w:rsidR="009D037B" w:rsidRPr="00502E1F" w:rsidRDefault="009D037B" w:rsidP="00535D58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b/>
                <w:bCs/>
                <w:u w:val="single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أولاً</w:t>
            </w:r>
            <w:r w:rsidRPr="00502E1F">
              <w:rPr>
                <w:rFonts w:cs="KacstBook" w:hint="cs"/>
                <w:rtl/>
              </w:rPr>
              <w:t xml:space="preserve">: </w:t>
            </w:r>
            <w:r w:rsidRPr="00502E1F">
              <w:rPr>
                <w:rFonts w:cs="KacstBook"/>
                <w:rtl/>
              </w:rPr>
              <w:t xml:space="preserve">قم بملء الجدول بمخرجات تعلم </w:t>
            </w:r>
            <w:r w:rsidR="00B12FB5">
              <w:rPr>
                <w:rFonts w:cs="KacstBook" w:hint="cs"/>
                <w:rtl/>
              </w:rPr>
              <w:t>ا</w:t>
            </w:r>
            <w:r w:rsidRPr="00502E1F">
              <w:rPr>
                <w:rFonts w:cs="KacstBook" w:hint="cs"/>
                <w:rtl/>
              </w:rPr>
              <w:t>ل</w:t>
            </w:r>
            <w:r w:rsidRPr="00502E1F">
              <w:rPr>
                <w:rFonts w:cs="KacstBook"/>
                <w:rtl/>
              </w:rPr>
              <w:t>مقرر</w:t>
            </w:r>
            <w:r w:rsidR="00B12FB5">
              <w:rPr>
                <w:rFonts w:cs="KacstBook" w:hint="cs"/>
                <w:rtl/>
              </w:rPr>
              <w:t>،</w:t>
            </w:r>
            <w:r w:rsidR="00737AB9" w:rsidRPr="009931B4">
              <w:rPr>
                <w:rFonts w:cs="KacstBook" w:hint="cs"/>
                <w:rtl/>
              </w:rPr>
              <w:t>بحيث تكون</w:t>
            </w:r>
            <w:r w:rsidRPr="00502E1F">
              <w:rPr>
                <w:rFonts w:cs="KacstBook"/>
                <w:rtl/>
              </w:rPr>
              <w:t xml:space="preserve">قابلة للقياس </w:t>
            </w:r>
            <w:r w:rsidRPr="00502E1F">
              <w:rPr>
                <w:rFonts w:cs="KacstBook" w:hint="cs"/>
                <w:rtl/>
              </w:rPr>
              <w:t xml:space="preserve">حسب المطلوب </w:t>
            </w:r>
            <w:r w:rsidRPr="00502E1F">
              <w:rPr>
                <w:rFonts w:cs="KacstBook"/>
                <w:rtl/>
              </w:rPr>
              <w:t xml:space="preserve">في مجالات التعلم </w:t>
            </w:r>
            <w:r w:rsidR="00B12FB5">
              <w:rPr>
                <w:rFonts w:cs="KacstBook" w:hint="cs"/>
                <w:rtl/>
              </w:rPr>
              <w:t>المناسبة</w:t>
            </w:r>
            <w:r w:rsidRPr="00502E1F">
              <w:rPr>
                <w:rFonts w:cs="KacstBook" w:hint="cs"/>
                <w:rtl/>
              </w:rPr>
              <w:t>.</w:t>
            </w:r>
          </w:p>
          <w:p w14:paraId="0F1FBA43" w14:textId="77777777" w:rsidR="009D037B" w:rsidRPr="00502E1F" w:rsidRDefault="009D037B" w:rsidP="009931B4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ثانياً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استراتيجيات التدريس </w:t>
            </w:r>
            <w:r w:rsidRPr="00502E1F">
              <w:rPr>
                <w:rFonts w:cs="KacstBook" w:hint="cs"/>
                <w:rtl/>
              </w:rPr>
              <w:t xml:space="preserve">التي تناسب </w:t>
            </w:r>
            <w:r w:rsidR="005177BE" w:rsidRPr="009931B4">
              <w:rPr>
                <w:rFonts w:cs="KacstBook"/>
                <w:rtl/>
              </w:rPr>
              <w:t xml:space="preserve">طرق </w:t>
            </w:r>
            <w:r w:rsidR="005177BE" w:rsidRPr="009931B4">
              <w:rPr>
                <w:rFonts w:cs="KacstBook" w:hint="cs"/>
                <w:rtl/>
              </w:rPr>
              <w:t>ال</w:t>
            </w:r>
            <w:r w:rsidR="009931B4">
              <w:rPr>
                <w:rFonts w:cs="KacstBook" w:hint="cs"/>
                <w:rtl/>
              </w:rPr>
              <w:t>تقييم</w:t>
            </w:r>
            <w:r w:rsidRPr="009931B4">
              <w:rPr>
                <w:rFonts w:cs="KacstBook" w:hint="cs"/>
                <w:rtl/>
              </w:rPr>
              <w:t>و تتسق مع</w:t>
            </w:r>
            <w:r w:rsidR="005177BE" w:rsidRPr="009931B4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ومع مخرجات التعلم </w:t>
            </w:r>
            <w:r w:rsidR="005177BE" w:rsidRPr="009931B4">
              <w:rPr>
                <w:rFonts w:cs="KacstBook" w:hint="cs"/>
                <w:rtl/>
              </w:rPr>
              <w:t>المستهدفة</w:t>
            </w:r>
            <w:r w:rsidRPr="00502E1F">
              <w:rPr>
                <w:rFonts w:cs="KacstBook"/>
                <w:rtl/>
              </w:rPr>
              <w:t>.</w:t>
            </w:r>
          </w:p>
          <w:p w14:paraId="4F39524A" w14:textId="77777777" w:rsidR="009D037B" w:rsidRPr="00502E1F" w:rsidRDefault="009D037B" w:rsidP="009931B4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ثالثاً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طرق </w:t>
            </w:r>
            <w:r w:rsidR="009931B4">
              <w:rPr>
                <w:rFonts w:cs="KacstBook" w:hint="cs"/>
                <w:rtl/>
              </w:rPr>
              <w:t>التقييم</w:t>
            </w:r>
            <w:r w:rsidRPr="00502E1F">
              <w:rPr>
                <w:rFonts w:cs="KacstBook"/>
                <w:rtl/>
              </w:rPr>
              <w:t>الم</w:t>
            </w:r>
            <w:r w:rsidRPr="00502E1F">
              <w:rPr>
                <w:rFonts w:cs="KacstBook" w:hint="cs"/>
                <w:rtl/>
              </w:rPr>
              <w:t xml:space="preserve">ناسبة </w:t>
            </w:r>
            <w:r w:rsidRPr="00502E1F">
              <w:rPr>
                <w:rFonts w:cs="KacstBook"/>
                <w:rtl/>
              </w:rPr>
              <w:t>التي تساعد على قياس</w:t>
            </w:r>
            <w:r w:rsidRPr="00502E1F">
              <w:rPr>
                <w:rFonts w:cs="KacstBook" w:hint="cs"/>
                <w:rtl/>
              </w:rPr>
              <w:t xml:space="preserve"> وتقويم </w:t>
            </w:r>
            <w:r w:rsidRPr="00502E1F">
              <w:rPr>
                <w:rFonts w:cs="KacstBook"/>
                <w:rtl/>
              </w:rPr>
              <w:t xml:space="preserve">مخرجات التعلم </w:t>
            </w:r>
            <w:r w:rsidRPr="00502E1F">
              <w:rPr>
                <w:rFonts w:cs="KacstBook" w:hint="cs"/>
                <w:rtl/>
              </w:rPr>
              <w:t xml:space="preserve">بدقة، ويجب </w:t>
            </w:r>
            <w:r w:rsidRPr="00502E1F">
              <w:rPr>
                <w:rFonts w:cs="KacstBook"/>
                <w:rtl/>
              </w:rPr>
              <w:t xml:space="preserve">أن تتسق مخرجات تعلم المقرر المستهدفة وطرق </w:t>
            </w:r>
            <w:r w:rsidR="009931B4">
              <w:rPr>
                <w:rFonts w:cs="KacstBook" w:hint="cs"/>
                <w:rtl/>
              </w:rPr>
              <w:t>تقييمها</w:t>
            </w:r>
            <w:r w:rsidRPr="00502E1F">
              <w:rPr>
                <w:rFonts w:cs="KacstBook"/>
                <w:rtl/>
              </w:rPr>
              <w:t>واستراتيجيات تدريس</w:t>
            </w:r>
            <w:r w:rsidRPr="00502E1F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 لتشكل معاً عملية تعلم وتعليم متكاملة</w:t>
            </w:r>
            <w:r w:rsidRPr="00502E1F">
              <w:rPr>
                <w:rFonts w:cs="KacstBook" w:hint="cs"/>
                <w:rtl/>
              </w:rPr>
              <w:t>، مع ملاحظة أنه لا ي</w:t>
            </w:r>
            <w:r w:rsidR="009931B4">
              <w:rPr>
                <w:rFonts w:cs="KacstBook" w:hint="cs"/>
                <w:rtl/>
              </w:rPr>
              <w:t>لزم</w:t>
            </w:r>
            <w:r w:rsidRPr="00502E1F">
              <w:rPr>
                <w:rFonts w:cs="KacstBook" w:hint="cs"/>
                <w:rtl/>
              </w:rPr>
              <w:t xml:space="preserve"> أن يتضمن</w:t>
            </w:r>
            <w:r w:rsidR="009931B4" w:rsidRPr="00502E1F">
              <w:rPr>
                <w:rFonts w:cs="KacstBook" w:hint="cs"/>
                <w:rtl/>
              </w:rPr>
              <w:t xml:space="preserve"> كل مقرر</w:t>
            </w:r>
            <w:r w:rsidRPr="00502E1F">
              <w:rPr>
                <w:rFonts w:cs="KacstBook" w:hint="cs"/>
                <w:rtl/>
              </w:rPr>
              <w:t xml:space="preserve"> مخرجات تعلم </w:t>
            </w:r>
            <w:r w:rsidR="009931B4">
              <w:rPr>
                <w:rFonts w:cs="KacstBook" w:hint="cs"/>
                <w:rtl/>
              </w:rPr>
              <w:t>في</w:t>
            </w:r>
            <w:r w:rsidRPr="00502E1F">
              <w:rPr>
                <w:rFonts w:cs="KacstBook" w:hint="cs"/>
                <w:rtl/>
              </w:rPr>
              <w:t xml:space="preserve"> كل مجال</w:t>
            </w:r>
            <w:r w:rsidRPr="00502E1F">
              <w:rPr>
                <w:rFonts w:cs="KacstBook"/>
                <w:rtl/>
              </w:rPr>
              <w:t xml:space="preserve"> من مجالات التعلم</w:t>
            </w:r>
            <w:r w:rsidRPr="00502E1F">
              <w:rPr>
                <w:rFonts w:cs="KacstBook" w:hint="cs"/>
                <w:rtl/>
              </w:rPr>
              <w:t>.</w:t>
            </w:r>
          </w:p>
        </w:tc>
      </w:tr>
    </w:tbl>
    <w:p w14:paraId="32C42B5D" w14:textId="77777777" w:rsidR="00FD432B" w:rsidRDefault="00FD432B" w:rsidP="00535D58">
      <w:pPr>
        <w:bidi/>
        <w:jc w:val="center"/>
        <w:rPr>
          <w:rFonts w:cs="KacstOne"/>
          <w:b/>
          <w:bCs/>
          <w:sz w:val="28"/>
          <w:szCs w:val="28"/>
          <w:rtl/>
        </w:rPr>
      </w:pPr>
    </w:p>
    <w:p w14:paraId="2AC06960" w14:textId="77777777" w:rsidR="00050D3B" w:rsidRPr="00502E1F" w:rsidRDefault="00050D3B" w:rsidP="00FD432B">
      <w:pPr>
        <w:bidi/>
        <w:jc w:val="center"/>
        <w:rPr>
          <w:rFonts w:cs="KacstOne"/>
          <w:b/>
          <w:bCs/>
          <w:sz w:val="28"/>
          <w:szCs w:val="28"/>
          <w:rtl/>
        </w:rPr>
      </w:pPr>
      <w:r w:rsidRPr="00502E1F">
        <w:rPr>
          <w:rFonts w:cs="KacstOne" w:hint="cs"/>
          <w:b/>
          <w:bCs/>
          <w:sz w:val="28"/>
          <w:szCs w:val="28"/>
          <w:rtl/>
        </w:rPr>
        <w:t xml:space="preserve">جدول </w:t>
      </w:r>
      <w:r w:rsidRPr="00502E1F">
        <w:rPr>
          <w:rFonts w:cs="KacstOne"/>
          <w:b/>
          <w:bCs/>
          <w:sz w:val="28"/>
          <w:szCs w:val="28"/>
          <w:rtl/>
        </w:rPr>
        <w:t xml:space="preserve">مخرجات التعلم </w:t>
      </w:r>
      <w:r w:rsidRPr="00502E1F">
        <w:rPr>
          <w:rFonts w:cs="KacstOne" w:hint="cs"/>
          <w:b/>
          <w:bCs/>
          <w:sz w:val="28"/>
          <w:szCs w:val="28"/>
          <w:rtl/>
        </w:rPr>
        <w:t>للمقرر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02"/>
        <w:gridCol w:w="1994"/>
        <w:gridCol w:w="1284"/>
      </w:tblGrid>
      <w:tr w:rsidR="00050D3B" w:rsidRPr="00502E1F" w14:paraId="4F16ADEF" w14:textId="77777777" w:rsidTr="00AF70FA">
        <w:trPr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14:paraId="32975281" w14:textId="77777777" w:rsidR="00050D3B" w:rsidRPr="00FD432B" w:rsidRDefault="00050D3B" w:rsidP="00FD432B">
            <w:pPr>
              <w:bidi/>
              <w:jc w:val="center"/>
              <w:rPr>
                <w:rFonts w:cs="KacstBook"/>
                <w:b/>
                <w:bCs/>
                <w:rtl/>
              </w:rPr>
            </w:pPr>
            <w:r w:rsidRPr="00FD432B">
              <w:rPr>
                <w:rFonts w:cs="KacstBook" w:hint="cs"/>
                <w:b/>
                <w:bCs/>
                <w:rtl/>
              </w:rPr>
              <w:t>م</w:t>
            </w:r>
          </w:p>
        </w:tc>
        <w:tc>
          <w:tcPr>
            <w:tcW w:w="5902" w:type="dxa"/>
            <w:shd w:val="clear" w:color="auto" w:fill="C2D69B" w:themeFill="accent3" w:themeFillTint="99"/>
            <w:vAlign w:val="center"/>
          </w:tcPr>
          <w:p w14:paraId="7244F567" w14:textId="77777777" w:rsidR="00050D3B" w:rsidRPr="00FD432B" w:rsidRDefault="00050D3B" w:rsidP="00FD432B">
            <w:pPr>
              <w:bidi/>
              <w:jc w:val="center"/>
              <w:rPr>
                <w:rFonts w:cs="KacstBook"/>
                <w:b/>
                <w:bCs/>
              </w:rPr>
            </w:pPr>
            <w:r w:rsidRPr="00FD432B">
              <w:rPr>
                <w:rFonts w:cs="KacstBook"/>
                <w:b/>
                <w:bCs/>
                <w:rtl/>
              </w:rPr>
              <w:t>مخرجات التعلم</w:t>
            </w:r>
            <w:r w:rsidR="008F021D" w:rsidRPr="00FD432B">
              <w:rPr>
                <w:rFonts w:cs="KacstBook" w:hint="cs"/>
                <w:b/>
                <w:bCs/>
                <w:rtl/>
              </w:rPr>
              <w:t xml:space="preserve"> للمقرر</w:t>
            </w:r>
            <w:r w:rsidRPr="00FD432B">
              <w:rPr>
                <w:rFonts w:cs="KacstBook" w:hint="cs"/>
                <w:b/>
                <w:bCs/>
                <w:rtl/>
              </w:rPr>
              <w:t xml:space="preserve"> وفقاً </w:t>
            </w:r>
            <w:r w:rsidR="008F021D" w:rsidRPr="00FD432B">
              <w:rPr>
                <w:rFonts w:cs="KacstBook" w:hint="cs"/>
                <w:b/>
                <w:bCs/>
                <w:rtl/>
              </w:rPr>
              <w:t>لمجالات ا</w:t>
            </w:r>
            <w:r w:rsidRPr="00FD432B">
              <w:rPr>
                <w:rFonts w:cs="KacstBook" w:hint="cs"/>
                <w:b/>
                <w:bCs/>
                <w:rtl/>
              </w:rPr>
              <w:t>لإطار الوطني ل</w:t>
            </w:r>
            <w:r w:rsidRPr="00FD432B">
              <w:rPr>
                <w:rFonts w:cs="KacstBook"/>
                <w:b/>
                <w:bCs/>
                <w:rtl/>
              </w:rPr>
              <w:t>لمؤهلات</w:t>
            </w:r>
          </w:p>
        </w:tc>
        <w:tc>
          <w:tcPr>
            <w:tcW w:w="1994" w:type="dxa"/>
            <w:shd w:val="clear" w:color="auto" w:fill="C2D69B" w:themeFill="accent3" w:themeFillTint="99"/>
            <w:vAlign w:val="center"/>
          </w:tcPr>
          <w:p w14:paraId="5A8768C0" w14:textId="77777777" w:rsidR="00050D3B" w:rsidRPr="00FD432B" w:rsidRDefault="00050D3B" w:rsidP="00FD432B">
            <w:pPr>
              <w:bidi/>
              <w:jc w:val="center"/>
              <w:rPr>
                <w:rFonts w:cs="KacstBook"/>
                <w:b/>
                <w:bCs/>
              </w:rPr>
            </w:pPr>
            <w:r w:rsidRPr="00FD432B">
              <w:rPr>
                <w:rFonts w:cs="KacstBook" w:hint="cs"/>
                <w:b/>
                <w:bCs/>
                <w:rtl/>
              </w:rPr>
              <w:t>استراتيجيات</w:t>
            </w:r>
            <w:r w:rsidR="005531B8">
              <w:rPr>
                <w:rFonts w:cs="KacstBook" w:hint="cs"/>
                <w:b/>
                <w:bCs/>
                <w:rtl/>
              </w:rPr>
              <w:t xml:space="preserve"> </w:t>
            </w:r>
            <w:r w:rsidR="009931B4" w:rsidRPr="00FD432B">
              <w:rPr>
                <w:rFonts w:cs="KacstBook" w:hint="cs"/>
                <w:b/>
                <w:bCs/>
                <w:rtl/>
              </w:rPr>
              <w:t>ال</w:t>
            </w:r>
            <w:r w:rsidR="009931B4" w:rsidRPr="00FD432B">
              <w:rPr>
                <w:rFonts w:cs="KacstBook"/>
                <w:b/>
                <w:bCs/>
                <w:rtl/>
              </w:rPr>
              <w:t xml:space="preserve">تدريس </w:t>
            </w:r>
            <w:r w:rsidR="009931B4" w:rsidRPr="00FD432B">
              <w:rPr>
                <w:rFonts w:cs="KacstBook" w:hint="cs"/>
                <w:b/>
                <w:bCs/>
                <w:rtl/>
              </w:rPr>
              <w:t>لل</w:t>
            </w:r>
            <w:r w:rsidRPr="00FD432B">
              <w:rPr>
                <w:rFonts w:cs="KacstBook"/>
                <w:b/>
                <w:bCs/>
                <w:rtl/>
              </w:rPr>
              <w:t>مقرر</w:t>
            </w:r>
          </w:p>
        </w:tc>
        <w:tc>
          <w:tcPr>
            <w:tcW w:w="1284" w:type="dxa"/>
            <w:shd w:val="clear" w:color="auto" w:fill="C2D69B" w:themeFill="accent3" w:themeFillTint="99"/>
            <w:vAlign w:val="center"/>
          </w:tcPr>
          <w:p w14:paraId="17CA832A" w14:textId="77777777" w:rsidR="00050D3B" w:rsidRPr="00FD432B" w:rsidRDefault="00050D3B" w:rsidP="00FD432B">
            <w:pPr>
              <w:bidi/>
              <w:jc w:val="center"/>
              <w:rPr>
                <w:rFonts w:cs="KacstBook"/>
                <w:b/>
                <w:bCs/>
              </w:rPr>
            </w:pPr>
            <w:r w:rsidRPr="00FD432B">
              <w:rPr>
                <w:rFonts w:cs="KacstBook" w:hint="cs"/>
                <w:b/>
                <w:bCs/>
                <w:rtl/>
              </w:rPr>
              <w:t>طرق ال</w:t>
            </w:r>
            <w:r w:rsidR="009931B4" w:rsidRPr="00FD432B">
              <w:rPr>
                <w:rFonts w:cs="KacstBook" w:hint="cs"/>
                <w:b/>
                <w:bCs/>
                <w:rtl/>
              </w:rPr>
              <w:t>تق</w:t>
            </w:r>
            <w:r w:rsidR="00C6789F" w:rsidRPr="00FD432B">
              <w:rPr>
                <w:rFonts w:cs="KacstBook" w:hint="cs"/>
                <w:b/>
                <w:bCs/>
                <w:rtl/>
              </w:rPr>
              <w:t>و</w:t>
            </w:r>
            <w:r w:rsidR="009931B4" w:rsidRPr="00FD432B">
              <w:rPr>
                <w:rFonts w:cs="KacstBook" w:hint="cs"/>
                <w:b/>
                <w:bCs/>
                <w:rtl/>
              </w:rPr>
              <w:t>يم</w:t>
            </w:r>
          </w:p>
        </w:tc>
      </w:tr>
      <w:tr w:rsidR="00050D3B" w:rsidRPr="00502E1F" w14:paraId="69D639C3" w14:textId="77777777" w:rsidTr="00AF70FA">
        <w:trPr>
          <w:trHeight w:val="397"/>
        </w:trPr>
        <w:tc>
          <w:tcPr>
            <w:tcW w:w="675" w:type="dxa"/>
            <w:shd w:val="clear" w:color="auto" w:fill="D6E3BC" w:themeFill="accent3" w:themeFillTint="66"/>
            <w:vAlign w:val="center"/>
          </w:tcPr>
          <w:p w14:paraId="341B9533" w14:textId="77777777" w:rsidR="00050D3B" w:rsidRPr="00502E1F" w:rsidRDefault="00CB5CAF" w:rsidP="00FD432B">
            <w:pPr>
              <w:bidi/>
              <w:jc w:val="center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1</w:t>
            </w:r>
          </w:p>
        </w:tc>
        <w:tc>
          <w:tcPr>
            <w:tcW w:w="9180" w:type="dxa"/>
            <w:gridSpan w:val="3"/>
            <w:shd w:val="clear" w:color="auto" w:fill="D6E3BC" w:themeFill="accent3" w:themeFillTint="66"/>
            <w:vAlign w:val="center"/>
          </w:tcPr>
          <w:p w14:paraId="2137842B" w14:textId="77777777" w:rsidR="00050D3B" w:rsidRPr="00502E1F" w:rsidRDefault="00050D3B" w:rsidP="00C80CC1">
            <w:pPr>
              <w:bidi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المعرفة</w:t>
            </w:r>
          </w:p>
        </w:tc>
      </w:tr>
      <w:tr w:rsidR="00AF70FA" w:rsidRPr="00502E1F" w14:paraId="4927805B" w14:textId="77777777" w:rsidTr="00AF70FA">
        <w:trPr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14:paraId="5A72ED5E" w14:textId="77777777" w:rsidR="00AF70FA" w:rsidRPr="00502E1F" w:rsidRDefault="00AF70FA" w:rsidP="00AF70FA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1-1</w:t>
            </w:r>
          </w:p>
        </w:tc>
        <w:tc>
          <w:tcPr>
            <w:tcW w:w="5902" w:type="dxa"/>
            <w:vAlign w:val="center"/>
          </w:tcPr>
          <w:p w14:paraId="06090ED6" w14:textId="77777777" w:rsidR="00AF70FA" w:rsidRPr="00502E1F" w:rsidRDefault="005531B8" w:rsidP="00AF70FA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أن يتعلّم الطالبُ قواعدَ اللُّغةِ العربيَّةِ</w:t>
            </w:r>
          </w:p>
        </w:tc>
        <w:tc>
          <w:tcPr>
            <w:tcW w:w="1994" w:type="dxa"/>
            <w:vAlign w:val="center"/>
          </w:tcPr>
          <w:p w14:paraId="248AD97F" w14:textId="77777777" w:rsidR="00AF70FA" w:rsidRDefault="005531B8" w:rsidP="00AF70FA">
            <w:pPr>
              <w:bidi/>
              <w:jc w:val="center"/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المحاضرات</w:t>
            </w:r>
          </w:p>
        </w:tc>
        <w:tc>
          <w:tcPr>
            <w:tcW w:w="1284" w:type="dxa"/>
            <w:vAlign w:val="center"/>
          </w:tcPr>
          <w:p w14:paraId="7DC6A7FD" w14:textId="77777777" w:rsidR="00AF70FA" w:rsidRPr="00502E1F" w:rsidRDefault="005531B8" w:rsidP="00AF70FA">
            <w:pPr>
              <w:bidi/>
              <w:jc w:val="center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الاختبارات الشهرية</w:t>
            </w:r>
          </w:p>
        </w:tc>
      </w:tr>
      <w:tr w:rsidR="00AF70FA" w:rsidRPr="00502E1F" w14:paraId="15D67661" w14:textId="77777777" w:rsidTr="00AF70FA">
        <w:trPr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14:paraId="0B740F2F" w14:textId="77777777" w:rsidR="00AF70FA" w:rsidRPr="00502E1F" w:rsidRDefault="00AF70FA" w:rsidP="00AF70FA">
            <w:pPr>
              <w:bidi/>
              <w:jc w:val="center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</w:rPr>
              <w:t>1-2</w:t>
            </w:r>
          </w:p>
        </w:tc>
        <w:tc>
          <w:tcPr>
            <w:tcW w:w="5902" w:type="dxa"/>
            <w:vAlign w:val="center"/>
          </w:tcPr>
          <w:p w14:paraId="7E7735AB" w14:textId="77777777" w:rsidR="00AF70FA" w:rsidRPr="00502E1F" w:rsidRDefault="00C76782" w:rsidP="00AF70FA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اكتساب الخبرات والمعارف من خلال القراءات المفيدة والواعية</w:t>
            </w:r>
          </w:p>
        </w:tc>
        <w:tc>
          <w:tcPr>
            <w:tcW w:w="1994" w:type="dxa"/>
            <w:vAlign w:val="center"/>
          </w:tcPr>
          <w:p w14:paraId="3E52D8C8" w14:textId="77777777" w:rsidR="00AF70FA" w:rsidRDefault="00E81CFF" w:rsidP="00AF70FA">
            <w:pPr>
              <w:bidi/>
              <w:jc w:val="center"/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المحاضرات</w:t>
            </w:r>
          </w:p>
        </w:tc>
        <w:tc>
          <w:tcPr>
            <w:tcW w:w="1284" w:type="dxa"/>
            <w:vAlign w:val="center"/>
          </w:tcPr>
          <w:p w14:paraId="0B534DA5" w14:textId="77777777" w:rsidR="00AF70FA" w:rsidRPr="00502E1F" w:rsidRDefault="00E81CFF" w:rsidP="00AF70FA">
            <w:pPr>
              <w:bidi/>
              <w:jc w:val="center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الأسئلة والمناقشة</w:t>
            </w:r>
          </w:p>
        </w:tc>
      </w:tr>
      <w:tr w:rsidR="00AF70FA" w:rsidRPr="00502E1F" w14:paraId="0CDF0523" w14:textId="77777777" w:rsidTr="00AF70FA">
        <w:trPr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14:paraId="5F882CFF" w14:textId="77777777" w:rsidR="00AF70FA" w:rsidRPr="00502E1F" w:rsidRDefault="00AF70FA" w:rsidP="00AF70FA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  <w:lang w:val="en-US"/>
              </w:rPr>
              <w:t>1-</w:t>
            </w:r>
            <w:r w:rsidRPr="00502E1F">
              <w:rPr>
                <w:rFonts w:cs="KacstBook" w:hint="cs"/>
                <w:rtl/>
              </w:rPr>
              <w:t>3</w:t>
            </w:r>
          </w:p>
        </w:tc>
        <w:tc>
          <w:tcPr>
            <w:tcW w:w="5902" w:type="dxa"/>
            <w:vAlign w:val="center"/>
          </w:tcPr>
          <w:p w14:paraId="0633109A" w14:textId="77777777" w:rsidR="00AF70FA" w:rsidRPr="00502E1F" w:rsidRDefault="00E81CFF" w:rsidP="00AF70FA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أن يقف الطّالبُ على بعض القيم الاجتماعيةِ ، والخُلقيَّةِ</w:t>
            </w:r>
          </w:p>
        </w:tc>
        <w:tc>
          <w:tcPr>
            <w:tcW w:w="1994" w:type="dxa"/>
            <w:vAlign w:val="center"/>
          </w:tcPr>
          <w:p w14:paraId="70108EE0" w14:textId="77777777" w:rsidR="00AF70FA" w:rsidRDefault="00E81CFF" w:rsidP="00AF70FA">
            <w:pPr>
              <w:bidi/>
              <w:jc w:val="center"/>
            </w:pPr>
            <w:r>
              <w:rPr>
                <w:rFonts w:hint="cs"/>
                <w:rtl/>
              </w:rPr>
              <w:t>القراءات المُساعدة</w:t>
            </w:r>
          </w:p>
        </w:tc>
        <w:tc>
          <w:tcPr>
            <w:tcW w:w="1284" w:type="dxa"/>
            <w:vAlign w:val="center"/>
          </w:tcPr>
          <w:p w14:paraId="46462AA6" w14:textId="77777777" w:rsidR="00AF70FA" w:rsidRPr="00502E1F" w:rsidRDefault="00E81CFF" w:rsidP="00AF70FA">
            <w:pPr>
              <w:bidi/>
              <w:jc w:val="center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"</w:t>
            </w:r>
          </w:p>
        </w:tc>
      </w:tr>
      <w:tr w:rsidR="00050D3B" w:rsidRPr="00502E1F" w14:paraId="65C9A8A7" w14:textId="77777777" w:rsidTr="00AF70FA">
        <w:trPr>
          <w:trHeight w:val="397"/>
        </w:trPr>
        <w:tc>
          <w:tcPr>
            <w:tcW w:w="675" w:type="dxa"/>
            <w:shd w:val="clear" w:color="auto" w:fill="D6E3BC" w:themeFill="accent3" w:themeFillTint="66"/>
            <w:vAlign w:val="center"/>
          </w:tcPr>
          <w:p w14:paraId="62D4D998" w14:textId="77777777" w:rsidR="00050D3B" w:rsidRPr="00502E1F" w:rsidRDefault="00CB5CAF" w:rsidP="00C80CC1">
            <w:pPr>
              <w:bidi/>
              <w:jc w:val="center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2</w:t>
            </w:r>
          </w:p>
        </w:tc>
        <w:tc>
          <w:tcPr>
            <w:tcW w:w="9180" w:type="dxa"/>
            <w:gridSpan w:val="3"/>
            <w:shd w:val="clear" w:color="auto" w:fill="D6E3BC" w:themeFill="accent3" w:themeFillTint="66"/>
            <w:vAlign w:val="center"/>
          </w:tcPr>
          <w:p w14:paraId="1AAC79CF" w14:textId="77777777" w:rsidR="00050D3B" w:rsidRPr="00502E1F" w:rsidRDefault="00050D3B" w:rsidP="00C80CC1">
            <w:pPr>
              <w:bidi/>
              <w:rPr>
                <w:rFonts w:cs="KacstBook"/>
                <w:b/>
                <w:bCs/>
                <w:rtl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المهارات </w:t>
            </w:r>
            <w:r w:rsidRPr="00502E1F">
              <w:rPr>
                <w:rFonts w:cs="KacstBook" w:hint="cs"/>
                <w:b/>
                <w:bCs/>
                <w:rtl/>
              </w:rPr>
              <w:t>المعرفية</w:t>
            </w:r>
          </w:p>
        </w:tc>
      </w:tr>
      <w:tr w:rsidR="00AF70FA" w:rsidRPr="00502E1F" w14:paraId="3A6F476F" w14:textId="77777777" w:rsidTr="00AF70FA">
        <w:trPr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14:paraId="04580030" w14:textId="77777777" w:rsidR="00AF70FA" w:rsidRPr="00502E1F" w:rsidRDefault="00AF70FA" w:rsidP="00AF70FA">
            <w:pPr>
              <w:bidi/>
              <w:jc w:val="center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2-1</w:t>
            </w:r>
          </w:p>
        </w:tc>
        <w:tc>
          <w:tcPr>
            <w:tcW w:w="5902" w:type="dxa"/>
            <w:vAlign w:val="center"/>
          </w:tcPr>
          <w:p w14:paraId="3F0BEC08" w14:textId="77777777" w:rsidR="00AF70FA" w:rsidRPr="00502E1F" w:rsidRDefault="00E81CFF" w:rsidP="00AF70FA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التّمكُّن من ناصيةِ اللُّغةِ العربيّة الفُصْحى قراءةً وكتابةً</w:t>
            </w:r>
          </w:p>
        </w:tc>
        <w:tc>
          <w:tcPr>
            <w:tcW w:w="1994" w:type="dxa"/>
            <w:vAlign w:val="center"/>
          </w:tcPr>
          <w:p w14:paraId="476ACA65" w14:textId="77777777" w:rsidR="00AF70FA" w:rsidRDefault="00E81CFF" w:rsidP="00AF70FA">
            <w:pPr>
              <w:bidi/>
              <w:jc w:val="center"/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المحاضرات</w:t>
            </w:r>
          </w:p>
        </w:tc>
        <w:tc>
          <w:tcPr>
            <w:tcW w:w="1284" w:type="dxa"/>
            <w:vAlign w:val="center"/>
          </w:tcPr>
          <w:p w14:paraId="66E35636" w14:textId="77777777" w:rsidR="00AF70FA" w:rsidRPr="00502E1F" w:rsidRDefault="00E81CFF" w:rsidP="00AF70FA">
            <w:pPr>
              <w:bidi/>
              <w:jc w:val="center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الاختبارات الشهرية</w:t>
            </w:r>
          </w:p>
        </w:tc>
      </w:tr>
      <w:tr w:rsidR="00AF70FA" w:rsidRPr="00502E1F" w14:paraId="137E7263" w14:textId="77777777" w:rsidTr="00AF70FA">
        <w:trPr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14:paraId="5A1443CA" w14:textId="77777777" w:rsidR="00AF70FA" w:rsidRPr="00502E1F" w:rsidRDefault="00AF70FA" w:rsidP="00AF70FA">
            <w:pPr>
              <w:bidi/>
              <w:jc w:val="center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2-2</w:t>
            </w:r>
          </w:p>
        </w:tc>
        <w:tc>
          <w:tcPr>
            <w:tcW w:w="5902" w:type="dxa"/>
            <w:vAlign w:val="center"/>
          </w:tcPr>
          <w:p w14:paraId="56798DC0" w14:textId="77777777" w:rsidR="00AF70FA" w:rsidRPr="00502E1F" w:rsidRDefault="00D04130" w:rsidP="00AF70FA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الإلمام بقواعدِ اللّغةِ العربيّةِ (النّحويّةِ ، والصّرفيّةِ). </w:t>
            </w:r>
          </w:p>
        </w:tc>
        <w:tc>
          <w:tcPr>
            <w:tcW w:w="1994" w:type="dxa"/>
            <w:vAlign w:val="center"/>
          </w:tcPr>
          <w:p w14:paraId="103FD1C6" w14:textId="77777777" w:rsidR="00AF70FA" w:rsidRDefault="00D04130" w:rsidP="00AF70FA">
            <w:pPr>
              <w:bidi/>
              <w:jc w:val="center"/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المُحاضرات</w:t>
            </w:r>
          </w:p>
        </w:tc>
        <w:tc>
          <w:tcPr>
            <w:tcW w:w="1284" w:type="dxa"/>
            <w:vAlign w:val="center"/>
          </w:tcPr>
          <w:p w14:paraId="7B5F564B" w14:textId="77777777" w:rsidR="00AF70FA" w:rsidRPr="00502E1F" w:rsidRDefault="00D04130" w:rsidP="00AF70FA">
            <w:pPr>
              <w:bidi/>
              <w:jc w:val="center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الاختبارات الشّهريّة</w:t>
            </w:r>
          </w:p>
        </w:tc>
      </w:tr>
      <w:tr w:rsidR="00AF70FA" w:rsidRPr="00502E1F" w14:paraId="18BF9576" w14:textId="77777777" w:rsidTr="00AF70FA">
        <w:trPr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14:paraId="74F6EC3F" w14:textId="77777777" w:rsidR="00AF70FA" w:rsidRPr="00502E1F" w:rsidRDefault="00AF70FA" w:rsidP="00AF70FA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2-3</w:t>
            </w:r>
          </w:p>
        </w:tc>
        <w:tc>
          <w:tcPr>
            <w:tcW w:w="5902" w:type="dxa"/>
            <w:vAlign w:val="center"/>
          </w:tcPr>
          <w:p w14:paraId="3FD21423" w14:textId="77777777" w:rsidR="00AF70FA" w:rsidRPr="00502E1F" w:rsidRDefault="00D04130" w:rsidP="00AF70FA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الاستماعُ الجيّدُ ، والتّركيز المُسْتمرّ</w:t>
            </w:r>
          </w:p>
        </w:tc>
        <w:tc>
          <w:tcPr>
            <w:tcW w:w="1994" w:type="dxa"/>
            <w:vAlign w:val="center"/>
          </w:tcPr>
          <w:p w14:paraId="795B683D" w14:textId="77777777" w:rsidR="00AF70FA" w:rsidRDefault="00D04130" w:rsidP="00AF70FA">
            <w:pPr>
              <w:bidi/>
              <w:jc w:val="center"/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المحاضرات</w:t>
            </w:r>
          </w:p>
        </w:tc>
        <w:tc>
          <w:tcPr>
            <w:tcW w:w="1284" w:type="dxa"/>
            <w:vAlign w:val="center"/>
          </w:tcPr>
          <w:p w14:paraId="42BAF115" w14:textId="77777777" w:rsidR="00AF70FA" w:rsidRPr="00502E1F" w:rsidRDefault="00D04130" w:rsidP="00AF70FA">
            <w:pPr>
              <w:bidi/>
              <w:jc w:val="center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الأسئلة والمناقشة</w:t>
            </w:r>
          </w:p>
        </w:tc>
      </w:tr>
      <w:tr w:rsidR="00050D3B" w:rsidRPr="00502E1F" w14:paraId="6A565246" w14:textId="77777777" w:rsidTr="00AF70FA">
        <w:trPr>
          <w:trHeight w:val="397"/>
        </w:trPr>
        <w:tc>
          <w:tcPr>
            <w:tcW w:w="675" w:type="dxa"/>
            <w:shd w:val="clear" w:color="auto" w:fill="D6E3BC" w:themeFill="accent3" w:themeFillTint="66"/>
            <w:vAlign w:val="center"/>
          </w:tcPr>
          <w:p w14:paraId="08D599C0" w14:textId="77777777" w:rsidR="00050D3B" w:rsidRPr="00502E1F" w:rsidRDefault="00CB5CAF" w:rsidP="00FD432B">
            <w:pPr>
              <w:bidi/>
              <w:jc w:val="center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3</w:t>
            </w:r>
          </w:p>
        </w:tc>
        <w:tc>
          <w:tcPr>
            <w:tcW w:w="9180" w:type="dxa"/>
            <w:gridSpan w:val="3"/>
            <w:shd w:val="clear" w:color="auto" w:fill="D6E3BC" w:themeFill="accent3" w:themeFillTint="66"/>
            <w:vAlign w:val="center"/>
          </w:tcPr>
          <w:p w14:paraId="057811FA" w14:textId="77777777" w:rsidR="00050D3B" w:rsidRPr="00502E1F" w:rsidRDefault="00050D3B" w:rsidP="00C80CC1">
            <w:pPr>
              <w:bidi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 w:hint="cs"/>
                <w:b/>
                <w:bCs/>
                <w:rtl/>
              </w:rPr>
              <w:t>العلاقات الشخصية و</w:t>
            </w:r>
            <w:r w:rsidRPr="00502E1F">
              <w:rPr>
                <w:rFonts w:cs="KacstBook"/>
                <w:b/>
                <w:bCs/>
                <w:rtl/>
              </w:rPr>
              <w:t>تحمل الم</w:t>
            </w:r>
            <w:r w:rsidRPr="00502E1F">
              <w:rPr>
                <w:rFonts w:cs="KacstBook" w:hint="cs"/>
                <w:b/>
                <w:bCs/>
                <w:rtl/>
              </w:rPr>
              <w:t>س</w:t>
            </w:r>
            <w:r w:rsidRPr="00502E1F">
              <w:rPr>
                <w:rFonts w:cs="KacstBook"/>
                <w:b/>
                <w:bCs/>
                <w:rtl/>
              </w:rPr>
              <w:t>ؤولية</w:t>
            </w:r>
          </w:p>
        </w:tc>
      </w:tr>
      <w:tr w:rsidR="00AF70FA" w:rsidRPr="00502E1F" w14:paraId="664B13A1" w14:textId="77777777" w:rsidTr="00AF70FA">
        <w:trPr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14:paraId="0C9F38F3" w14:textId="77777777" w:rsidR="00AF70FA" w:rsidRPr="00502E1F" w:rsidRDefault="00AF70FA" w:rsidP="00AF70FA">
            <w:pPr>
              <w:bidi/>
              <w:jc w:val="center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3-1</w:t>
            </w:r>
          </w:p>
        </w:tc>
        <w:tc>
          <w:tcPr>
            <w:tcW w:w="5902" w:type="dxa"/>
            <w:vAlign w:val="center"/>
          </w:tcPr>
          <w:p w14:paraId="53587CDF" w14:textId="77777777" w:rsidR="00AF70FA" w:rsidRPr="00502E1F" w:rsidRDefault="00D04130" w:rsidP="00AF70FA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أن </w:t>
            </w:r>
            <w:r w:rsidR="00F36805">
              <w:rPr>
                <w:rFonts w:cs="KacstBook" w:hint="cs"/>
                <w:b/>
                <w:bCs/>
                <w:sz w:val="22"/>
                <w:rtl/>
                <w:lang w:val="en-US"/>
              </w:rPr>
              <w:t>يكون الطالبُ عوناً مع زملائهِ في استخدام التحليل اللازم ؛ لإنجاز المهام المُكلّف بها .</w:t>
            </w:r>
          </w:p>
        </w:tc>
        <w:tc>
          <w:tcPr>
            <w:tcW w:w="1994" w:type="dxa"/>
            <w:vAlign w:val="center"/>
          </w:tcPr>
          <w:p w14:paraId="04BB5281" w14:textId="77777777" w:rsidR="00AF70FA" w:rsidRDefault="00F36805" w:rsidP="00AF70FA">
            <w:pPr>
              <w:bidi/>
              <w:jc w:val="center"/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التعليمُ التّعاوني</w:t>
            </w:r>
          </w:p>
        </w:tc>
        <w:tc>
          <w:tcPr>
            <w:tcW w:w="1284" w:type="dxa"/>
            <w:vAlign w:val="center"/>
          </w:tcPr>
          <w:p w14:paraId="2158CA06" w14:textId="77777777" w:rsidR="00AF70FA" w:rsidRPr="00502E1F" w:rsidRDefault="00F36805" w:rsidP="00AF70FA">
            <w:pPr>
              <w:bidi/>
              <w:jc w:val="center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الأسئلة الشفوية</w:t>
            </w:r>
          </w:p>
        </w:tc>
      </w:tr>
      <w:tr w:rsidR="00AF70FA" w:rsidRPr="00502E1F" w14:paraId="5599F199" w14:textId="77777777" w:rsidTr="00AF70FA">
        <w:trPr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14:paraId="693D0451" w14:textId="77777777" w:rsidR="00AF70FA" w:rsidRPr="00502E1F" w:rsidRDefault="00AF70FA" w:rsidP="00AF70FA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3-2</w:t>
            </w:r>
          </w:p>
        </w:tc>
        <w:tc>
          <w:tcPr>
            <w:tcW w:w="5902" w:type="dxa"/>
            <w:vAlign w:val="center"/>
          </w:tcPr>
          <w:p w14:paraId="64DB88CA" w14:textId="77777777" w:rsidR="00AF70FA" w:rsidRPr="00502E1F" w:rsidRDefault="00F36805" w:rsidP="00AF70FA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أن يقوم الطالبُ بإدراك بعض الفوارق اللّغوية</w:t>
            </w:r>
          </w:p>
        </w:tc>
        <w:tc>
          <w:tcPr>
            <w:tcW w:w="1994" w:type="dxa"/>
            <w:vAlign w:val="center"/>
          </w:tcPr>
          <w:p w14:paraId="551BA6C4" w14:textId="77777777" w:rsidR="00AF70FA" w:rsidRDefault="00F36805" w:rsidP="00AF70FA">
            <w:pPr>
              <w:bidi/>
              <w:jc w:val="center"/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المحاضرات</w:t>
            </w:r>
          </w:p>
        </w:tc>
        <w:tc>
          <w:tcPr>
            <w:tcW w:w="1284" w:type="dxa"/>
            <w:vAlign w:val="center"/>
          </w:tcPr>
          <w:p w14:paraId="20D990EF" w14:textId="77777777" w:rsidR="00AF70FA" w:rsidRPr="00502E1F" w:rsidRDefault="00F36805" w:rsidP="00AF70FA">
            <w:pPr>
              <w:bidi/>
              <w:jc w:val="center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الاختبارات الشهرية</w:t>
            </w:r>
          </w:p>
        </w:tc>
      </w:tr>
      <w:tr w:rsidR="00050D3B" w:rsidRPr="00502E1F" w14:paraId="51100863" w14:textId="77777777" w:rsidTr="00AF70FA">
        <w:trPr>
          <w:trHeight w:val="397"/>
        </w:trPr>
        <w:tc>
          <w:tcPr>
            <w:tcW w:w="675" w:type="dxa"/>
            <w:shd w:val="clear" w:color="auto" w:fill="D6E3BC" w:themeFill="accent3" w:themeFillTint="66"/>
            <w:vAlign w:val="center"/>
          </w:tcPr>
          <w:p w14:paraId="0DD64D15" w14:textId="77777777" w:rsidR="00050D3B" w:rsidRPr="00502E1F" w:rsidRDefault="00CB5CAF" w:rsidP="00FD432B">
            <w:pPr>
              <w:bidi/>
              <w:jc w:val="center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4</w:t>
            </w:r>
          </w:p>
        </w:tc>
        <w:tc>
          <w:tcPr>
            <w:tcW w:w="9180" w:type="dxa"/>
            <w:gridSpan w:val="3"/>
            <w:shd w:val="clear" w:color="auto" w:fill="D6E3BC" w:themeFill="accent3" w:themeFillTint="66"/>
            <w:vAlign w:val="center"/>
          </w:tcPr>
          <w:p w14:paraId="7157D194" w14:textId="77777777" w:rsidR="00050D3B" w:rsidRPr="00502E1F" w:rsidRDefault="00050D3B" w:rsidP="00C80CC1">
            <w:pPr>
              <w:bidi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الاتصال و</w:t>
            </w: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تقنية المعلومات والمهارات العددية</w:t>
            </w:r>
          </w:p>
        </w:tc>
      </w:tr>
      <w:tr w:rsidR="00AF70FA" w:rsidRPr="00502E1F" w14:paraId="49BFFDF4" w14:textId="77777777" w:rsidTr="00AF70FA">
        <w:trPr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14:paraId="6F1E8DE9" w14:textId="77777777" w:rsidR="00AF70FA" w:rsidRPr="00502E1F" w:rsidRDefault="00AF70FA" w:rsidP="00AF70FA">
            <w:pPr>
              <w:bidi/>
              <w:jc w:val="center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4-1</w:t>
            </w:r>
          </w:p>
        </w:tc>
        <w:tc>
          <w:tcPr>
            <w:tcW w:w="5902" w:type="dxa"/>
            <w:vAlign w:val="center"/>
          </w:tcPr>
          <w:p w14:paraId="02371C95" w14:textId="77777777" w:rsidR="00AF70FA" w:rsidRPr="00502E1F" w:rsidRDefault="00BC3E65" w:rsidP="00AF70FA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أن ينفّذ الطالبُ العروض التقديمية باستخدام الحاسُوب</w:t>
            </w:r>
          </w:p>
        </w:tc>
        <w:tc>
          <w:tcPr>
            <w:tcW w:w="1994" w:type="dxa"/>
            <w:vAlign w:val="center"/>
          </w:tcPr>
          <w:p w14:paraId="17503A33" w14:textId="77777777" w:rsidR="00AF70FA" w:rsidRDefault="00BC3E65" w:rsidP="00AF70FA">
            <w:pPr>
              <w:bidi/>
              <w:jc w:val="center"/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المحاضرات</w:t>
            </w:r>
          </w:p>
        </w:tc>
        <w:tc>
          <w:tcPr>
            <w:tcW w:w="1284" w:type="dxa"/>
            <w:vAlign w:val="center"/>
          </w:tcPr>
          <w:p w14:paraId="7BD58799" w14:textId="77777777" w:rsidR="00AF70FA" w:rsidRPr="00502E1F" w:rsidRDefault="00BC3E65" w:rsidP="00AF70FA">
            <w:pPr>
              <w:bidi/>
              <w:jc w:val="center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واجبات منزلية</w:t>
            </w:r>
          </w:p>
        </w:tc>
      </w:tr>
      <w:tr w:rsidR="00AF70FA" w:rsidRPr="00502E1F" w14:paraId="43F6EBA2" w14:textId="77777777" w:rsidTr="00AF70FA">
        <w:trPr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14:paraId="657E5FC4" w14:textId="77777777" w:rsidR="00AF70FA" w:rsidRPr="00502E1F" w:rsidRDefault="00AF70FA" w:rsidP="00AF70FA">
            <w:pPr>
              <w:bidi/>
              <w:jc w:val="center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4-2</w:t>
            </w:r>
          </w:p>
        </w:tc>
        <w:tc>
          <w:tcPr>
            <w:tcW w:w="5902" w:type="dxa"/>
            <w:vAlign w:val="center"/>
          </w:tcPr>
          <w:p w14:paraId="3C2CD226" w14:textId="77777777" w:rsidR="00AF70FA" w:rsidRPr="00502E1F" w:rsidRDefault="00BC3E65" w:rsidP="00AF70FA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أن يستخدم الطالبُ مُحرِّكات البحث على الإنترنت في التّوصُّلِ إلى مواقع تحتوي على البحوثِ العلميّةِ ، وكيفية الاستفادة منها .</w:t>
            </w:r>
          </w:p>
        </w:tc>
        <w:tc>
          <w:tcPr>
            <w:tcW w:w="1994" w:type="dxa"/>
            <w:vAlign w:val="center"/>
          </w:tcPr>
          <w:p w14:paraId="1E86BD85" w14:textId="77777777" w:rsidR="00AF70FA" w:rsidRDefault="00BC3E65" w:rsidP="00AF70FA">
            <w:pPr>
              <w:bidi/>
              <w:jc w:val="center"/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التعليم الإلكتروني</w:t>
            </w:r>
          </w:p>
        </w:tc>
        <w:tc>
          <w:tcPr>
            <w:tcW w:w="1284" w:type="dxa"/>
            <w:vAlign w:val="center"/>
          </w:tcPr>
          <w:p w14:paraId="32215642" w14:textId="77777777" w:rsidR="00AF70FA" w:rsidRPr="00502E1F" w:rsidRDefault="00BC3E65" w:rsidP="00AF70FA">
            <w:pPr>
              <w:bidi/>
              <w:jc w:val="center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تقويم إلكتروني</w:t>
            </w:r>
          </w:p>
        </w:tc>
      </w:tr>
      <w:tr w:rsidR="00050D3B" w:rsidRPr="00502E1F" w14:paraId="2F9AC2F6" w14:textId="77777777" w:rsidTr="00AF70FA">
        <w:trPr>
          <w:trHeight w:val="397"/>
        </w:trPr>
        <w:tc>
          <w:tcPr>
            <w:tcW w:w="675" w:type="dxa"/>
            <w:shd w:val="clear" w:color="auto" w:fill="D6E3BC" w:themeFill="accent3" w:themeFillTint="66"/>
            <w:vAlign w:val="center"/>
          </w:tcPr>
          <w:p w14:paraId="72BA6E87" w14:textId="77777777" w:rsidR="00050D3B" w:rsidRPr="00502E1F" w:rsidRDefault="00CB5CAF" w:rsidP="00FD432B">
            <w:pPr>
              <w:bidi/>
              <w:jc w:val="center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5</w:t>
            </w:r>
          </w:p>
        </w:tc>
        <w:tc>
          <w:tcPr>
            <w:tcW w:w="9180" w:type="dxa"/>
            <w:gridSpan w:val="3"/>
            <w:shd w:val="clear" w:color="auto" w:fill="D6E3BC" w:themeFill="accent3" w:themeFillTint="66"/>
            <w:vAlign w:val="center"/>
          </w:tcPr>
          <w:p w14:paraId="752F3896" w14:textId="77777777" w:rsidR="00050D3B" w:rsidRPr="00502E1F" w:rsidRDefault="00050D3B" w:rsidP="00C80CC1">
            <w:pPr>
              <w:bidi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ال</w:t>
            </w: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="008F021D" w:rsidRPr="009931B4">
              <w:rPr>
                <w:rFonts w:cs="KacstBook" w:hint="cs"/>
                <w:b/>
                <w:bCs/>
                <w:rtl/>
              </w:rPr>
              <w:t>النفسية الحركية</w:t>
            </w:r>
            <w:r w:rsidR="00C76782">
              <w:rPr>
                <w:rFonts w:cs="KacstBook" w:hint="cs"/>
                <w:b/>
                <w:bCs/>
                <w:rtl/>
              </w:rPr>
              <w:t xml:space="preserve"> </w:t>
            </w:r>
            <w:r w:rsidR="00756635" w:rsidRPr="00C80CC1">
              <w:rPr>
                <w:rFonts w:cs="KacstBook" w:hint="cs"/>
                <w:sz w:val="20"/>
                <w:szCs w:val="20"/>
                <w:rtl/>
              </w:rPr>
              <w:t>(إن وجدت)</w:t>
            </w:r>
          </w:p>
        </w:tc>
      </w:tr>
      <w:tr w:rsidR="00AF70FA" w:rsidRPr="00502E1F" w14:paraId="2C25B0F6" w14:textId="77777777" w:rsidTr="00AF70FA">
        <w:trPr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14:paraId="5F362391" w14:textId="77777777" w:rsidR="00AF70FA" w:rsidRPr="00502E1F" w:rsidRDefault="00AF70FA" w:rsidP="00AF70FA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5-1</w:t>
            </w:r>
          </w:p>
        </w:tc>
        <w:tc>
          <w:tcPr>
            <w:tcW w:w="5902" w:type="dxa"/>
            <w:vAlign w:val="center"/>
          </w:tcPr>
          <w:p w14:paraId="3AFF6777" w14:textId="77777777" w:rsidR="00AF70FA" w:rsidRPr="00502E1F" w:rsidRDefault="00692E78" w:rsidP="00AF70FA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لا توجد</w:t>
            </w:r>
          </w:p>
        </w:tc>
        <w:tc>
          <w:tcPr>
            <w:tcW w:w="1994" w:type="dxa"/>
            <w:vAlign w:val="center"/>
          </w:tcPr>
          <w:p w14:paraId="73310862" w14:textId="77777777" w:rsidR="00AF70FA" w:rsidRDefault="00AF70FA" w:rsidP="00AF70FA">
            <w:pPr>
              <w:bidi/>
              <w:jc w:val="center"/>
            </w:pPr>
          </w:p>
        </w:tc>
        <w:tc>
          <w:tcPr>
            <w:tcW w:w="1284" w:type="dxa"/>
            <w:vAlign w:val="center"/>
          </w:tcPr>
          <w:p w14:paraId="3B1B94BC" w14:textId="77777777" w:rsidR="00AF70FA" w:rsidRPr="00502E1F" w:rsidRDefault="00AF70FA" w:rsidP="00AF70FA">
            <w:pPr>
              <w:bidi/>
              <w:jc w:val="center"/>
              <w:rPr>
                <w:rFonts w:cs="KacstBook"/>
                <w:lang w:val="en-US"/>
              </w:rPr>
            </w:pPr>
          </w:p>
        </w:tc>
      </w:tr>
    </w:tbl>
    <w:p w14:paraId="3D029DD7" w14:textId="77777777" w:rsidR="00C96DC0" w:rsidRDefault="00C96DC0" w:rsidP="00502E1F">
      <w:pPr>
        <w:bidi/>
        <w:jc w:val="both"/>
        <w:rPr>
          <w:rFonts w:cs="KacstBook"/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"/>
        <w:gridCol w:w="6488"/>
        <w:gridCol w:w="1414"/>
        <w:gridCol w:w="1602"/>
      </w:tblGrid>
      <w:tr w:rsidR="005616CE" w:rsidRPr="00502E1F" w14:paraId="23854228" w14:textId="77777777" w:rsidTr="00AF70FA">
        <w:trPr>
          <w:trHeight w:val="397"/>
        </w:trPr>
        <w:tc>
          <w:tcPr>
            <w:tcW w:w="9855" w:type="dxa"/>
            <w:gridSpan w:val="4"/>
          </w:tcPr>
          <w:p w14:paraId="286E1E18" w14:textId="77777777" w:rsidR="006A269A" w:rsidRPr="00502E1F" w:rsidRDefault="005616CE" w:rsidP="00C6789F">
            <w:pPr>
              <w:numPr>
                <w:ilvl w:val="0"/>
                <w:numId w:val="64"/>
              </w:numPr>
              <w:bidi/>
              <w:ind w:left="398"/>
              <w:jc w:val="both"/>
              <w:rPr>
                <w:rFonts w:cs="KacstBook"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جدول </w:t>
            </w:r>
            <w:r w:rsidR="00D56C80" w:rsidRPr="00502E1F">
              <w:rPr>
                <w:rFonts w:cs="KacstBook" w:hint="cs"/>
                <w:sz w:val="28"/>
                <w:szCs w:val="28"/>
                <w:rtl/>
              </w:rPr>
              <w:t>مهام</w:t>
            </w:r>
            <w:r w:rsidR="009931B4">
              <w:rPr>
                <w:rFonts w:cs="KacstBook" w:hint="cs"/>
                <w:sz w:val="28"/>
                <w:szCs w:val="28"/>
                <w:rtl/>
              </w:rPr>
              <w:t xml:space="preserve"> ت</w:t>
            </w:r>
            <w:r w:rsidR="00C6789F">
              <w:rPr>
                <w:rFonts w:cs="KacstBook" w:hint="cs"/>
                <w:sz w:val="28"/>
                <w:szCs w:val="28"/>
                <w:rtl/>
              </w:rPr>
              <w:t>قو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يم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 xml:space="preserve"> الطل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ب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>ة</w:t>
            </w:r>
            <w:r w:rsidRPr="00502E1F">
              <w:rPr>
                <w:rFonts w:cs="KacstBook"/>
                <w:sz w:val="28"/>
                <w:szCs w:val="28"/>
                <w:rtl/>
              </w:rPr>
              <w:t>خلال الفصل الدراسي:</w:t>
            </w:r>
          </w:p>
        </w:tc>
      </w:tr>
      <w:tr w:rsidR="005616CE" w:rsidRPr="00502E1F" w14:paraId="30DB7007" w14:textId="77777777" w:rsidTr="00AF70FA">
        <w:trPr>
          <w:trHeight w:val="397"/>
        </w:trPr>
        <w:tc>
          <w:tcPr>
            <w:tcW w:w="351" w:type="dxa"/>
            <w:shd w:val="clear" w:color="auto" w:fill="C2D69B" w:themeFill="accent3" w:themeFillTint="99"/>
          </w:tcPr>
          <w:p w14:paraId="4A47BE4A" w14:textId="77777777" w:rsidR="005616CE" w:rsidRPr="00502E1F" w:rsidRDefault="007C2DD2" w:rsidP="00CB5CAF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488" w:type="dxa"/>
            <w:shd w:val="clear" w:color="auto" w:fill="C2D69B" w:themeFill="accent3" w:themeFillTint="99"/>
          </w:tcPr>
          <w:p w14:paraId="3D5BFAD8" w14:textId="77777777" w:rsidR="00AF70FA" w:rsidRDefault="00BC53E8" w:rsidP="00AF70FA">
            <w:pPr>
              <w:bidi/>
              <w:jc w:val="center"/>
              <w:rPr>
                <w:rFonts w:cs="KacstBook"/>
                <w:b/>
                <w:bCs/>
                <w:rtl/>
                <w:lang w:bidi="ar-EG"/>
              </w:rPr>
            </w:pP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مهام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التقويم المطلوبة</w:t>
            </w:r>
          </w:p>
          <w:p w14:paraId="0CB301C5" w14:textId="77777777" w:rsidR="006A269A" w:rsidRPr="00AF70FA" w:rsidRDefault="00BC53E8" w:rsidP="00AF70FA">
            <w:pPr>
              <w:bidi/>
              <w:jc w:val="both"/>
              <w:rPr>
                <w:rFonts w:cs="KacstBook"/>
                <w:lang w:bidi="ar-EG"/>
              </w:rPr>
            </w:pPr>
            <w:r w:rsidRPr="00AF70FA">
              <w:rPr>
                <w:rFonts w:cs="KacstBook"/>
                <w:sz w:val="22"/>
                <w:szCs w:val="22"/>
                <w:rtl/>
                <w:lang w:bidi="ar-EG"/>
              </w:rPr>
              <w:t>(</w:t>
            </w:r>
            <w:r w:rsidRPr="00AF70FA">
              <w:rPr>
                <w:rFonts w:cs="KacstBook" w:hint="eastAsia"/>
                <w:sz w:val="22"/>
                <w:szCs w:val="22"/>
                <w:rtl/>
                <w:lang w:bidi="ar-EG"/>
              </w:rPr>
              <w:t>مثال</w:t>
            </w:r>
            <w:r w:rsidRPr="00AF70FA">
              <w:rPr>
                <w:rFonts w:cs="KacstBook"/>
                <w:sz w:val="22"/>
                <w:szCs w:val="22"/>
                <w:rtl/>
                <w:lang w:bidi="ar-EG"/>
              </w:rPr>
              <w:t>: اختبار، مشروع جماعي</w:t>
            </w:r>
            <w:r w:rsidRPr="00AF70FA">
              <w:rPr>
                <w:rFonts w:cs="KacstBook" w:hint="eastAsia"/>
                <w:sz w:val="22"/>
                <w:szCs w:val="22"/>
                <w:rtl/>
                <w:lang w:bidi="ar-EG"/>
              </w:rPr>
              <w:t>،</w:t>
            </w:r>
            <w:r w:rsidRPr="00AF70FA">
              <w:rPr>
                <w:rFonts w:cs="KacstBook"/>
                <w:sz w:val="22"/>
                <w:szCs w:val="22"/>
                <w:rtl/>
                <w:lang w:bidi="ar-EG"/>
              </w:rPr>
              <w:t xml:space="preserve"> كتابة مقال</w:t>
            </w:r>
            <w:r w:rsidRPr="00AF70FA">
              <w:rPr>
                <w:rFonts w:cs="KacstBook" w:hint="eastAsia"/>
                <w:sz w:val="22"/>
                <w:szCs w:val="22"/>
                <w:rtl/>
                <w:lang w:bidi="ar-EG"/>
              </w:rPr>
              <w:t>،خطابة،</w:t>
            </w:r>
            <w:r w:rsidRPr="00AF70FA">
              <w:rPr>
                <w:rFonts w:cs="KacstBook"/>
                <w:sz w:val="22"/>
                <w:szCs w:val="22"/>
                <w:rtl/>
                <w:lang w:bidi="ar-EG"/>
              </w:rPr>
              <w:t xml:space="preserve"> تقديم شفهي، </w:t>
            </w:r>
            <w:r w:rsidRPr="00AF70FA">
              <w:rPr>
                <w:rFonts w:cs="KacstBook" w:hint="eastAsia"/>
                <w:sz w:val="22"/>
                <w:szCs w:val="22"/>
                <w:rtl/>
                <w:lang w:bidi="ar-EG"/>
              </w:rPr>
              <w:t>ملاحظة</w:t>
            </w:r>
            <w:r w:rsidRPr="00AF70FA">
              <w:rPr>
                <w:rFonts w:cs="KacstBook"/>
                <w:sz w:val="22"/>
                <w:szCs w:val="22"/>
                <w:rtl/>
                <w:lang w:bidi="ar-EG"/>
              </w:rPr>
              <w:t>......الخ)</w:t>
            </w:r>
          </w:p>
        </w:tc>
        <w:tc>
          <w:tcPr>
            <w:tcW w:w="1414" w:type="dxa"/>
            <w:shd w:val="clear" w:color="auto" w:fill="C2D69B" w:themeFill="accent3" w:themeFillTint="99"/>
          </w:tcPr>
          <w:p w14:paraId="4A57991D" w14:textId="77777777" w:rsidR="005616CE" w:rsidRPr="00502E1F" w:rsidRDefault="00BC53E8" w:rsidP="00AF70FA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الأسبوع المحدد </w:t>
            </w:r>
            <w:r w:rsidR="008F021D" w:rsidRPr="009931B4">
              <w:rPr>
                <w:rFonts w:cs="KacstBook" w:hint="cs"/>
                <w:b/>
                <w:bCs/>
                <w:rtl/>
                <w:lang w:bidi="ar-EG"/>
              </w:rPr>
              <w:t>لتسليمه</w:t>
            </w:r>
          </w:p>
        </w:tc>
        <w:tc>
          <w:tcPr>
            <w:tcW w:w="1602" w:type="dxa"/>
            <w:shd w:val="clear" w:color="auto" w:fill="C2D69B" w:themeFill="accent3" w:themeFillTint="99"/>
          </w:tcPr>
          <w:p w14:paraId="1D99D05E" w14:textId="77777777" w:rsidR="005616CE" w:rsidRPr="00502E1F" w:rsidRDefault="009931B4" w:rsidP="00AF70FA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>
              <w:rPr>
                <w:rFonts w:cs="KacstBook"/>
                <w:b/>
                <w:bCs/>
                <w:rtl/>
                <w:lang w:bidi="ar-EG"/>
              </w:rPr>
              <w:t>نسبته من التق</w:t>
            </w:r>
            <w:r>
              <w:rPr>
                <w:rFonts w:cs="KacstBook" w:hint="cs"/>
                <w:b/>
                <w:bCs/>
                <w:rtl/>
                <w:lang w:bidi="ar-EG"/>
              </w:rPr>
              <w:t>ي</w:t>
            </w:r>
            <w:r w:rsidR="00BC53E8" w:rsidRPr="00502E1F">
              <w:rPr>
                <w:rFonts w:cs="KacstBook"/>
                <w:b/>
                <w:bCs/>
                <w:rtl/>
                <w:lang w:bidi="ar-EG"/>
              </w:rPr>
              <w:t>يم النهائي</w:t>
            </w:r>
          </w:p>
        </w:tc>
      </w:tr>
      <w:tr w:rsidR="00AF70FA" w:rsidRPr="00502E1F" w14:paraId="48727307" w14:textId="77777777" w:rsidTr="00A10D3A">
        <w:trPr>
          <w:trHeight w:val="397"/>
        </w:trPr>
        <w:tc>
          <w:tcPr>
            <w:tcW w:w="351" w:type="dxa"/>
            <w:shd w:val="clear" w:color="auto" w:fill="C2D69B" w:themeFill="accent3" w:themeFillTint="99"/>
            <w:vAlign w:val="center"/>
          </w:tcPr>
          <w:p w14:paraId="6D659A20" w14:textId="77777777" w:rsidR="00AF70FA" w:rsidRPr="00C80CC1" w:rsidRDefault="00AF70FA" w:rsidP="00AF70FA">
            <w:pPr>
              <w:bidi/>
              <w:jc w:val="center"/>
              <w:rPr>
                <w:rFonts w:cs="KacstBook"/>
                <w:b/>
                <w:bCs/>
                <w:rtl/>
              </w:rPr>
            </w:pPr>
            <w:r w:rsidRPr="00C80CC1">
              <w:rPr>
                <w:rFonts w:cs="KacstBook"/>
                <w:b/>
                <w:bCs/>
                <w:rtl/>
              </w:rPr>
              <w:t>1</w:t>
            </w:r>
          </w:p>
        </w:tc>
        <w:tc>
          <w:tcPr>
            <w:tcW w:w="6488" w:type="dxa"/>
            <w:vAlign w:val="center"/>
          </w:tcPr>
          <w:p w14:paraId="6DD6B8CE" w14:textId="77777777" w:rsidR="00AF70FA" w:rsidRPr="00502E1F" w:rsidRDefault="00692E78" w:rsidP="00AF70FA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اختبار أعمال سنة 1 ، 2</w:t>
            </w:r>
            <w:r w:rsidR="005D057C">
              <w:rPr>
                <w:rFonts w:cs="KacstBook" w:hint="cs"/>
                <w:rtl/>
              </w:rPr>
              <w:t>...إلخ</w:t>
            </w:r>
          </w:p>
        </w:tc>
        <w:tc>
          <w:tcPr>
            <w:tcW w:w="1414" w:type="dxa"/>
            <w:vAlign w:val="center"/>
          </w:tcPr>
          <w:p w14:paraId="617CA85A" w14:textId="77777777" w:rsidR="00692E78" w:rsidRDefault="00692E78" w:rsidP="00692E78">
            <w:pPr>
              <w:bidi/>
              <w:jc w:val="center"/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السّادس ، والرّابع عشر</w:t>
            </w:r>
          </w:p>
        </w:tc>
        <w:tc>
          <w:tcPr>
            <w:tcW w:w="1602" w:type="dxa"/>
            <w:vAlign w:val="center"/>
          </w:tcPr>
          <w:p w14:paraId="065365BB" w14:textId="77777777" w:rsidR="00AF70FA" w:rsidRPr="00502E1F" w:rsidRDefault="005D057C" w:rsidP="00AF70FA">
            <w:pPr>
              <w:bidi/>
              <w:jc w:val="center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60</w:t>
            </w:r>
            <w:r w:rsidR="00692E78">
              <w:rPr>
                <w:rFonts w:cs="KacstBook" w:hint="cs"/>
                <w:b/>
                <w:bCs/>
                <w:sz w:val="22"/>
                <w:rtl/>
                <w:lang w:val="en-US"/>
              </w:rPr>
              <w:t>%</w:t>
            </w:r>
          </w:p>
        </w:tc>
      </w:tr>
      <w:tr w:rsidR="00AF70FA" w:rsidRPr="00502E1F" w14:paraId="77BBA273" w14:textId="77777777" w:rsidTr="00A10D3A">
        <w:trPr>
          <w:trHeight w:val="397"/>
        </w:trPr>
        <w:tc>
          <w:tcPr>
            <w:tcW w:w="351" w:type="dxa"/>
            <w:shd w:val="clear" w:color="auto" w:fill="C2D69B" w:themeFill="accent3" w:themeFillTint="99"/>
            <w:vAlign w:val="center"/>
          </w:tcPr>
          <w:p w14:paraId="69B3A0F1" w14:textId="77777777" w:rsidR="00AF70FA" w:rsidRPr="00C80CC1" w:rsidRDefault="00AF70FA" w:rsidP="00AF70FA">
            <w:pPr>
              <w:bidi/>
              <w:jc w:val="center"/>
              <w:rPr>
                <w:rFonts w:cs="KacstBook"/>
                <w:b/>
                <w:bCs/>
              </w:rPr>
            </w:pPr>
            <w:r w:rsidRPr="00C80CC1">
              <w:rPr>
                <w:rFonts w:cs="KacstBook"/>
                <w:b/>
                <w:bCs/>
                <w:rtl/>
              </w:rPr>
              <w:t>2</w:t>
            </w:r>
          </w:p>
        </w:tc>
        <w:tc>
          <w:tcPr>
            <w:tcW w:w="6488" w:type="dxa"/>
            <w:vAlign w:val="center"/>
          </w:tcPr>
          <w:p w14:paraId="2B322FBE" w14:textId="77777777" w:rsidR="00AF70FA" w:rsidRPr="00502E1F" w:rsidRDefault="00692E78" w:rsidP="00AF70FA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التكليفات المنزلية (البحثية)</w:t>
            </w:r>
          </w:p>
        </w:tc>
        <w:tc>
          <w:tcPr>
            <w:tcW w:w="1414" w:type="dxa"/>
            <w:vAlign w:val="center"/>
          </w:tcPr>
          <w:p w14:paraId="3F5E5EF8" w14:textId="77777777" w:rsidR="00AF70FA" w:rsidRDefault="00692E78" w:rsidP="00AF70FA">
            <w:pPr>
              <w:bidi/>
              <w:jc w:val="center"/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خلال الفصل الدِّراسي</w:t>
            </w:r>
          </w:p>
        </w:tc>
        <w:tc>
          <w:tcPr>
            <w:tcW w:w="1602" w:type="dxa"/>
            <w:vAlign w:val="center"/>
          </w:tcPr>
          <w:p w14:paraId="226E2CDB" w14:textId="77777777" w:rsidR="00AF70FA" w:rsidRPr="00502E1F" w:rsidRDefault="005D057C" w:rsidP="00AF70FA">
            <w:pPr>
              <w:bidi/>
              <w:jc w:val="center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20</w:t>
            </w:r>
            <w:r w:rsidR="00692E78">
              <w:rPr>
                <w:rFonts w:cs="KacstBook" w:hint="cs"/>
                <w:b/>
                <w:bCs/>
                <w:sz w:val="22"/>
                <w:rtl/>
                <w:lang w:val="en-US"/>
              </w:rPr>
              <w:t>%</w:t>
            </w:r>
          </w:p>
        </w:tc>
      </w:tr>
      <w:tr w:rsidR="00AF70FA" w:rsidRPr="00502E1F" w14:paraId="7642007F" w14:textId="77777777" w:rsidTr="00A10D3A">
        <w:trPr>
          <w:trHeight w:val="397"/>
        </w:trPr>
        <w:tc>
          <w:tcPr>
            <w:tcW w:w="351" w:type="dxa"/>
            <w:shd w:val="clear" w:color="auto" w:fill="C2D69B" w:themeFill="accent3" w:themeFillTint="99"/>
            <w:vAlign w:val="center"/>
          </w:tcPr>
          <w:p w14:paraId="74540E42" w14:textId="77777777" w:rsidR="00AF70FA" w:rsidRPr="00C80CC1" w:rsidRDefault="00AF70FA" w:rsidP="00AF70FA">
            <w:pPr>
              <w:bidi/>
              <w:jc w:val="center"/>
              <w:rPr>
                <w:rFonts w:cs="KacstBook"/>
                <w:b/>
                <w:bCs/>
              </w:rPr>
            </w:pPr>
            <w:r w:rsidRPr="00C80CC1">
              <w:rPr>
                <w:rFonts w:cs="KacstBook"/>
                <w:b/>
                <w:bCs/>
                <w:rtl/>
              </w:rPr>
              <w:t>5</w:t>
            </w:r>
          </w:p>
        </w:tc>
        <w:tc>
          <w:tcPr>
            <w:tcW w:w="6488" w:type="dxa"/>
            <w:vAlign w:val="center"/>
          </w:tcPr>
          <w:p w14:paraId="57B3FD2D" w14:textId="77777777" w:rsidR="00AF70FA" w:rsidRPr="00F242ED" w:rsidRDefault="00F242ED" w:rsidP="00AF70FA">
            <w:pPr>
              <w:bidi/>
              <w:jc w:val="center"/>
              <w:rPr>
                <w:rFonts w:cs="KacstBook"/>
                <w:b/>
                <w:bCs/>
              </w:rPr>
            </w:pPr>
            <w:r w:rsidRPr="00F242ED">
              <w:rPr>
                <w:rFonts w:cs="KacstBook" w:hint="cs"/>
                <w:b/>
                <w:bCs/>
                <w:rtl/>
              </w:rPr>
              <w:t xml:space="preserve">الاختبار النهائي </w:t>
            </w:r>
          </w:p>
        </w:tc>
        <w:tc>
          <w:tcPr>
            <w:tcW w:w="1414" w:type="dxa"/>
            <w:vAlign w:val="center"/>
          </w:tcPr>
          <w:p w14:paraId="2F048349" w14:textId="77777777" w:rsidR="00AF70FA" w:rsidRPr="00F242ED" w:rsidRDefault="00F242ED" w:rsidP="00AF70FA">
            <w:pPr>
              <w:bidi/>
              <w:jc w:val="center"/>
              <w:rPr>
                <w:b/>
                <w:bCs/>
              </w:rPr>
            </w:pPr>
            <w:r w:rsidRPr="00F242ED">
              <w:rPr>
                <w:rFonts w:hint="cs"/>
                <w:b/>
                <w:bCs/>
                <w:rtl/>
              </w:rPr>
              <w:t>آخر الفصل</w:t>
            </w:r>
          </w:p>
        </w:tc>
        <w:tc>
          <w:tcPr>
            <w:tcW w:w="1602" w:type="dxa"/>
            <w:vAlign w:val="center"/>
          </w:tcPr>
          <w:p w14:paraId="5B2D5C7D" w14:textId="77777777" w:rsidR="00AF70FA" w:rsidRPr="00F242ED" w:rsidRDefault="005D057C" w:rsidP="00AF70FA">
            <w:pPr>
              <w:bidi/>
              <w:jc w:val="center"/>
              <w:rPr>
                <w:rFonts w:cs="KacstBook"/>
                <w:b/>
                <w:bCs/>
                <w:lang w:val="en-US"/>
              </w:rPr>
            </w:pPr>
            <w:r>
              <w:rPr>
                <w:rFonts w:cs="KacstBook" w:hint="cs"/>
                <w:b/>
                <w:bCs/>
                <w:rtl/>
                <w:lang w:val="en-US"/>
              </w:rPr>
              <w:t>20</w:t>
            </w:r>
            <w:r w:rsidR="00F242ED" w:rsidRPr="00F242ED">
              <w:rPr>
                <w:rFonts w:cs="KacstBook" w:hint="cs"/>
                <w:b/>
                <w:bCs/>
                <w:rtl/>
                <w:lang w:val="en-US"/>
              </w:rPr>
              <w:t>%</w:t>
            </w:r>
          </w:p>
        </w:tc>
      </w:tr>
    </w:tbl>
    <w:p w14:paraId="5D1A0737" w14:textId="77777777" w:rsidR="00C96DC0" w:rsidRPr="007D1589" w:rsidRDefault="005616CE" w:rsidP="007D1589">
      <w:pPr>
        <w:pStyle w:val="Heading7"/>
        <w:numPr>
          <w:ilvl w:val="0"/>
          <w:numId w:val="82"/>
        </w:numPr>
        <w:bidi/>
        <w:spacing w:before="0"/>
        <w:ind w:left="-119"/>
        <w:jc w:val="both"/>
        <w:rPr>
          <w:rFonts w:ascii="Times New Roman" w:hAnsi="Times New Roman" w:cs="KacstBook"/>
          <w:b/>
          <w:bCs/>
          <w:color w:val="C00000"/>
          <w:sz w:val="36"/>
          <w:szCs w:val="32"/>
        </w:rPr>
      </w:pPr>
      <w:r w:rsidRPr="007D1589">
        <w:rPr>
          <w:rFonts w:ascii="Times New Roman" w:hAnsi="Times New Roman" w:cs="KacstBook" w:hint="cs"/>
          <w:b/>
          <w:bCs/>
          <w:color w:val="C00000"/>
          <w:sz w:val="36"/>
          <w:szCs w:val="32"/>
          <w:rtl/>
        </w:rPr>
        <w:lastRenderedPageBreak/>
        <w:t>الإ</w:t>
      </w:r>
      <w:r w:rsidR="00C96DC0" w:rsidRPr="007D1589">
        <w:rPr>
          <w:rFonts w:ascii="Times New Roman" w:hAnsi="Times New Roman" w:cs="KacstBook" w:hint="cs"/>
          <w:b/>
          <w:bCs/>
          <w:color w:val="C00000"/>
          <w:sz w:val="36"/>
          <w:szCs w:val="32"/>
          <w:rtl/>
        </w:rPr>
        <w:t>رشاد الأكاديمي للطلاب و</w:t>
      </w:r>
      <w:r w:rsidR="00C96DC0" w:rsidRPr="007D1589">
        <w:rPr>
          <w:rFonts w:ascii="Times New Roman" w:hAnsi="Times New Roman" w:cs="KacstBook"/>
          <w:b/>
          <w:bCs/>
          <w:color w:val="C00000"/>
          <w:sz w:val="36"/>
          <w:szCs w:val="32"/>
          <w:rtl/>
        </w:rPr>
        <w:t>دعم</w:t>
      </w:r>
      <w:r w:rsidR="00C96DC0" w:rsidRPr="007D1589">
        <w:rPr>
          <w:rFonts w:ascii="Times New Roman" w:hAnsi="Times New Roman" w:cs="KacstBook" w:hint="cs"/>
          <w:b/>
          <w:bCs/>
          <w:color w:val="C00000"/>
          <w:sz w:val="36"/>
          <w:szCs w:val="32"/>
          <w:rtl/>
        </w:rPr>
        <w:t>هم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C96DC0" w:rsidRPr="00502E1F" w14:paraId="3A3A93B2" w14:textId="77777777" w:rsidTr="009F6E9B">
        <w:tc>
          <w:tcPr>
            <w:tcW w:w="5000" w:type="pct"/>
          </w:tcPr>
          <w:p w14:paraId="4A93A538" w14:textId="77777777" w:rsidR="00C96DC0" w:rsidRPr="00502E1F" w:rsidRDefault="00C96DC0" w:rsidP="00756635">
            <w:pPr>
              <w:pStyle w:val="BodyText3"/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57486B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ترتيبات إتاحة </w:t>
            </w:r>
            <w:r w:rsidRPr="0057486B">
              <w:rPr>
                <w:rFonts w:cs="KacstBook"/>
                <w:b/>
                <w:bCs/>
                <w:sz w:val="28"/>
                <w:szCs w:val="28"/>
                <w:rtl/>
              </w:rPr>
              <w:t xml:space="preserve">أعضاء هيئة التدريس </w:t>
            </w:r>
            <w:r w:rsidRPr="0057486B">
              <w:rPr>
                <w:rFonts w:cs="KacstBook" w:hint="cs"/>
                <w:b/>
                <w:bCs/>
                <w:sz w:val="28"/>
                <w:szCs w:val="28"/>
                <w:rtl/>
              </w:rPr>
              <w:t>و</w:t>
            </w:r>
            <w:r w:rsidR="00A9473B" w:rsidRPr="0057486B">
              <w:rPr>
                <w:rFonts w:cs="KacstBook" w:hint="cs"/>
                <w:b/>
                <w:bCs/>
                <w:sz w:val="28"/>
                <w:szCs w:val="28"/>
                <w:rtl/>
              </w:rPr>
              <w:t>الهيئة التعليمية</w:t>
            </w:r>
            <w:r w:rsidRPr="0057486B">
              <w:rPr>
                <w:rFonts w:cs="KacstBook"/>
                <w:b/>
                <w:bCs/>
                <w:sz w:val="28"/>
                <w:szCs w:val="28"/>
                <w:rtl/>
              </w:rPr>
              <w:t xml:space="preserve">للاستشارات والإرشاد الأكاديمي </w:t>
            </w:r>
            <w:r w:rsidRPr="0057486B">
              <w:rPr>
                <w:rFonts w:cs="KacstBook" w:hint="cs"/>
                <w:b/>
                <w:bCs/>
                <w:sz w:val="28"/>
                <w:szCs w:val="28"/>
                <w:rtl/>
              </w:rPr>
              <w:t>الخاص لكل طالب</w:t>
            </w:r>
            <w:r w:rsidRPr="0057486B">
              <w:rPr>
                <w:rFonts w:cs="KacstBook"/>
                <w:sz w:val="24"/>
                <w:szCs w:val="26"/>
                <w:rtl/>
              </w:rPr>
              <w:t>(</w:t>
            </w:r>
            <w:r w:rsidR="00756635" w:rsidRPr="0057486B">
              <w:rPr>
                <w:rFonts w:cs="KacstBook" w:hint="cs"/>
                <w:sz w:val="24"/>
                <w:szCs w:val="26"/>
                <w:rtl/>
              </w:rPr>
              <w:t xml:space="preserve">مع </w:t>
            </w:r>
            <w:r w:rsidRPr="0057486B">
              <w:rPr>
                <w:rFonts w:cs="KacstBook"/>
                <w:sz w:val="24"/>
                <w:szCs w:val="26"/>
                <w:rtl/>
              </w:rPr>
              <w:t xml:space="preserve">ذكر </w:t>
            </w:r>
            <w:r w:rsidRPr="0057486B">
              <w:rPr>
                <w:rFonts w:cs="KacstBook" w:hint="cs"/>
                <w:sz w:val="24"/>
                <w:szCs w:val="26"/>
                <w:rtl/>
              </w:rPr>
              <w:t>م</w:t>
            </w:r>
            <w:r w:rsidRPr="0057486B">
              <w:rPr>
                <w:rFonts w:cs="KacstBook"/>
                <w:sz w:val="24"/>
                <w:szCs w:val="26"/>
                <w:rtl/>
              </w:rPr>
              <w:t>قد</w:t>
            </w:r>
            <w:r w:rsidRPr="0057486B">
              <w:rPr>
                <w:rFonts w:cs="KacstBook" w:hint="cs"/>
                <w:sz w:val="24"/>
                <w:szCs w:val="26"/>
                <w:rtl/>
              </w:rPr>
              <w:t>ا</w:t>
            </w:r>
            <w:r w:rsidRPr="0057486B">
              <w:rPr>
                <w:rFonts w:cs="KacstBook"/>
                <w:sz w:val="24"/>
                <w:szCs w:val="26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14:paraId="1D361FD3" w14:textId="77777777" w:rsidR="006B6987" w:rsidRDefault="006B6987" w:rsidP="006B6987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1- يحدد لكل طالب مرشد أكاديمي ، ويعلن عن مواعيد اللقاء بين الطلاب والمرشد في بداية كلّ فصل دراسي . </w:t>
            </w:r>
          </w:p>
          <w:p w14:paraId="406FAA42" w14:textId="77777777" w:rsidR="006B6987" w:rsidRDefault="006B6987" w:rsidP="006B6987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2- تشجيع الطالب على التّواصُلِ مع أستاذِ المقرّرِ ، وكذلك المرشد الأكاديمي مباشرة من خلال وسائل التقنية الحديثة. </w:t>
            </w:r>
          </w:p>
          <w:p w14:paraId="16E38031" w14:textId="77777777" w:rsidR="006B6987" w:rsidRDefault="006B6987" w:rsidP="006B6987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3- تشجيع الطلاب على الالتحاق ، والمشاركة في الجمعياتِ العلميةِ التي تخدم المقرر . </w:t>
            </w:r>
          </w:p>
          <w:p w14:paraId="30B9A5F4" w14:textId="77777777" w:rsidR="006B6987" w:rsidRPr="006B6987" w:rsidRDefault="006B6987" w:rsidP="006B6987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4- الاهتمامُ بالطلاب المستجدين ، وتوجيههم أيام الحذفِ والإضافةِ ، وكذلك الاهتمام بالطلابِ المتعسِّرين أكاديميَّاً.</w:t>
            </w:r>
          </w:p>
          <w:p w14:paraId="5D20466C" w14:textId="77777777" w:rsidR="00C96DC0" w:rsidRPr="00502E1F" w:rsidRDefault="00C96DC0" w:rsidP="00BC175B">
            <w:pPr>
              <w:tabs>
                <w:tab w:val="left" w:pos="0"/>
              </w:tabs>
              <w:bidi/>
              <w:jc w:val="both"/>
              <w:rPr>
                <w:rFonts w:cs="KacstBook"/>
                <w:b/>
                <w:bCs/>
                <w:lang w:bidi="ar-EG"/>
              </w:rPr>
            </w:pPr>
          </w:p>
        </w:tc>
      </w:tr>
    </w:tbl>
    <w:p w14:paraId="7440F42B" w14:textId="77777777" w:rsidR="00C80CC1" w:rsidRDefault="00C80CC1" w:rsidP="00C80CC1">
      <w:pPr>
        <w:rPr>
          <w:rFonts w:ascii="Calibri" w:hAnsi="Calibri"/>
          <w:rtl/>
        </w:rPr>
      </w:pPr>
    </w:p>
    <w:p w14:paraId="7AE41406" w14:textId="77777777" w:rsidR="00C96DC0" w:rsidRPr="0057486B" w:rsidRDefault="00C96DC0" w:rsidP="00C80CC1">
      <w:pPr>
        <w:pStyle w:val="Heading7"/>
        <w:numPr>
          <w:ilvl w:val="0"/>
          <w:numId w:val="66"/>
        </w:numPr>
        <w:bidi/>
        <w:spacing w:before="0" w:after="0"/>
        <w:ind w:left="141" w:hanging="283"/>
        <w:jc w:val="both"/>
        <w:rPr>
          <w:rFonts w:cs="KacstBook"/>
          <w:b/>
          <w:bCs/>
          <w:color w:val="C00000"/>
          <w:sz w:val="28"/>
          <w:szCs w:val="28"/>
          <w:rtl/>
        </w:rPr>
      </w:pPr>
      <w:r w:rsidRPr="0057486B">
        <w:rPr>
          <w:rFonts w:cs="KacstBook"/>
          <w:b/>
          <w:bCs/>
          <w:color w:val="C00000"/>
          <w:sz w:val="28"/>
          <w:szCs w:val="28"/>
          <w:rtl/>
        </w:rPr>
        <w:t>مصادر التعلّم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C96DC0" w:rsidRPr="00502E1F" w14:paraId="77B08E32" w14:textId="77777777" w:rsidTr="00C80CC1">
        <w:trPr>
          <w:jc w:val="center"/>
        </w:trPr>
        <w:tc>
          <w:tcPr>
            <w:tcW w:w="5000" w:type="pct"/>
          </w:tcPr>
          <w:p w14:paraId="1AE11481" w14:textId="77777777" w:rsidR="00C96DC0" w:rsidRDefault="00C96DC0" w:rsidP="00C6789F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1. 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77300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 في قائمة - </w:t>
            </w:r>
            <w:r w:rsidRPr="00502E1F">
              <w:rPr>
                <w:rFonts w:cs="KacstBook"/>
                <w:sz w:val="28"/>
                <w:szCs w:val="28"/>
                <w:rtl/>
              </w:rPr>
              <w:t>الكتب المقررة المطلوبة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14:paraId="47DC691D" w14:textId="77777777" w:rsidR="0057486B" w:rsidRDefault="00C76782" w:rsidP="0057486B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*- </w:t>
            </w:r>
            <w:r w:rsidR="00100866">
              <w:rPr>
                <w:rFonts w:cs="KacstBook" w:hint="cs"/>
                <w:b/>
                <w:bCs/>
                <w:sz w:val="22"/>
                <w:rtl/>
                <w:lang w:val="en-US"/>
              </w:rPr>
              <w:t>كتاب جامع الدروس العربية لـ / مصطفى غلاييني</w:t>
            </w:r>
          </w:p>
          <w:p w14:paraId="6DB9459D" w14:textId="77777777"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14:paraId="7681D395" w14:textId="77777777" w:rsidTr="00C80CC1">
        <w:trPr>
          <w:jc w:val="center"/>
        </w:trPr>
        <w:tc>
          <w:tcPr>
            <w:tcW w:w="5000" w:type="pct"/>
          </w:tcPr>
          <w:p w14:paraId="4B4BFF3C" w14:textId="77777777" w:rsidR="006A269A" w:rsidRPr="00502E1F" w:rsidRDefault="007C2DD2" w:rsidP="00756635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2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C32C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في 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قائمة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-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 xml:space="preserve">مواد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مرجعية ا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أ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ساسية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المجلات العلمية</w:t>
            </w:r>
            <w:r w:rsidR="00100866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والتقارير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 xml:space="preserve"> وغيرها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)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14:paraId="3D8B905E" w14:textId="77777777" w:rsidR="002D6F02" w:rsidRDefault="00C76782" w:rsidP="002D6F02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*- </w:t>
            </w:r>
            <w:r w:rsidR="00100866">
              <w:rPr>
                <w:rFonts w:cs="KacstBook" w:hint="cs"/>
                <w:b/>
                <w:bCs/>
                <w:sz w:val="22"/>
                <w:rtl/>
                <w:lang w:val="en-US"/>
              </w:rPr>
              <w:t>شرح ابن عقيل</w:t>
            </w:r>
            <w:r w:rsidR="002D6F02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على ألفية ابن مالك . </w:t>
            </w:r>
          </w:p>
          <w:p w14:paraId="2E2E2B62" w14:textId="77777777" w:rsidR="002D6F02" w:rsidRPr="002D6F02" w:rsidRDefault="00C76782" w:rsidP="002D6F02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*- </w:t>
            </w:r>
            <w:r w:rsidR="002D6F02">
              <w:rPr>
                <w:rFonts w:cs="KacstBook" w:hint="cs"/>
                <w:b/>
                <w:bCs/>
                <w:sz w:val="22"/>
                <w:rtl/>
                <w:lang w:val="en-US"/>
              </w:rPr>
              <w:t>أوضح المسالك إلى ألفية ابن مالك .</w:t>
            </w:r>
          </w:p>
          <w:p w14:paraId="3C432226" w14:textId="77777777" w:rsidR="00C6789F" w:rsidRPr="00502E1F" w:rsidRDefault="00C6789F" w:rsidP="00C6789F">
            <w:pPr>
              <w:bidi/>
              <w:jc w:val="both"/>
              <w:rPr>
                <w:rFonts w:cs="KacstBook"/>
                <w:sz w:val="28"/>
                <w:szCs w:val="28"/>
              </w:rPr>
            </w:pPr>
          </w:p>
        </w:tc>
      </w:tr>
      <w:tr w:rsidR="00C96DC0" w:rsidRPr="00502E1F" w14:paraId="34E316FB" w14:textId="77777777" w:rsidTr="00C80CC1">
        <w:trPr>
          <w:jc w:val="center"/>
        </w:trPr>
        <w:tc>
          <w:tcPr>
            <w:tcW w:w="5000" w:type="pct"/>
          </w:tcPr>
          <w:p w14:paraId="6D9EFBC7" w14:textId="77777777"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3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المواد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الإلكترونية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مواقع الإنترنت ومواقع التواصل الاجتماعي وغيرها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14:paraId="072DFCDB" w14:textId="77777777" w:rsidR="007C7E79" w:rsidRDefault="00354525" w:rsidP="0057486B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*- </w:t>
            </w:r>
            <w:r w:rsidR="007806DD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موقع المصطفى . </w:t>
            </w:r>
          </w:p>
          <w:p w14:paraId="0A49FEE8" w14:textId="77777777" w:rsidR="007C7E79" w:rsidRDefault="00354525" w:rsidP="007C7E79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*- </w:t>
            </w:r>
            <w:r w:rsidR="007806DD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المكتبة الوقفية . </w:t>
            </w:r>
          </w:p>
          <w:p w14:paraId="53C4B73D" w14:textId="77777777" w:rsidR="007C7E79" w:rsidRDefault="00354525" w:rsidP="007C7E79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*- </w:t>
            </w:r>
            <w:r w:rsidR="007806DD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الورّاق . </w:t>
            </w:r>
          </w:p>
          <w:p w14:paraId="3CB67866" w14:textId="77777777" w:rsidR="007C7E79" w:rsidRDefault="00354525" w:rsidP="007C7E79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*- </w:t>
            </w:r>
            <w:r w:rsidR="007806DD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الإيوان . </w:t>
            </w:r>
          </w:p>
          <w:p w14:paraId="3F35C7B5" w14:textId="77777777" w:rsidR="0057486B" w:rsidRDefault="00354525" w:rsidP="007C7E79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*- </w:t>
            </w:r>
            <w:r w:rsidR="007806DD">
              <w:rPr>
                <w:rFonts w:cs="KacstBook" w:hint="cs"/>
                <w:b/>
                <w:bCs/>
                <w:sz w:val="22"/>
                <w:rtl/>
                <w:lang w:val="en-US"/>
              </w:rPr>
              <w:t>الألوكة .</w:t>
            </w:r>
          </w:p>
          <w:p w14:paraId="0D3B3EC0" w14:textId="77777777"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14:paraId="16BB23CA" w14:textId="77777777" w:rsidTr="00C80CC1">
        <w:trPr>
          <w:jc w:val="center"/>
        </w:trPr>
        <w:tc>
          <w:tcPr>
            <w:tcW w:w="5000" w:type="pct"/>
          </w:tcPr>
          <w:p w14:paraId="06F55CC0" w14:textId="77777777"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أي 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مواد تعليمية أخرى مثل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 البرامج الحاسوبية،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البرمج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يات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>،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الأسطوانات المدمجة:</w:t>
            </w:r>
          </w:p>
          <w:p w14:paraId="0DF3E2C2" w14:textId="77777777" w:rsidR="007C7E79" w:rsidRDefault="007806DD" w:rsidP="0057486B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برنامج المكتبة الشّاملة . </w:t>
            </w:r>
          </w:p>
          <w:p w14:paraId="604ED802" w14:textId="77777777" w:rsidR="007C7E79" w:rsidRDefault="00354525" w:rsidP="007C7E79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*- </w:t>
            </w:r>
            <w:r w:rsidR="007806DD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موقع المكتبة الوقفية . </w:t>
            </w:r>
          </w:p>
          <w:p w14:paraId="4BC1B305" w14:textId="77777777" w:rsidR="007C7E79" w:rsidRDefault="00354525" w:rsidP="007C7E79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*- </w:t>
            </w:r>
            <w:r w:rsidR="007806DD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موقع الموسوعات العلمية . </w:t>
            </w:r>
          </w:p>
          <w:p w14:paraId="60FDAF0A" w14:textId="77777777" w:rsidR="0057486B" w:rsidRDefault="00354525" w:rsidP="007C7E79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*- </w:t>
            </w:r>
            <w:r w:rsidR="007806DD">
              <w:rPr>
                <w:rFonts w:cs="KacstBook" w:hint="cs"/>
                <w:b/>
                <w:bCs/>
                <w:sz w:val="22"/>
                <w:rtl/>
                <w:lang w:val="en-US"/>
              </w:rPr>
              <w:t>موقع دائرة المعارف .</w:t>
            </w:r>
          </w:p>
          <w:p w14:paraId="7F3105DE" w14:textId="77777777"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</w:tbl>
    <w:p w14:paraId="2458C5E4" w14:textId="77777777" w:rsidR="00F729A8" w:rsidRPr="00502E1F" w:rsidRDefault="00F729A8" w:rsidP="00F729A8">
      <w:pPr>
        <w:bidi/>
        <w:jc w:val="both"/>
        <w:rPr>
          <w:rFonts w:cs="KacstBook"/>
          <w:lang w:val="en-US"/>
        </w:rPr>
      </w:pPr>
    </w:p>
    <w:p w14:paraId="7CAC7692" w14:textId="77777777" w:rsidR="00C96DC0" w:rsidRPr="007D1589" w:rsidRDefault="00C96DC0" w:rsidP="00C80CC1">
      <w:pPr>
        <w:pStyle w:val="Heading7"/>
        <w:numPr>
          <w:ilvl w:val="0"/>
          <w:numId w:val="66"/>
        </w:numPr>
        <w:bidi/>
        <w:spacing w:before="0" w:after="0"/>
        <w:ind w:left="141" w:hanging="283"/>
        <w:jc w:val="both"/>
        <w:rPr>
          <w:rFonts w:cs="KacstBook"/>
          <w:b/>
          <w:bCs/>
          <w:color w:val="C00000"/>
          <w:sz w:val="36"/>
          <w:szCs w:val="32"/>
          <w:rtl/>
        </w:rPr>
      </w:pPr>
      <w:r w:rsidRPr="007D1589">
        <w:rPr>
          <w:rFonts w:cs="KacstBook"/>
          <w:b/>
          <w:bCs/>
          <w:color w:val="C00000"/>
          <w:sz w:val="36"/>
          <w:szCs w:val="32"/>
          <w:rtl/>
        </w:rPr>
        <w:t xml:space="preserve">المرافق </w:t>
      </w:r>
      <w:r w:rsidRPr="007D1589">
        <w:rPr>
          <w:rFonts w:cs="KacstBook" w:hint="cs"/>
          <w:b/>
          <w:bCs/>
          <w:color w:val="C00000"/>
          <w:sz w:val="36"/>
          <w:szCs w:val="32"/>
          <w:rtl/>
        </w:rPr>
        <w:t>المطلوبة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C96DC0" w:rsidRPr="00502E1F" w14:paraId="6144A695" w14:textId="77777777" w:rsidTr="00BB5293">
        <w:trPr>
          <w:trHeight w:val="1196"/>
          <w:jc w:val="center"/>
        </w:trPr>
        <w:tc>
          <w:tcPr>
            <w:tcW w:w="5000" w:type="pct"/>
          </w:tcPr>
          <w:p w14:paraId="7F4DA876" w14:textId="77777777" w:rsidR="006A269A" w:rsidRPr="00502E1F" w:rsidRDefault="00C96DC0" w:rsidP="00BB5293">
            <w:pPr>
              <w:pStyle w:val="Heading7"/>
              <w:bidi/>
              <w:spacing w:before="0" w:after="0" w:line="360" w:lineRule="auto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7486B">
              <w:rPr>
                <w:rFonts w:ascii="Times New Roman" w:hAnsi="Times New Roman" w:cs="KacstBook"/>
                <w:b/>
                <w:bCs/>
                <w:sz w:val="28"/>
                <w:szCs w:val="28"/>
                <w:rtl/>
              </w:rPr>
              <w:t xml:space="preserve">بيّن متطلبات المقرر الدراسي </w:t>
            </w:r>
            <w:r w:rsidRPr="0057486B">
              <w:rPr>
                <w:rFonts w:ascii="Times New Roman" w:hAnsi="Times New Roman" w:cs="KacstBook" w:hint="cs"/>
                <w:b/>
                <w:bCs/>
                <w:sz w:val="28"/>
                <w:szCs w:val="28"/>
                <w:rtl/>
              </w:rPr>
              <w:t xml:space="preserve">من المرافق </w:t>
            </w:r>
            <w:r w:rsidRPr="0057486B">
              <w:rPr>
                <w:rFonts w:ascii="Times New Roman" w:hAnsi="Times New Roman" w:cs="KacstBook"/>
                <w:b/>
                <w:bCs/>
                <w:sz w:val="28"/>
                <w:szCs w:val="28"/>
                <w:rtl/>
              </w:rPr>
              <w:t xml:space="preserve">بما في ذلك حجم </w:t>
            </w:r>
            <w:r w:rsidRPr="0057486B">
              <w:rPr>
                <w:rFonts w:ascii="Times New Roman" w:hAnsi="Times New Roman" w:cs="KacstBook" w:hint="cs"/>
                <w:b/>
                <w:bCs/>
                <w:sz w:val="28"/>
                <w:szCs w:val="28"/>
                <w:rtl/>
              </w:rPr>
              <w:t>القاعات ال</w:t>
            </w:r>
            <w:r w:rsidRPr="0057486B">
              <w:rPr>
                <w:rFonts w:ascii="Times New Roman" w:hAnsi="Times New Roman" w:cs="KacstBook"/>
                <w:b/>
                <w:bCs/>
                <w:sz w:val="28"/>
                <w:szCs w:val="28"/>
                <w:rtl/>
              </w:rPr>
              <w:t>دراس</w:t>
            </w:r>
            <w:r w:rsidRPr="0057486B">
              <w:rPr>
                <w:rFonts w:ascii="Times New Roman" w:hAnsi="Times New Roman" w:cs="KacstBook" w:hint="cs"/>
                <w:b/>
                <w:bCs/>
                <w:sz w:val="28"/>
                <w:szCs w:val="28"/>
                <w:rtl/>
              </w:rPr>
              <w:t>ي</w:t>
            </w:r>
            <w:r w:rsidRPr="0057486B">
              <w:rPr>
                <w:rFonts w:ascii="Times New Roman" w:hAnsi="Times New Roman" w:cs="KacstBook"/>
                <w:b/>
                <w:bCs/>
                <w:sz w:val="28"/>
                <w:szCs w:val="28"/>
                <w:rtl/>
              </w:rPr>
              <w:t>ة والمختبرات</w:t>
            </w:r>
            <w:r w:rsidRPr="0057486B">
              <w:rPr>
                <w:rFonts w:ascii="Times New Roman" w:hAnsi="Times New Roman" w:cs="KacstBook"/>
                <w:rtl/>
              </w:rPr>
              <w:t>(أي عدد المقاعد داخل ال</w:t>
            </w:r>
            <w:r w:rsidRPr="0057486B">
              <w:rPr>
                <w:rFonts w:ascii="Times New Roman" w:hAnsi="Times New Roman" w:cs="KacstBook" w:hint="cs"/>
                <w:rtl/>
              </w:rPr>
              <w:t>قاعات</w:t>
            </w:r>
            <w:r w:rsidRPr="0057486B">
              <w:rPr>
                <w:rFonts w:ascii="Times New Roman" w:hAnsi="Times New Roman" w:cs="KacstBook"/>
                <w:rtl/>
              </w:rPr>
              <w:t xml:space="preserve"> الدراسية والمختبرات، وعدد أجهزة الحاسب الآلي المتاحة</w:t>
            </w:r>
            <w:r w:rsidRPr="0057486B">
              <w:rPr>
                <w:rFonts w:ascii="Times New Roman" w:hAnsi="Times New Roman" w:cs="KacstBook" w:hint="cs"/>
                <w:rtl/>
              </w:rPr>
              <w:t>، وغيرها</w:t>
            </w:r>
            <w:r w:rsidRPr="0057486B">
              <w:rPr>
                <w:rFonts w:ascii="Times New Roman" w:hAnsi="Times New Roman" w:cs="KacstBook"/>
                <w:rtl/>
              </w:rPr>
              <w:t>)</w:t>
            </w:r>
            <w:r w:rsidRPr="0057486B">
              <w:rPr>
                <w:rFonts w:ascii="Times New Roman" w:hAnsi="Times New Roman" w:cs="KacstBook" w:hint="cs"/>
                <w:rtl/>
              </w:rPr>
              <w:t>:</w:t>
            </w:r>
          </w:p>
        </w:tc>
      </w:tr>
      <w:tr w:rsidR="00C96DC0" w:rsidRPr="00502E1F" w14:paraId="40125C3C" w14:textId="77777777" w:rsidTr="0057486B">
        <w:trPr>
          <w:trHeight w:val="885"/>
          <w:jc w:val="center"/>
        </w:trPr>
        <w:tc>
          <w:tcPr>
            <w:tcW w:w="5000" w:type="pct"/>
          </w:tcPr>
          <w:p w14:paraId="21B79BBD" w14:textId="77777777" w:rsidR="006A269A" w:rsidRPr="00502E1F" w:rsidRDefault="00C96DC0">
            <w:pPr>
              <w:numPr>
                <w:ilvl w:val="0"/>
                <w:numId w:val="6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المباني (قاعات المحاضرات،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</w:rPr>
              <w:t>المختبرات،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وقاعات العرض، والمعامل،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):</w:t>
            </w:r>
          </w:p>
          <w:p w14:paraId="1BDE73EF" w14:textId="77777777" w:rsidR="00C96DC0" w:rsidRPr="00502E1F" w:rsidRDefault="00C76782" w:rsidP="0057486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*- </w:t>
            </w:r>
            <w:r w:rsidR="007C7E79">
              <w:rPr>
                <w:rFonts w:cs="KacstBook" w:hint="cs"/>
                <w:b/>
                <w:bCs/>
                <w:sz w:val="22"/>
                <w:rtl/>
                <w:lang w:val="en-US"/>
              </w:rPr>
              <w:t>قاعة دراسية تستوعب 35 طالباً ، ومقاعد بعدد الطلاب ، وسبورة ذكية .</w:t>
            </w:r>
          </w:p>
        </w:tc>
      </w:tr>
      <w:tr w:rsidR="00C96DC0" w:rsidRPr="00502E1F" w14:paraId="6DADE4F4" w14:textId="77777777" w:rsidTr="0057486B">
        <w:trPr>
          <w:trHeight w:val="840"/>
          <w:jc w:val="center"/>
        </w:trPr>
        <w:tc>
          <w:tcPr>
            <w:tcW w:w="5000" w:type="pct"/>
          </w:tcPr>
          <w:p w14:paraId="1B693D6B" w14:textId="77777777" w:rsidR="006A269A" w:rsidRPr="00502E1F" w:rsidRDefault="00C96DC0">
            <w:pPr>
              <w:numPr>
                <w:ilvl w:val="0"/>
                <w:numId w:val="6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</w:rPr>
              <w:br w:type="page"/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مصادر</w:t>
            </w:r>
            <w:r w:rsidR="00687A3C" w:rsidRPr="00502E1F">
              <w:rPr>
                <w:rFonts w:cs="KacstBook" w:hint="cs"/>
                <w:sz w:val="28"/>
                <w:szCs w:val="28"/>
                <w:rtl/>
              </w:rPr>
              <w:t xml:space="preserve"> تقنية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(أدوات عرض البيانات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</w:t>
            </w:r>
            <w:r w:rsidRPr="00502E1F">
              <w:rPr>
                <w:rFonts w:cs="KacstBook"/>
                <w:sz w:val="28"/>
                <w:szCs w:val="28"/>
                <w:rtl/>
              </w:rPr>
              <w:t>اللوحات الذكية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والبرمجيات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وغيرها)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14:paraId="2F66009F" w14:textId="77777777" w:rsidR="007C7E79" w:rsidRDefault="00C76782" w:rsidP="0057486B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*- </w:t>
            </w:r>
            <w:r w:rsidR="007C7E79">
              <w:rPr>
                <w:rFonts w:cs="KacstBook" w:hint="cs"/>
                <w:b/>
                <w:bCs/>
                <w:sz w:val="22"/>
                <w:rtl/>
                <w:lang w:val="en-US"/>
              </w:rPr>
              <w:t>وصلات انترنت .</w:t>
            </w:r>
          </w:p>
          <w:p w14:paraId="7732A9ED" w14:textId="77777777" w:rsidR="00C96DC0" w:rsidRPr="0057486B" w:rsidRDefault="00354525" w:rsidP="007C7E79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*- </w:t>
            </w:r>
            <w:r w:rsidR="007C7E79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جهاز حاسب آلي مُتّصل بالسّبورة الذكية ، وأجهزة العرض الرقمية .</w:t>
            </w:r>
          </w:p>
        </w:tc>
      </w:tr>
      <w:tr w:rsidR="00C96DC0" w:rsidRPr="00502E1F" w14:paraId="6E4D101A" w14:textId="77777777" w:rsidTr="00BB5293">
        <w:trPr>
          <w:trHeight w:val="1196"/>
          <w:jc w:val="center"/>
        </w:trPr>
        <w:tc>
          <w:tcPr>
            <w:tcW w:w="5000" w:type="pct"/>
          </w:tcPr>
          <w:p w14:paraId="43354838" w14:textId="77777777" w:rsidR="006A269A" w:rsidRPr="00502E1F" w:rsidRDefault="00C96DC0">
            <w:pPr>
              <w:numPr>
                <w:ilvl w:val="0"/>
                <w:numId w:val="6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مصادر أخرى (</w:t>
            </w:r>
            <w:r w:rsidRPr="0057486B">
              <w:rPr>
                <w:rFonts w:cs="KacstBook"/>
                <w:szCs w:val="26"/>
                <w:rtl/>
              </w:rPr>
              <w:t>حددها</w:t>
            </w:r>
            <w:r w:rsidRPr="0057486B">
              <w:rPr>
                <w:rFonts w:cs="KacstBook" w:hint="cs"/>
                <w:szCs w:val="26"/>
                <w:rtl/>
              </w:rPr>
              <w:t xml:space="preserve">: </w:t>
            </w:r>
            <w:r w:rsidRPr="0057486B">
              <w:rPr>
                <w:rFonts w:cs="KacstBook"/>
                <w:szCs w:val="26"/>
                <w:rtl/>
              </w:rPr>
              <w:t>مثل</w:t>
            </w:r>
            <w:r w:rsidR="00F23340" w:rsidRPr="0057486B">
              <w:rPr>
                <w:rFonts w:cs="KacstBook" w:hint="cs"/>
                <w:szCs w:val="26"/>
                <w:rtl/>
              </w:rPr>
              <w:t>اً اذا كان هناك</w:t>
            </w:r>
            <w:r w:rsidRPr="0057486B">
              <w:rPr>
                <w:rFonts w:cs="KacstBook"/>
                <w:szCs w:val="26"/>
                <w:rtl/>
              </w:rPr>
              <w:t xml:space="preserve">حاجة إلى تجهيزات مخبرية خاصة، </w:t>
            </w:r>
            <w:r w:rsidRPr="0057486B">
              <w:rPr>
                <w:rFonts w:cs="KacstBook" w:hint="cs"/>
                <w:szCs w:val="26"/>
                <w:rtl/>
              </w:rPr>
              <w:t>فاذ</w:t>
            </w:r>
            <w:r w:rsidRPr="0057486B">
              <w:rPr>
                <w:rFonts w:cs="KacstBook"/>
                <w:szCs w:val="26"/>
                <w:rtl/>
              </w:rPr>
              <w:t>كرها، أو أرفق قائمة بها</w:t>
            </w:r>
            <w:r w:rsidRPr="00502E1F">
              <w:rPr>
                <w:rFonts w:cs="KacstBook"/>
                <w:sz w:val="28"/>
                <w:szCs w:val="28"/>
                <w:rtl/>
              </w:rPr>
              <w:t>):</w:t>
            </w:r>
          </w:p>
          <w:p w14:paraId="6E20759E" w14:textId="77777777" w:rsidR="00C96DC0" w:rsidRPr="00502E1F" w:rsidRDefault="00354525" w:rsidP="0057486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*- </w:t>
            </w:r>
            <w:r w:rsidR="007C7E79">
              <w:rPr>
                <w:rFonts w:cs="KacstBook" w:hint="cs"/>
                <w:b/>
                <w:bCs/>
                <w:sz w:val="22"/>
                <w:rtl/>
                <w:lang w:val="en-US"/>
              </w:rPr>
              <w:t>مكتبة القسم .</w:t>
            </w:r>
          </w:p>
        </w:tc>
      </w:tr>
    </w:tbl>
    <w:p w14:paraId="1D6FB041" w14:textId="77777777" w:rsidR="00C6789F" w:rsidRPr="00C6789F" w:rsidRDefault="00C6789F" w:rsidP="00C6789F">
      <w:pPr>
        <w:bidi/>
      </w:pPr>
    </w:p>
    <w:p w14:paraId="60C97C5C" w14:textId="77777777" w:rsidR="00C96DC0" w:rsidRPr="007D1589" w:rsidRDefault="00C96DC0" w:rsidP="00C80CC1">
      <w:pPr>
        <w:pStyle w:val="Heading7"/>
        <w:numPr>
          <w:ilvl w:val="0"/>
          <w:numId w:val="67"/>
        </w:numPr>
        <w:bidi/>
        <w:spacing w:before="0" w:after="0"/>
        <w:ind w:left="141" w:hanging="283"/>
        <w:jc w:val="both"/>
        <w:rPr>
          <w:rFonts w:cs="KacstBook"/>
          <w:b/>
          <w:bCs/>
          <w:color w:val="C00000"/>
          <w:sz w:val="36"/>
          <w:szCs w:val="32"/>
        </w:rPr>
      </w:pPr>
      <w:r w:rsidRPr="007D1589">
        <w:rPr>
          <w:rFonts w:cs="KacstBook"/>
          <w:b/>
          <w:bCs/>
          <w:color w:val="C00000"/>
          <w:sz w:val="36"/>
          <w:szCs w:val="32"/>
          <w:rtl/>
        </w:rPr>
        <w:lastRenderedPageBreak/>
        <w:t>تق</w:t>
      </w:r>
      <w:r w:rsidRPr="007D1589">
        <w:rPr>
          <w:rFonts w:cs="KacstBook" w:hint="cs"/>
          <w:b/>
          <w:bCs/>
          <w:color w:val="C00000"/>
          <w:sz w:val="36"/>
          <w:szCs w:val="32"/>
          <w:rtl/>
        </w:rPr>
        <w:t>و</w:t>
      </w:r>
      <w:r w:rsidRPr="007D1589">
        <w:rPr>
          <w:rFonts w:cs="KacstBook"/>
          <w:b/>
          <w:bCs/>
          <w:color w:val="C00000"/>
          <w:sz w:val="36"/>
          <w:szCs w:val="32"/>
          <w:rtl/>
        </w:rPr>
        <w:t>يم المقرر الدراسي و</w:t>
      </w:r>
      <w:r w:rsidR="006662EA" w:rsidRPr="007D1589">
        <w:rPr>
          <w:rFonts w:cs="KacstBook"/>
          <w:b/>
          <w:bCs/>
          <w:color w:val="C00000"/>
          <w:sz w:val="36"/>
          <w:szCs w:val="32"/>
          <w:rtl/>
        </w:rPr>
        <w:t>إجراءات</w:t>
      </w:r>
      <w:r w:rsidRPr="007D1589">
        <w:rPr>
          <w:rFonts w:cs="KacstBook"/>
          <w:b/>
          <w:bCs/>
          <w:color w:val="C00000"/>
          <w:sz w:val="36"/>
          <w:szCs w:val="32"/>
          <w:rtl/>
        </w:rPr>
        <w:t xml:space="preserve"> تطويره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C96DC0" w:rsidRPr="00502E1F" w14:paraId="6DDF0DCA" w14:textId="77777777" w:rsidTr="00C80CC1">
        <w:trPr>
          <w:jc w:val="center"/>
        </w:trPr>
        <w:tc>
          <w:tcPr>
            <w:tcW w:w="5000" w:type="pct"/>
          </w:tcPr>
          <w:p w14:paraId="2CB4D1F4" w14:textId="77777777" w:rsidR="006A269A" w:rsidRPr="00502E1F" w:rsidRDefault="00C96DC0">
            <w:pPr>
              <w:numPr>
                <w:ilvl w:val="0"/>
                <w:numId w:val="83"/>
              </w:numPr>
              <w:tabs>
                <w:tab w:val="left" w:pos="251"/>
              </w:tabs>
              <w:bidi/>
              <w:ind w:left="411"/>
              <w:jc w:val="both"/>
              <w:rPr>
                <w:rFonts w:cs="KacstBook"/>
                <w:sz w:val="28"/>
                <w:szCs w:val="28"/>
                <w:rtl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الحصول على التغذية الراجعة</w:t>
            </w:r>
            <w:r w:rsidR="008B3A5F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من الطلاب بخصوص فعالية التدريس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:</w:t>
            </w:r>
          </w:p>
          <w:p w14:paraId="2FE75323" w14:textId="77777777" w:rsidR="0057486B" w:rsidRDefault="008B0288" w:rsidP="0057486B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*- </w:t>
            </w:r>
            <w:r w:rsidR="007C7E79">
              <w:rPr>
                <w:rFonts w:cs="KacstBook" w:hint="cs"/>
                <w:b/>
                <w:bCs/>
                <w:sz w:val="22"/>
                <w:rtl/>
                <w:lang w:val="en-US"/>
              </w:rPr>
              <w:t>توزيع الاستبانات المقدمة للطلاب ذات المحاور المتعددة .</w:t>
            </w:r>
          </w:p>
          <w:p w14:paraId="586D22DB" w14:textId="77777777"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14:paraId="2174C25D" w14:textId="77777777" w:rsidTr="00C80CC1">
        <w:trPr>
          <w:jc w:val="center"/>
        </w:trPr>
        <w:tc>
          <w:tcPr>
            <w:tcW w:w="5000" w:type="pct"/>
          </w:tcPr>
          <w:p w14:paraId="2120DD3F" w14:textId="77777777" w:rsidR="006A269A" w:rsidRPr="00502E1F" w:rsidRDefault="00C96DC0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أخرى لتق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يم عملية التدريس من قبل الأستاذ أو القسم:</w:t>
            </w:r>
          </w:p>
          <w:p w14:paraId="04D46BDE" w14:textId="77777777" w:rsidR="008B0288" w:rsidRDefault="008B0288" w:rsidP="0057486B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*- نموذج تقييم مقرر دراسي .</w:t>
            </w:r>
          </w:p>
          <w:p w14:paraId="643ADD0B" w14:textId="77777777" w:rsidR="0057486B" w:rsidRDefault="008B0288" w:rsidP="008B0288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*- تقارير الكفاية السنوية التي تعدّها الإدارةُ بالقسم .</w:t>
            </w:r>
          </w:p>
          <w:p w14:paraId="413ECE15" w14:textId="77777777"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14:paraId="14FD0FF5" w14:textId="77777777" w:rsidTr="00C80CC1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2F3F" w14:textId="77777777" w:rsidR="006A269A" w:rsidRPr="00502E1F" w:rsidRDefault="006662EA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إجراءات</w:t>
            </w:r>
            <w:r w:rsidR="008B3A5F" w:rsidRPr="00502E1F">
              <w:rPr>
                <w:rFonts w:cs="KacstBook"/>
                <w:sz w:val="28"/>
                <w:szCs w:val="28"/>
                <w:rtl/>
              </w:rPr>
              <w:t xml:space="preserve"> تطوير التدريس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14:paraId="208E45FA" w14:textId="77777777" w:rsidR="008B0288" w:rsidRDefault="008B0288" w:rsidP="0057486B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*- تطبيق التقنيات الحديثة في التدريس .</w:t>
            </w:r>
          </w:p>
          <w:p w14:paraId="0D1F433E" w14:textId="77777777" w:rsidR="0057486B" w:rsidRDefault="008B0288" w:rsidP="008B0288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*- التعليم الإلكتروني .</w:t>
            </w:r>
          </w:p>
          <w:p w14:paraId="03635694" w14:textId="77777777" w:rsidR="002E0B73" w:rsidRPr="00502E1F" w:rsidRDefault="002E0B73" w:rsidP="002E0B73">
            <w:pPr>
              <w:bidi/>
              <w:jc w:val="both"/>
              <w:rPr>
                <w:rFonts w:cs="KacstBook"/>
              </w:rPr>
            </w:pPr>
          </w:p>
        </w:tc>
      </w:tr>
      <w:tr w:rsidR="00687A3C" w:rsidRPr="00502E1F" w14:paraId="709A55CA" w14:textId="77777777" w:rsidTr="00C80CC1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F994" w14:textId="77777777" w:rsidR="0057486B" w:rsidRDefault="00687A3C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إجراءات التحقق من معايير إنجاز الطالب </w:t>
            </w:r>
            <w:r w:rsidR="0057486B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14:paraId="55C878DB" w14:textId="77777777" w:rsidR="006A269A" w:rsidRPr="0057486B" w:rsidRDefault="00687A3C" w:rsidP="0057486B">
            <w:pPr>
              <w:bidi/>
              <w:ind w:left="51"/>
              <w:jc w:val="both"/>
              <w:rPr>
                <w:rFonts w:cs="KacstBook"/>
                <w:sz w:val="22"/>
                <w:szCs w:val="22"/>
              </w:rPr>
            </w:pPr>
            <w:r w:rsidRPr="0057486B">
              <w:rPr>
                <w:rFonts w:cs="KacstBook"/>
                <w:sz w:val="22"/>
                <w:szCs w:val="22"/>
                <w:rtl/>
              </w:rPr>
              <w:t xml:space="preserve">( مثل: تدقيق تصحيح عينة من أعمال الطلبة بواسطة </w:t>
            </w:r>
            <w:r w:rsidR="00517D4F" w:rsidRPr="0057486B">
              <w:rPr>
                <w:rFonts w:cs="KacstBook" w:hint="cs"/>
                <w:sz w:val="22"/>
                <w:szCs w:val="22"/>
                <w:rtl/>
              </w:rPr>
              <w:t>أعضاء هيئة تدريس</w:t>
            </w:r>
            <w:r w:rsidR="00004B0F" w:rsidRPr="0057486B">
              <w:rPr>
                <w:rFonts w:cs="KacstBook"/>
                <w:sz w:val="22"/>
                <w:szCs w:val="22"/>
                <w:rtl/>
              </w:rPr>
              <w:t>مستقلين، والتبادل بصورة دورية</w:t>
            </w:r>
            <w:r w:rsidR="00004B0F" w:rsidRPr="0057486B">
              <w:rPr>
                <w:rFonts w:cs="KacstBook" w:hint="cs"/>
                <w:sz w:val="22"/>
                <w:szCs w:val="22"/>
                <w:rtl/>
              </w:rPr>
              <w:t>ٍ</w:t>
            </w:r>
            <w:r w:rsidRPr="0057486B">
              <w:rPr>
                <w:rFonts w:cs="KacstBook"/>
                <w:sz w:val="22"/>
                <w:szCs w:val="22"/>
                <w:rtl/>
              </w:rPr>
              <w:t xml:space="preserve"> لتصحيح الاختبارات أو عينة من الواجبات مع </w:t>
            </w:r>
            <w:r w:rsidRPr="0057486B">
              <w:rPr>
                <w:rFonts w:cs="KacstBook" w:hint="cs"/>
                <w:sz w:val="22"/>
                <w:szCs w:val="22"/>
                <w:rtl/>
              </w:rPr>
              <w:t>أعضاء هيئة</w:t>
            </w:r>
            <w:r w:rsidR="0057486B">
              <w:rPr>
                <w:rFonts w:cs="KacstBook"/>
                <w:sz w:val="22"/>
                <w:szCs w:val="22"/>
                <w:rtl/>
              </w:rPr>
              <w:t xml:space="preserve"> تدريس من مؤسسة أخرى)</w:t>
            </w:r>
          </w:p>
          <w:p w14:paraId="06D15E73" w14:textId="77777777" w:rsidR="008B0288" w:rsidRDefault="008B0288" w:rsidP="0057486B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*- مراجعة الأوراق التي تمّ تصحيحها من قبل أستاذ المادة وعضو آخرٌ من القسم ، وعضو خارجيٌّ لمراجعة عينةٍ من كراساتِ الإجابة .</w:t>
            </w:r>
          </w:p>
          <w:p w14:paraId="2921230B" w14:textId="77777777" w:rsidR="006A269A" w:rsidRPr="0057486B" w:rsidRDefault="008B0288" w:rsidP="008B0288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*- مراجعة عينة من كراسات الإجابة من قبل عضو خارجي .</w:t>
            </w:r>
          </w:p>
          <w:p w14:paraId="774A187C" w14:textId="77777777"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  <w:tr w:rsidR="00687A3C" w:rsidRPr="00502E1F" w14:paraId="4B861F52" w14:textId="77777777" w:rsidTr="00C80CC1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1340" w14:textId="77777777" w:rsidR="006A269A" w:rsidRPr="00502E1F" w:rsidRDefault="00687A3C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ص</w:t>
            </w:r>
            <w:r w:rsidR="00FD3A3D" w:rsidRPr="00502E1F">
              <w:rPr>
                <w:rFonts w:cs="KacstBook" w:hint="cs"/>
                <w:sz w:val="28"/>
                <w:szCs w:val="28"/>
                <w:rtl/>
              </w:rPr>
              <w:t>ِ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ف إجراءات التخطيط للمراجعة الدورية لمدى فعالية  </w:t>
            </w:r>
            <w:r w:rsidR="00FD3A3D" w:rsidRPr="00502E1F">
              <w:rPr>
                <w:rFonts w:cs="KacstBook"/>
                <w:sz w:val="28"/>
                <w:szCs w:val="28"/>
                <w:rtl/>
              </w:rPr>
              <w:t>المقرر الدراسي والتخطيط لتطويره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14:paraId="28217B9B" w14:textId="77777777" w:rsidR="008B0288" w:rsidRDefault="008B0288" w:rsidP="0057486B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*- الاجتماع الدوري لأعضاء هيئة التدريس القائمين على تدريس المقرر ؛ لتعزيز نقاط القوّة ، ومعالجة نقاط الضعف .</w:t>
            </w:r>
          </w:p>
          <w:p w14:paraId="278FBECE" w14:textId="77777777" w:rsidR="008B0288" w:rsidRDefault="008B0288" w:rsidP="008B0288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*- أخذ آراء الطلاب حول المقرر من خلال استبانات موضوعية . </w:t>
            </w:r>
          </w:p>
          <w:p w14:paraId="5097A1FA" w14:textId="77777777" w:rsidR="008B0288" w:rsidRDefault="008B0288" w:rsidP="008B0288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*- مراجعة الخطط الدراسية وتطويرها تبعاً للمعطيات الحديثة . </w:t>
            </w:r>
          </w:p>
          <w:p w14:paraId="642DD60D" w14:textId="77777777" w:rsidR="0057486B" w:rsidRDefault="008B0288" w:rsidP="008B0288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*- التقييم النهائي لاستبانات تقييم المقرر .</w:t>
            </w:r>
          </w:p>
          <w:p w14:paraId="4D798F95" w14:textId="77777777"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</w:tbl>
    <w:p w14:paraId="736C5E9C" w14:textId="77777777" w:rsidR="00B76957" w:rsidRPr="00502E1F" w:rsidRDefault="00B76957" w:rsidP="00B76957">
      <w:pPr>
        <w:bidi/>
        <w:rPr>
          <w:rFonts w:cs="KacstBook"/>
          <w:sz w:val="4"/>
          <w:szCs w:val="4"/>
        </w:rPr>
      </w:pPr>
    </w:p>
    <w:p w14:paraId="1F766E00" w14:textId="77777777" w:rsidR="006E6438" w:rsidRDefault="006E6438" w:rsidP="006E6438">
      <w:pPr>
        <w:bidi/>
        <w:jc w:val="both"/>
        <w:rPr>
          <w:rFonts w:cs="KacstBook"/>
          <w:rtl/>
        </w:rPr>
      </w:pPr>
    </w:p>
    <w:tbl>
      <w:tblPr>
        <w:tblStyle w:val="TableGrid"/>
        <w:bidiVisual/>
        <w:tblW w:w="505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"/>
        <w:gridCol w:w="2176"/>
        <w:gridCol w:w="3071"/>
        <w:gridCol w:w="1272"/>
        <w:gridCol w:w="3192"/>
        <w:gridCol w:w="14"/>
      </w:tblGrid>
      <w:tr w:rsidR="00C80CC1" w:rsidRPr="00502E1F" w14:paraId="5ECB448C" w14:textId="77777777" w:rsidTr="00C80CC1">
        <w:trPr>
          <w:gridBefore w:val="1"/>
          <w:wBefore w:w="6" w:type="pct"/>
          <w:trHeight w:val="629"/>
          <w:jc w:val="center"/>
        </w:trPr>
        <w:tc>
          <w:tcPr>
            <w:tcW w:w="1118" w:type="pct"/>
            <w:vAlign w:val="center"/>
          </w:tcPr>
          <w:p w14:paraId="1D66BC0F" w14:textId="77777777" w:rsidR="00C80CC1" w:rsidRPr="00502E1F" w:rsidRDefault="00C80CC1" w:rsidP="00C80CC1">
            <w:pPr>
              <w:bidi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سم </w:t>
            </w:r>
            <w:r w:rsidRPr="00502E1F">
              <w:rPr>
                <w:rFonts w:cs="KacstBook" w:hint="cs"/>
                <w:b/>
                <w:bCs/>
                <w:sz w:val="28"/>
                <w:szCs w:val="28"/>
                <w:rtl/>
              </w:rPr>
              <w:t>منسق البرنامج</w:t>
            </w: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3876" w:type="pct"/>
            <w:gridSpan w:val="4"/>
            <w:vAlign w:val="center"/>
          </w:tcPr>
          <w:p w14:paraId="09495EEC" w14:textId="77777777" w:rsidR="00C80CC1" w:rsidRPr="00502E1F" w:rsidRDefault="005D057C" w:rsidP="00C80CC1">
            <w:pPr>
              <w:bidi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د / محمد بن علي الصليهم</w:t>
            </w:r>
          </w:p>
        </w:tc>
      </w:tr>
      <w:tr w:rsidR="00C80CC1" w:rsidRPr="00502E1F" w14:paraId="6FD83F57" w14:textId="77777777" w:rsidTr="00C80CC1">
        <w:trPr>
          <w:gridAfter w:val="1"/>
          <w:wAfter w:w="7" w:type="pct"/>
          <w:trHeight w:val="600"/>
          <w:jc w:val="center"/>
        </w:trPr>
        <w:tc>
          <w:tcPr>
            <w:tcW w:w="1124" w:type="pct"/>
            <w:gridSpan w:val="2"/>
            <w:vAlign w:val="center"/>
          </w:tcPr>
          <w:p w14:paraId="37118D45" w14:textId="77777777" w:rsidR="00C80CC1" w:rsidRPr="00502E1F" w:rsidRDefault="00C80CC1" w:rsidP="00C80CC1">
            <w:pPr>
              <w:bidi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التوقي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ـــــــــــــــــــــ</w:t>
            </w: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ع:</w:t>
            </w:r>
          </w:p>
        </w:tc>
        <w:tc>
          <w:tcPr>
            <w:tcW w:w="1577" w:type="pct"/>
            <w:vAlign w:val="center"/>
          </w:tcPr>
          <w:p w14:paraId="376564D0" w14:textId="77777777" w:rsidR="00C80CC1" w:rsidRPr="00502E1F" w:rsidRDefault="00C80CC1" w:rsidP="00C80CC1">
            <w:pPr>
              <w:bidi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.........................................</w:t>
            </w:r>
          </w:p>
        </w:tc>
        <w:tc>
          <w:tcPr>
            <w:tcW w:w="653" w:type="pct"/>
            <w:vAlign w:val="center"/>
          </w:tcPr>
          <w:p w14:paraId="47D943BF" w14:textId="77777777" w:rsidR="00C80CC1" w:rsidRPr="00C6789F" w:rsidRDefault="00C80CC1" w:rsidP="00C80CC1">
            <w:pPr>
              <w:bidi/>
              <w:rPr>
                <w:rFonts w:cs="KacstBook"/>
                <w:b/>
                <w:bCs/>
                <w:rtl/>
              </w:rPr>
            </w:pPr>
            <w:r w:rsidRPr="00C6789F">
              <w:rPr>
                <w:rFonts w:cs="KacstBook" w:hint="cs"/>
                <w:b/>
                <w:bCs/>
                <w:sz w:val="32"/>
                <w:szCs w:val="28"/>
                <w:rtl/>
              </w:rPr>
              <w:t>التاري</w:t>
            </w:r>
            <w:r>
              <w:rPr>
                <w:rFonts w:cs="KacstBook" w:hint="cs"/>
                <w:b/>
                <w:bCs/>
                <w:sz w:val="32"/>
                <w:szCs w:val="28"/>
                <w:rtl/>
              </w:rPr>
              <w:t>ــــ</w:t>
            </w:r>
            <w:r w:rsidRPr="00C6789F">
              <w:rPr>
                <w:rFonts w:cs="KacstBook" w:hint="cs"/>
                <w:b/>
                <w:bCs/>
                <w:sz w:val="32"/>
                <w:szCs w:val="28"/>
                <w:rtl/>
              </w:rPr>
              <w:t>خ</w:t>
            </w:r>
            <w:r>
              <w:rPr>
                <w:rFonts w:cs="KacstBook" w:hint="cs"/>
                <w:b/>
                <w:bCs/>
                <w:sz w:val="32"/>
                <w:szCs w:val="28"/>
                <w:rtl/>
              </w:rPr>
              <w:t xml:space="preserve"> :</w:t>
            </w:r>
          </w:p>
        </w:tc>
        <w:tc>
          <w:tcPr>
            <w:tcW w:w="1639" w:type="pct"/>
            <w:vAlign w:val="center"/>
          </w:tcPr>
          <w:p w14:paraId="7508DB76" w14:textId="77777777" w:rsidR="00C80CC1" w:rsidRPr="00502E1F" w:rsidRDefault="00C80CC1" w:rsidP="00C80CC1">
            <w:pPr>
              <w:bidi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.........................................</w:t>
            </w:r>
          </w:p>
        </w:tc>
      </w:tr>
    </w:tbl>
    <w:p w14:paraId="5602E803" w14:textId="77777777" w:rsidR="00004B0F" w:rsidRPr="00502E1F" w:rsidRDefault="00004B0F" w:rsidP="00BC175B">
      <w:pPr>
        <w:bidi/>
        <w:ind w:left="-450"/>
        <w:jc w:val="both"/>
        <w:rPr>
          <w:rFonts w:cs="KacstBook"/>
          <w:rtl/>
        </w:rPr>
      </w:pPr>
    </w:p>
    <w:p w14:paraId="488B9B39" w14:textId="77777777" w:rsidR="00B76957" w:rsidRPr="00647E65" w:rsidRDefault="00B76957" w:rsidP="00004B0F">
      <w:pPr>
        <w:bidi/>
        <w:ind w:left="-450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</w:p>
    <w:sectPr w:rsidR="00B76957" w:rsidRPr="00647E65" w:rsidSect="007F614E">
      <w:headerReference w:type="default" r:id="rId11"/>
      <w:footerReference w:type="default" r:id="rId12"/>
      <w:headerReference w:type="first" r:id="rId13"/>
      <w:pgSz w:w="11907" w:h="16839" w:code="9"/>
      <w:pgMar w:top="1701" w:right="1134" w:bottom="1134" w:left="1134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A6DF1" w14:textId="77777777" w:rsidR="0037789C" w:rsidRDefault="0037789C">
      <w:r>
        <w:separator/>
      </w:r>
    </w:p>
  </w:endnote>
  <w:endnote w:type="continuationSeparator" w:id="0">
    <w:p w14:paraId="74DB6FD8" w14:textId="77777777" w:rsidR="0037789C" w:rsidRDefault="0037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KacstOne">
    <w:altName w:val="Arial"/>
    <w:charset w:val="B2"/>
    <w:family w:val="auto"/>
    <w:pitch w:val="variable"/>
    <w:sig w:usb0="00002001" w:usb1="00000000" w:usb2="00000000" w:usb3="00000000" w:csb0="00000040" w:csb1="00000000"/>
  </w:font>
  <w:font w:name="KacstBook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6A9C4" w14:textId="17D2BA9C" w:rsidR="007D1589" w:rsidRPr="007D1589" w:rsidRDefault="00540F6D">
    <w:pPr>
      <w:pStyle w:val="Footer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771BF4" wp14:editId="249589C3">
              <wp:simplePos x="0" y="0"/>
              <wp:positionH relativeFrom="column">
                <wp:posOffset>1823085</wp:posOffset>
              </wp:positionH>
              <wp:positionV relativeFrom="paragraph">
                <wp:posOffset>-267970</wp:posOffset>
              </wp:positionV>
              <wp:extent cx="1533525" cy="409575"/>
              <wp:effectExtent l="381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id w:val="4996868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</w:rPr>
                                <w:id w:val="-170523852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E756D94" w14:textId="77777777" w:rsidR="007D1589" w:rsidRPr="007D1589" w:rsidRDefault="00170763" w:rsidP="007D1589">
                                  <w:pPr>
                                    <w:pStyle w:val="Footer"/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7D158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="007D1589" w:rsidRPr="007D158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instrText>PAGE</w:instrText>
                                  </w:r>
                                  <w:r w:rsidRPr="007D158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631D93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  <w:r w:rsidRPr="007D158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  <w:r w:rsidR="007D1589" w:rsidRPr="007D1589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val="ar-SA"/>
                                    </w:rPr>
                                    <w:t>/</w:t>
                                  </w:r>
                                  <w:r w:rsidRPr="007D158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="007D1589" w:rsidRPr="007D158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instrText>NUMPAGES</w:instrText>
                                  </w:r>
                                  <w:r w:rsidRPr="007D158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631D93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  <w:r w:rsidRPr="007D158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71B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3.55pt;margin-top:-21.1pt;width:120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" filled="f" stroked="f">
              <v:textbox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</w:rPr>
                      <w:id w:val="49968687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id w:val="-1705238520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0E756D94" w14:textId="77777777" w:rsidR="007D1589" w:rsidRPr="007D1589" w:rsidRDefault="00170763" w:rsidP="007D1589">
                            <w:pPr>
                              <w:pStyle w:val="Footer"/>
                              <w:bidi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D158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="007D1589" w:rsidRPr="007D158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instrText>PAGE</w:instrText>
                            </w:r>
                            <w:r w:rsidRPr="007D158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631D93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 w:rsidRPr="007D158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="007D1589" w:rsidRPr="007D1589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val="ar-SA"/>
                              </w:rPr>
                              <w:t>/</w:t>
                            </w:r>
                            <w:r w:rsidRPr="007D158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="007D1589" w:rsidRPr="007D158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instrText>NUMPAGES</w:instrText>
                            </w:r>
                            <w:r w:rsidRPr="007D158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631D93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Pr="007D158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1C447" w14:textId="77777777" w:rsidR="0037789C" w:rsidRDefault="0037789C">
      <w:r>
        <w:separator/>
      </w:r>
    </w:p>
  </w:footnote>
  <w:footnote w:type="continuationSeparator" w:id="0">
    <w:p w14:paraId="75EBF37D" w14:textId="77777777" w:rsidR="0037789C" w:rsidRDefault="00377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2DEB6" w14:textId="77777777" w:rsidR="00DB563C" w:rsidRPr="00E9121F" w:rsidRDefault="009F6E9B" w:rsidP="00E9121F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70B2A0F" wp14:editId="02596B54">
          <wp:simplePos x="0" y="0"/>
          <wp:positionH relativeFrom="column">
            <wp:posOffset>-510540</wp:posOffset>
          </wp:positionH>
          <wp:positionV relativeFrom="paragraph">
            <wp:posOffset>-171450</wp:posOffset>
          </wp:positionV>
          <wp:extent cx="7200900" cy="10189845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02 توصيف المقرر أخضر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7170" cy="10212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00A54" w14:textId="77777777" w:rsidR="009F6E9B" w:rsidRPr="009F6E9B" w:rsidRDefault="009F6E9B">
    <w:pPr>
      <w:pStyle w:val="Head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3784073" wp14:editId="174D6055">
          <wp:simplePos x="0" y="0"/>
          <wp:positionH relativeFrom="column">
            <wp:posOffset>-548640</wp:posOffset>
          </wp:positionH>
          <wp:positionV relativeFrom="paragraph">
            <wp:posOffset>-161679</wp:posOffset>
          </wp:positionV>
          <wp:extent cx="7239418" cy="10001347"/>
          <wp:effectExtent l="0" t="0" r="0" b="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01 علاف  توصيف المقرر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418" cy="100013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104A"/>
    <w:multiLevelType w:val="hybridMultilevel"/>
    <w:tmpl w:val="545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A45CE"/>
    <w:multiLevelType w:val="hybridMultilevel"/>
    <w:tmpl w:val="8196B5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631338"/>
    <w:multiLevelType w:val="hybridMultilevel"/>
    <w:tmpl w:val="44587936"/>
    <w:lvl w:ilvl="0" w:tplc="A84625D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F50829"/>
    <w:multiLevelType w:val="hybridMultilevel"/>
    <w:tmpl w:val="8B0C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17084C"/>
    <w:multiLevelType w:val="multilevel"/>
    <w:tmpl w:val="1096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8" w15:restartNumberingAfterBreak="0">
    <w:nsid w:val="04184AC4"/>
    <w:multiLevelType w:val="multilevel"/>
    <w:tmpl w:val="F0323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4D0FFC"/>
    <w:multiLevelType w:val="hybridMultilevel"/>
    <w:tmpl w:val="E8E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332848"/>
    <w:multiLevelType w:val="hybridMultilevel"/>
    <w:tmpl w:val="0D3ACEBE"/>
    <w:lvl w:ilvl="0" w:tplc="2592B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A4BA1"/>
    <w:multiLevelType w:val="hybridMultilevel"/>
    <w:tmpl w:val="458C681C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F4740"/>
    <w:multiLevelType w:val="hybridMultilevel"/>
    <w:tmpl w:val="45C28B3A"/>
    <w:lvl w:ilvl="0" w:tplc="E8E8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1B2A10"/>
    <w:multiLevelType w:val="hybridMultilevel"/>
    <w:tmpl w:val="538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8E5810"/>
    <w:multiLevelType w:val="hybridMultilevel"/>
    <w:tmpl w:val="616A7BF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 w15:restartNumberingAfterBreak="0">
    <w:nsid w:val="16585D70"/>
    <w:multiLevelType w:val="hybridMultilevel"/>
    <w:tmpl w:val="9BA4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D80804"/>
    <w:multiLevelType w:val="hybridMultilevel"/>
    <w:tmpl w:val="9F7E3474"/>
    <w:lvl w:ilvl="0" w:tplc="708AC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485C62"/>
    <w:multiLevelType w:val="multilevel"/>
    <w:tmpl w:val="B85A0344"/>
    <w:lvl w:ilvl="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74F619C"/>
    <w:multiLevelType w:val="hybridMultilevel"/>
    <w:tmpl w:val="C0C6EF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19143D59"/>
    <w:multiLevelType w:val="hybridMultilevel"/>
    <w:tmpl w:val="C9A0BA08"/>
    <w:lvl w:ilvl="0" w:tplc="4A0E923E">
      <w:start w:val="1"/>
      <w:numFmt w:val="decimal"/>
      <w:lvlText w:val="(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9B7C73"/>
    <w:multiLevelType w:val="hybridMultilevel"/>
    <w:tmpl w:val="398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5F46DD"/>
    <w:multiLevelType w:val="hybridMultilevel"/>
    <w:tmpl w:val="AF6A19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E019D8"/>
    <w:multiLevelType w:val="hybridMultilevel"/>
    <w:tmpl w:val="5648912E"/>
    <w:lvl w:ilvl="0" w:tplc="ED124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4403CF"/>
    <w:multiLevelType w:val="hybridMultilevel"/>
    <w:tmpl w:val="A32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EC3ADF"/>
    <w:multiLevelType w:val="hybridMultilevel"/>
    <w:tmpl w:val="5124240E"/>
    <w:lvl w:ilvl="0" w:tplc="AA3EC2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8F02B3C"/>
    <w:multiLevelType w:val="hybridMultilevel"/>
    <w:tmpl w:val="4D26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lang w:val="en-AU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B355D30"/>
    <w:multiLevelType w:val="multilevel"/>
    <w:tmpl w:val="F22A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E730FA"/>
    <w:multiLevelType w:val="hybridMultilevel"/>
    <w:tmpl w:val="250C7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0AE48EF"/>
    <w:multiLevelType w:val="hybridMultilevel"/>
    <w:tmpl w:val="43E872DC"/>
    <w:lvl w:ilvl="0" w:tplc="891C7F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FD20E4"/>
    <w:multiLevelType w:val="hybridMultilevel"/>
    <w:tmpl w:val="71C4046A"/>
    <w:lvl w:ilvl="0" w:tplc="D794F3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1512C6"/>
    <w:multiLevelType w:val="hybridMultilevel"/>
    <w:tmpl w:val="AB60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E2790D"/>
    <w:multiLevelType w:val="hybridMultilevel"/>
    <w:tmpl w:val="776620F2"/>
    <w:lvl w:ilvl="0" w:tplc="DBC6DE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21475B"/>
    <w:multiLevelType w:val="multilevel"/>
    <w:tmpl w:val="4E9E6A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44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5" w15:restartNumberingAfterBreak="0">
    <w:nsid w:val="39B46F48"/>
    <w:multiLevelType w:val="hybridMultilevel"/>
    <w:tmpl w:val="BACE1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A033E9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881CD1"/>
    <w:multiLevelType w:val="hybridMultilevel"/>
    <w:tmpl w:val="6BE22774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FCE15F1"/>
    <w:multiLevelType w:val="hybridMultilevel"/>
    <w:tmpl w:val="AD2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9C5A5A"/>
    <w:multiLevelType w:val="hybridMultilevel"/>
    <w:tmpl w:val="6A2A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514F1D"/>
    <w:multiLevelType w:val="hybridMultilevel"/>
    <w:tmpl w:val="9D48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5AF7D57"/>
    <w:multiLevelType w:val="hybridMultilevel"/>
    <w:tmpl w:val="125A51A2"/>
    <w:lvl w:ilvl="0" w:tplc="38BC05E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7" w15:restartNumberingAfterBreak="0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D655A8"/>
    <w:multiLevelType w:val="hybridMultilevel"/>
    <w:tmpl w:val="1490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4D2F52"/>
    <w:multiLevelType w:val="hybridMultilevel"/>
    <w:tmpl w:val="CED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7342EC2"/>
    <w:multiLevelType w:val="hybridMultilevel"/>
    <w:tmpl w:val="30B4F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884806"/>
    <w:multiLevelType w:val="hybridMultilevel"/>
    <w:tmpl w:val="EBF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ED3087E"/>
    <w:multiLevelType w:val="hybridMultilevel"/>
    <w:tmpl w:val="22D22CF2"/>
    <w:lvl w:ilvl="0" w:tplc="AFE4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18C7045"/>
    <w:multiLevelType w:val="hybridMultilevel"/>
    <w:tmpl w:val="842CF21E"/>
    <w:lvl w:ilvl="0" w:tplc="91E0BC98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E423C8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81563C"/>
    <w:multiLevelType w:val="hybridMultilevel"/>
    <w:tmpl w:val="A6DA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B269DB"/>
    <w:multiLevelType w:val="hybridMultilevel"/>
    <w:tmpl w:val="0834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0A75E5"/>
    <w:multiLevelType w:val="hybridMultilevel"/>
    <w:tmpl w:val="2D28A894"/>
    <w:lvl w:ilvl="0" w:tplc="91D2AF7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BA5300"/>
    <w:multiLevelType w:val="hybridMultilevel"/>
    <w:tmpl w:val="2C6A31E8"/>
    <w:lvl w:ilvl="0" w:tplc="FC8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BFE44F8"/>
    <w:multiLevelType w:val="hybridMultilevel"/>
    <w:tmpl w:val="48F8B368"/>
    <w:lvl w:ilvl="0" w:tplc="7F847246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7A21E8"/>
    <w:multiLevelType w:val="hybridMultilevel"/>
    <w:tmpl w:val="B3B22240"/>
    <w:lvl w:ilvl="0" w:tplc="913C12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8551A"/>
    <w:multiLevelType w:val="hybridMultilevel"/>
    <w:tmpl w:val="24AAEED0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B44371C"/>
    <w:multiLevelType w:val="hybridMultilevel"/>
    <w:tmpl w:val="1E56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5734B4"/>
    <w:multiLevelType w:val="hybridMultilevel"/>
    <w:tmpl w:val="42AE5AC6"/>
    <w:lvl w:ilvl="0" w:tplc="A5A4F0A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3" w15:restartNumberingAfterBreak="0">
    <w:nsid w:val="7EA95E5C"/>
    <w:multiLevelType w:val="hybridMultilevel"/>
    <w:tmpl w:val="8550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</w:num>
  <w:num w:numId="2">
    <w:abstractNumId w:val="44"/>
  </w:num>
  <w:num w:numId="3">
    <w:abstractNumId w:val="51"/>
  </w:num>
  <w:num w:numId="4">
    <w:abstractNumId w:val="9"/>
  </w:num>
  <w:num w:numId="5">
    <w:abstractNumId w:val="41"/>
  </w:num>
  <w:num w:numId="6">
    <w:abstractNumId w:val="71"/>
  </w:num>
  <w:num w:numId="7">
    <w:abstractNumId w:val="59"/>
  </w:num>
  <w:num w:numId="8">
    <w:abstractNumId w:val="63"/>
  </w:num>
  <w:num w:numId="9">
    <w:abstractNumId w:val="56"/>
  </w:num>
  <w:num w:numId="10">
    <w:abstractNumId w:val="34"/>
  </w:num>
  <w:num w:numId="11">
    <w:abstractNumId w:val="3"/>
  </w:num>
  <w:num w:numId="12">
    <w:abstractNumId w:val="2"/>
  </w:num>
  <w:num w:numId="13">
    <w:abstractNumId w:val="65"/>
  </w:num>
  <w:num w:numId="14">
    <w:abstractNumId w:val="54"/>
  </w:num>
  <w:num w:numId="15">
    <w:abstractNumId w:val="27"/>
  </w:num>
  <w:num w:numId="16">
    <w:abstractNumId w:val="47"/>
  </w:num>
  <w:num w:numId="17">
    <w:abstractNumId w:val="40"/>
  </w:num>
  <w:num w:numId="18">
    <w:abstractNumId w:val="49"/>
  </w:num>
  <w:num w:numId="19">
    <w:abstractNumId w:val="39"/>
  </w:num>
  <w:num w:numId="20">
    <w:abstractNumId w:val="38"/>
  </w:num>
  <w:num w:numId="21">
    <w:abstractNumId w:val="45"/>
  </w:num>
  <w:num w:numId="22">
    <w:abstractNumId w:val="16"/>
  </w:num>
  <w:num w:numId="23">
    <w:abstractNumId w:val="60"/>
  </w:num>
  <w:num w:numId="24">
    <w:abstractNumId w:val="18"/>
  </w:num>
  <w:num w:numId="25">
    <w:abstractNumId w:val="22"/>
  </w:num>
  <w:num w:numId="26">
    <w:abstractNumId w:val="30"/>
  </w:num>
  <w:num w:numId="27">
    <w:abstractNumId w:val="4"/>
  </w:num>
  <w:num w:numId="28">
    <w:abstractNumId w:val="17"/>
  </w:num>
  <w:num w:numId="29">
    <w:abstractNumId w:val="21"/>
  </w:num>
  <w:num w:numId="30">
    <w:abstractNumId w:val="37"/>
  </w:num>
  <w:num w:numId="31">
    <w:abstractNumId w:val="66"/>
  </w:num>
  <w:num w:numId="32">
    <w:abstractNumId w:val="74"/>
  </w:num>
  <w:num w:numId="33">
    <w:abstractNumId w:val="79"/>
  </w:num>
  <w:num w:numId="34">
    <w:abstractNumId w:val="62"/>
  </w:num>
  <w:num w:numId="35">
    <w:abstractNumId w:val="15"/>
  </w:num>
  <w:num w:numId="36">
    <w:abstractNumId w:val="11"/>
  </w:num>
  <w:num w:numId="37">
    <w:abstractNumId w:val="33"/>
  </w:num>
  <w:num w:numId="38">
    <w:abstractNumId w:val="80"/>
  </w:num>
  <w:num w:numId="39">
    <w:abstractNumId w:val="23"/>
  </w:num>
  <w:num w:numId="40">
    <w:abstractNumId w:val="24"/>
  </w:num>
  <w:num w:numId="41">
    <w:abstractNumId w:val="13"/>
  </w:num>
  <w:num w:numId="42">
    <w:abstractNumId w:val="14"/>
  </w:num>
  <w:num w:numId="43">
    <w:abstractNumId w:val="76"/>
  </w:num>
  <w:num w:numId="44">
    <w:abstractNumId w:val="73"/>
  </w:num>
  <w:num w:numId="45">
    <w:abstractNumId w:val="67"/>
  </w:num>
  <w:num w:numId="46">
    <w:abstractNumId w:val="1"/>
  </w:num>
  <w:num w:numId="47">
    <w:abstractNumId w:val="12"/>
  </w:num>
  <w:num w:numId="48">
    <w:abstractNumId w:val="28"/>
  </w:num>
  <w:num w:numId="49">
    <w:abstractNumId w:val="35"/>
  </w:num>
  <w:num w:numId="50">
    <w:abstractNumId w:val="75"/>
  </w:num>
  <w:num w:numId="51">
    <w:abstractNumId w:val="82"/>
  </w:num>
  <w:num w:numId="52">
    <w:abstractNumId w:val="29"/>
  </w:num>
  <w:num w:numId="53">
    <w:abstractNumId w:val="55"/>
  </w:num>
  <w:num w:numId="54">
    <w:abstractNumId w:val="43"/>
  </w:num>
  <w:num w:numId="55">
    <w:abstractNumId w:val="83"/>
  </w:num>
  <w:num w:numId="56">
    <w:abstractNumId w:val="72"/>
  </w:num>
  <w:num w:numId="57">
    <w:abstractNumId w:val="20"/>
  </w:num>
  <w:num w:numId="58">
    <w:abstractNumId w:val="53"/>
  </w:num>
  <w:num w:numId="59">
    <w:abstractNumId w:val="10"/>
  </w:num>
  <w:num w:numId="60">
    <w:abstractNumId w:val="77"/>
  </w:num>
  <w:num w:numId="61">
    <w:abstractNumId w:val="42"/>
  </w:num>
  <w:num w:numId="62">
    <w:abstractNumId w:val="32"/>
  </w:num>
  <w:num w:numId="63">
    <w:abstractNumId w:val="50"/>
  </w:num>
  <w:num w:numId="64">
    <w:abstractNumId w:val="57"/>
  </w:num>
  <w:num w:numId="65">
    <w:abstractNumId w:val="36"/>
  </w:num>
  <w:num w:numId="66">
    <w:abstractNumId w:val="58"/>
  </w:num>
  <w:num w:numId="67">
    <w:abstractNumId w:val="31"/>
  </w:num>
  <w:num w:numId="68">
    <w:abstractNumId w:val="81"/>
  </w:num>
  <w:num w:numId="69">
    <w:abstractNumId w:val="46"/>
  </w:num>
  <w:num w:numId="70">
    <w:abstractNumId w:val="26"/>
  </w:num>
  <w:num w:numId="71">
    <w:abstractNumId w:val="5"/>
  </w:num>
  <w:num w:numId="72">
    <w:abstractNumId w:val="64"/>
  </w:num>
  <w:num w:numId="73">
    <w:abstractNumId w:val="70"/>
  </w:num>
  <w:num w:numId="74">
    <w:abstractNumId w:val="52"/>
  </w:num>
  <w:num w:numId="75">
    <w:abstractNumId w:val="8"/>
  </w:num>
  <w:num w:numId="76">
    <w:abstractNumId w:val="7"/>
  </w:num>
  <w:num w:numId="77">
    <w:abstractNumId w:val="78"/>
  </w:num>
  <w:num w:numId="78">
    <w:abstractNumId w:val="0"/>
  </w:num>
  <w:num w:numId="79">
    <w:abstractNumId w:val="6"/>
  </w:num>
  <w:num w:numId="80">
    <w:abstractNumId w:val="61"/>
  </w:num>
  <w:num w:numId="81">
    <w:abstractNumId w:val="19"/>
  </w:num>
  <w:num w:numId="82">
    <w:abstractNumId w:val="48"/>
  </w:num>
  <w:num w:numId="83">
    <w:abstractNumId w:val="68"/>
  </w:num>
  <w:num w:numId="84">
    <w:abstractNumId w:val="2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7F"/>
    <w:rsid w:val="000008B7"/>
    <w:rsid w:val="00000A14"/>
    <w:rsid w:val="00001938"/>
    <w:rsid w:val="00001B93"/>
    <w:rsid w:val="00002A31"/>
    <w:rsid w:val="00002D0E"/>
    <w:rsid w:val="00003627"/>
    <w:rsid w:val="00003A4E"/>
    <w:rsid w:val="00003E46"/>
    <w:rsid w:val="00004062"/>
    <w:rsid w:val="00004B0F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0831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10AD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3FC"/>
    <w:rsid w:val="000B5901"/>
    <w:rsid w:val="000B6831"/>
    <w:rsid w:val="000B7280"/>
    <w:rsid w:val="000B77D2"/>
    <w:rsid w:val="000B7A4E"/>
    <w:rsid w:val="000C20FA"/>
    <w:rsid w:val="000C2F14"/>
    <w:rsid w:val="000C2FBD"/>
    <w:rsid w:val="000C5476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0854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3E6E"/>
    <w:rsid w:val="000F50D6"/>
    <w:rsid w:val="000F5DBC"/>
    <w:rsid w:val="000F61E5"/>
    <w:rsid w:val="000F6A9C"/>
    <w:rsid w:val="000F7DF5"/>
    <w:rsid w:val="000F7E8C"/>
    <w:rsid w:val="0010078E"/>
    <w:rsid w:val="00100866"/>
    <w:rsid w:val="00100A10"/>
    <w:rsid w:val="001014F0"/>
    <w:rsid w:val="0010169C"/>
    <w:rsid w:val="0010471B"/>
    <w:rsid w:val="00104870"/>
    <w:rsid w:val="0010729A"/>
    <w:rsid w:val="00107D58"/>
    <w:rsid w:val="00107E26"/>
    <w:rsid w:val="0011027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65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CD9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763"/>
    <w:rsid w:val="00170E91"/>
    <w:rsid w:val="00171564"/>
    <w:rsid w:val="00171C4B"/>
    <w:rsid w:val="00171E85"/>
    <w:rsid w:val="00171EAB"/>
    <w:rsid w:val="00172024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292"/>
    <w:rsid w:val="001E52A1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5E6B"/>
    <w:rsid w:val="001F60F3"/>
    <w:rsid w:val="001F693C"/>
    <w:rsid w:val="001F6EC0"/>
    <w:rsid w:val="001F7DBB"/>
    <w:rsid w:val="00200306"/>
    <w:rsid w:val="0020060A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5C4"/>
    <w:rsid w:val="002448DC"/>
    <w:rsid w:val="00245312"/>
    <w:rsid w:val="00246192"/>
    <w:rsid w:val="00246292"/>
    <w:rsid w:val="0024670D"/>
    <w:rsid w:val="002467A4"/>
    <w:rsid w:val="00247838"/>
    <w:rsid w:val="002506EE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0F35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697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21AD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708E"/>
    <w:rsid w:val="002C735F"/>
    <w:rsid w:val="002C7694"/>
    <w:rsid w:val="002C7ADB"/>
    <w:rsid w:val="002C7EC8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386D"/>
    <w:rsid w:val="002D62A8"/>
    <w:rsid w:val="002D6BAB"/>
    <w:rsid w:val="002D6F02"/>
    <w:rsid w:val="002D75A3"/>
    <w:rsid w:val="002D7F8D"/>
    <w:rsid w:val="002E0B73"/>
    <w:rsid w:val="002E0BC3"/>
    <w:rsid w:val="002E3A55"/>
    <w:rsid w:val="002E3B3F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178B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204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525"/>
    <w:rsid w:val="00354D0B"/>
    <w:rsid w:val="00354F7A"/>
    <w:rsid w:val="003555A6"/>
    <w:rsid w:val="00357655"/>
    <w:rsid w:val="0035791E"/>
    <w:rsid w:val="00357B70"/>
    <w:rsid w:val="00357D8A"/>
    <w:rsid w:val="003620E7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89C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806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68C"/>
    <w:rsid w:val="003C7D6E"/>
    <w:rsid w:val="003D0A2A"/>
    <w:rsid w:val="003D1075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2D35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09B2"/>
    <w:rsid w:val="00421A25"/>
    <w:rsid w:val="00421E2A"/>
    <w:rsid w:val="00423379"/>
    <w:rsid w:val="0042359B"/>
    <w:rsid w:val="004237F1"/>
    <w:rsid w:val="00423D47"/>
    <w:rsid w:val="0042436E"/>
    <w:rsid w:val="004244C3"/>
    <w:rsid w:val="00425360"/>
    <w:rsid w:val="0042594D"/>
    <w:rsid w:val="00425971"/>
    <w:rsid w:val="00425F88"/>
    <w:rsid w:val="00426F89"/>
    <w:rsid w:val="0043057A"/>
    <w:rsid w:val="0043099F"/>
    <w:rsid w:val="00430B3A"/>
    <w:rsid w:val="00430D55"/>
    <w:rsid w:val="00431549"/>
    <w:rsid w:val="004333CC"/>
    <w:rsid w:val="00433660"/>
    <w:rsid w:val="0043450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67248"/>
    <w:rsid w:val="00467D20"/>
    <w:rsid w:val="00470207"/>
    <w:rsid w:val="00470510"/>
    <w:rsid w:val="0047135E"/>
    <w:rsid w:val="0047178C"/>
    <w:rsid w:val="004718CD"/>
    <w:rsid w:val="00472224"/>
    <w:rsid w:val="0047289A"/>
    <w:rsid w:val="0047317C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77CD9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1FCF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B7399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0518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E36"/>
    <w:rsid w:val="004E7F7F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2E1F"/>
    <w:rsid w:val="00503785"/>
    <w:rsid w:val="0050381E"/>
    <w:rsid w:val="00504C85"/>
    <w:rsid w:val="00504ECF"/>
    <w:rsid w:val="00504F33"/>
    <w:rsid w:val="0050705E"/>
    <w:rsid w:val="005076E8"/>
    <w:rsid w:val="005078F0"/>
    <w:rsid w:val="00510104"/>
    <w:rsid w:val="00511660"/>
    <w:rsid w:val="00511CA9"/>
    <w:rsid w:val="00511E1B"/>
    <w:rsid w:val="005132FB"/>
    <w:rsid w:val="00513669"/>
    <w:rsid w:val="00513ACF"/>
    <w:rsid w:val="00513BB6"/>
    <w:rsid w:val="00514A57"/>
    <w:rsid w:val="005172BA"/>
    <w:rsid w:val="005177BE"/>
    <w:rsid w:val="00517D4F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D58"/>
    <w:rsid w:val="00535F63"/>
    <w:rsid w:val="00536756"/>
    <w:rsid w:val="00536A8A"/>
    <w:rsid w:val="005374FA"/>
    <w:rsid w:val="00537A75"/>
    <w:rsid w:val="005407D6"/>
    <w:rsid w:val="00540F6D"/>
    <w:rsid w:val="00541D86"/>
    <w:rsid w:val="0054291C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31B8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1E93"/>
    <w:rsid w:val="0057206E"/>
    <w:rsid w:val="0057250A"/>
    <w:rsid w:val="00572780"/>
    <w:rsid w:val="00572FEF"/>
    <w:rsid w:val="005735C1"/>
    <w:rsid w:val="00573BCA"/>
    <w:rsid w:val="00573C29"/>
    <w:rsid w:val="0057486B"/>
    <w:rsid w:val="005749D0"/>
    <w:rsid w:val="00574B2F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3F4"/>
    <w:rsid w:val="00593BE2"/>
    <w:rsid w:val="005952CB"/>
    <w:rsid w:val="005956B7"/>
    <w:rsid w:val="0059640A"/>
    <w:rsid w:val="0059714D"/>
    <w:rsid w:val="0059788A"/>
    <w:rsid w:val="005A01DB"/>
    <w:rsid w:val="005A0313"/>
    <w:rsid w:val="005A05C0"/>
    <w:rsid w:val="005A0627"/>
    <w:rsid w:val="005A1718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11C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4A"/>
    <w:rsid w:val="005C598F"/>
    <w:rsid w:val="005C6155"/>
    <w:rsid w:val="005C6EF5"/>
    <w:rsid w:val="005C7519"/>
    <w:rsid w:val="005C7789"/>
    <w:rsid w:val="005C7D3F"/>
    <w:rsid w:val="005D02DE"/>
    <w:rsid w:val="005D055E"/>
    <w:rsid w:val="005D057C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080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DB6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4EB6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1D93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4727A"/>
    <w:rsid w:val="00647E65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4A24"/>
    <w:rsid w:val="00665CB8"/>
    <w:rsid w:val="006662EA"/>
    <w:rsid w:val="00666787"/>
    <w:rsid w:val="006667B6"/>
    <w:rsid w:val="00667256"/>
    <w:rsid w:val="00670380"/>
    <w:rsid w:val="00670560"/>
    <w:rsid w:val="00670624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87A3C"/>
    <w:rsid w:val="0069103E"/>
    <w:rsid w:val="00691132"/>
    <w:rsid w:val="00691607"/>
    <w:rsid w:val="00691699"/>
    <w:rsid w:val="00692AAE"/>
    <w:rsid w:val="00692E78"/>
    <w:rsid w:val="00693684"/>
    <w:rsid w:val="0069413A"/>
    <w:rsid w:val="0069516B"/>
    <w:rsid w:val="0069716A"/>
    <w:rsid w:val="00697196"/>
    <w:rsid w:val="006973EF"/>
    <w:rsid w:val="006976E9"/>
    <w:rsid w:val="006A0292"/>
    <w:rsid w:val="006A0874"/>
    <w:rsid w:val="006A0D0F"/>
    <w:rsid w:val="006A269A"/>
    <w:rsid w:val="006A3234"/>
    <w:rsid w:val="006A4B7F"/>
    <w:rsid w:val="006A4E64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987"/>
    <w:rsid w:val="006B6A48"/>
    <w:rsid w:val="006B741E"/>
    <w:rsid w:val="006B7791"/>
    <w:rsid w:val="006B7B4B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3FF0"/>
    <w:rsid w:val="006D558D"/>
    <w:rsid w:val="006D79C6"/>
    <w:rsid w:val="006E0200"/>
    <w:rsid w:val="006E050E"/>
    <w:rsid w:val="006E0BD2"/>
    <w:rsid w:val="006E17FD"/>
    <w:rsid w:val="006E4A61"/>
    <w:rsid w:val="006E6438"/>
    <w:rsid w:val="006E6BE8"/>
    <w:rsid w:val="006E76D9"/>
    <w:rsid w:val="006E7E48"/>
    <w:rsid w:val="006F0625"/>
    <w:rsid w:val="006F0CA2"/>
    <w:rsid w:val="006F2039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EFA"/>
    <w:rsid w:val="00713FA4"/>
    <w:rsid w:val="00714662"/>
    <w:rsid w:val="00714B50"/>
    <w:rsid w:val="00715337"/>
    <w:rsid w:val="00715C20"/>
    <w:rsid w:val="00715E7E"/>
    <w:rsid w:val="00716844"/>
    <w:rsid w:val="00716F4C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37AB9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6635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00A"/>
    <w:rsid w:val="00773310"/>
    <w:rsid w:val="00773DE4"/>
    <w:rsid w:val="007740AD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6DD"/>
    <w:rsid w:val="007807AF"/>
    <w:rsid w:val="00781400"/>
    <w:rsid w:val="007815D5"/>
    <w:rsid w:val="00781CDC"/>
    <w:rsid w:val="00782BD6"/>
    <w:rsid w:val="007839A0"/>
    <w:rsid w:val="00785FA9"/>
    <w:rsid w:val="007865A0"/>
    <w:rsid w:val="00787138"/>
    <w:rsid w:val="00787358"/>
    <w:rsid w:val="00787ED5"/>
    <w:rsid w:val="00790B3E"/>
    <w:rsid w:val="00792149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2DBA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C7E79"/>
    <w:rsid w:val="007D01E9"/>
    <w:rsid w:val="007D0936"/>
    <w:rsid w:val="007D0C03"/>
    <w:rsid w:val="007D1589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14E"/>
    <w:rsid w:val="007F6870"/>
    <w:rsid w:val="007F6CDF"/>
    <w:rsid w:val="007F74B2"/>
    <w:rsid w:val="00800658"/>
    <w:rsid w:val="00800664"/>
    <w:rsid w:val="00800D41"/>
    <w:rsid w:val="00801135"/>
    <w:rsid w:val="00801EC2"/>
    <w:rsid w:val="008023CD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0A8"/>
    <w:rsid w:val="008206E0"/>
    <w:rsid w:val="00821056"/>
    <w:rsid w:val="008228A3"/>
    <w:rsid w:val="008229F7"/>
    <w:rsid w:val="00822A91"/>
    <w:rsid w:val="00823C11"/>
    <w:rsid w:val="00823DDD"/>
    <w:rsid w:val="008244E2"/>
    <w:rsid w:val="0082476F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DD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288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47F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21D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13F9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3DC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3E3"/>
    <w:rsid w:val="00931BF1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1B4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37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4EA3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9F6E9B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000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AF70FA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BFC"/>
    <w:rsid w:val="00B114F3"/>
    <w:rsid w:val="00B117A0"/>
    <w:rsid w:val="00B117D2"/>
    <w:rsid w:val="00B1203F"/>
    <w:rsid w:val="00B120E0"/>
    <w:rsid w:val="00B12252"/>
    <w:rsid w:val="00B129D9"/>
    <w:rsid w:val="00B12B07"/>
    <w:rsid w:val="00B12FB5"/>
    <w:rsid w:val="00B134E9"/>
    <w:rsid w:val="00B13903"/>
    <w:rsid w:val="00B14E79"/>
    <w:rsid w:val="00B14EFD"/>
    <w:rsid w:val="00B14F72"/>
    <w:rsid w:val="00B15B0F"/>
    <w:rsid w:val="00B1611E"/>
    <w:rsid w:val="00B17514"/>
    <w:rsid w:val="00B20324"/>
    <w:rsid w:val="00B213E8"/>
    <w:rsid w:val="00B218CD"/>
    <w:rsid w:val="00B2310B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9EB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0D0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293"/>
    <w:rsid w:val="00BB543F"/>
    <w:rsid w:val="00BB65CC"/>
    <w:rsid w:val="00BB76B5"/>
    <w:rsid w:val="00BC0815"/>
    <w:rsid w:val="00BC0C06"/>
    <w:rsid w:val="00BC0E38"/>
    <w:rsid w:val="00BC106B"/>
    <w:rsid w:val="00BC175B"/>
    <w:rsid w:val="00BC22CD"/>
    <w:rsid w:val="00BC3E65"/>
    <w:rsid w:val="00BC5168"/>
    <w:rsid w:val="00BC53E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3E4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322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67E"/>
    <w:rsid w:val="00C61734"/>
    <w:rsid w:val="00C61A8D"/>
    <w:rsid w:val="00C63337"/>
    <w:rsid w:val="00C639DC"/>
    <w:rsid w:val="00C63A3E"/>
    <w:rsid w:val="00C64C7B"/>
    <w:rsid w:val="00C6650D"/>
    <w:rsid w:val="00C669BB"/>
    <w:rsid w:val="00C6789F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6782"/>
    <w:rsid w:val="00C77A20"/>
    <w:rsid w:val="00C77F8E"/>
    <w:rsid w:val="00C80014"/>
    <w:rsid w:val="00C80CC1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5CAF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2CA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130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B7A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6D1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B7A0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920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58AA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8EF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CF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2954"/>
    <w:rsid w:val="00E93D68"/>
    <w:rsid w:val="00E944C4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1BEA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340"/>
    <w:rsid w:val="00F23CF4"/>
    <w:rsid w:val="00F2422D"/>
    <w:rsid w:val="00F242ED"/>
    <w:rsid w:val="00F2462C"/>
    <w:rsid w:val="00F25B3B"/>
    <w:rsid w:val="00F26C65"/>
    <w:rsid w:val="00F27852"/>
    <w:rsid w:val="00F27A15"/>
    <w:rsid w:val="00F308CD"/>
    <w:rsid w:val="00F30901"/>
    <w:rsid w:val="00F35273"/>
    <w:rsid w:val="00F352CD"/>
    <w:rsid w:val="00F3604D"/>
    <w:rsid w:val="00F36805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2C2E"/>
    <w:rsid w:val="00F64BFB"/>
    <w:rsid w:val="00F70F97"/>
    <w:rsid w:val="00F7123F"/>
    <w:rsid w:val="00F729A8"/>
    <w:rsid w:val="00F72DF5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38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57F4"/>
    <w:rsid w:val="00F9684A"/>
    <w:rsid w:val="00F96EAB"/>
    <w:rsid w:val="00FA0EE1"/>
    <w:rsid w:val="00FA1E10"/>
    <w:rsid w:val="00FA2772"/>
    <w:rsid w:val="00FA27A6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A3D"/>
    <w:rsid w:val="00FD3D39"/>
    <w:rsid w:val="00FD432B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E65F6"/>
    <w:rsid w:val="00FE6DEA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579FE5"/>
  <w15:docId w15:val="{DFD23A82-9DD6-4FF4-BD8D-C35F095F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86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75497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75497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0DDC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549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2Char">
    <w:name w:val="Heading 2 Char"/>
    <w:link w:val="Heading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link w:val="Heading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Heading7Char">
    <w:name w:val="Heading 7 Char"/>
    <w:link w:val="Heading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8Char">
    <w:name w:val="Heading 8 Char"/>
    <w:link w:val="Heading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rsid w:val="0075497F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497F"/>
    <w:rPr>
      <w:b/>
      <w:bCs/>
    </w:rPr>
  </w:style>
  <w:style w:type="character" w:customStyle="1" w:styleId="BodyTextChar">
    <w:name w:val="Body Text Char"/>
    <w:link w:val="BodyText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75497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75497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75497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PageNumber">
    <w:name w:val="page number"/>
    <w:basedOn w:val="DefaultParagraphFont"/>
    <w:rsid w:val="0075497F"/>
  </w:style>
  <w:style w:type="paragraph" w:styleId="BodyTextIndent">
    <w:name w:val="Body Text Indent"/>
    <w:basedOn w:val="Normal"/>
    <w:link w:val="BodyTextIndentChar"/>
    <w:rsid w:val="0075497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497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">
    <w:name w:val="سرد الفقرات"/>
    <w:basedOn w:val="Normal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nhideWhenUsed/>
    <w:rsid w:val="00754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Subtitle">
    <w:name w:val="Subtitle"/>
    <w:basedOn w:val="Normal"/>
    <w:link w:val="SubtitleChar"/>
    <w:qFormat/>
    <w:rsid w:val="0075497F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CommentReference">
    <w:name w:val="annotation reference"/>
    <w:uiPriority w:val="99"/>
    <w:unhideWhenUsed/>
    <w:rsid w:val="0025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9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5691E"/>
    <w:rPr>
      <w:b/>
      <w:bCs/>
    </w:rPr>
  </w:style>
  <w:style w:type="character" w:customStyle="1" w:styleId="CommentSubjectChar">
    <w:name w:val="Comment Subject Char"/>
    <w:link w:val="CommentSubject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Revision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Heading6Char">
    <w:name w:val="Heading 6 Char"/>
    <w:link w:val="Heading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lockText">
    <w:name w:val="Block Text"/>
    <w:basedOn w:val="Normal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DocumentMap">
    <w:name w:val="Document Map"/>
    <w:basedOn w:val="Normal"/>
    <w:link w:val="DocumentMapChar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D4938-62D6-4BCA-AD75-D12DF60704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44792-C7E4-4E7B-9CAA-4CDE47F4C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49B03A-9B0D-4568-89E4-C9C9B9052B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4ECB96-0DBF-40C5-8949-FDC9BF9F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1371</Words>
  <Characters>7821</Characters>
  <Application>Microsoft Office Word</Application>
  <DocSecurity>0</DocSecurity>
  <Lines>65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توصيف المقرر الدراسي - 11-06-2017</vt:lpstr>
      <vt:lpstr/>
    </vt:vector>
  </TitlesOfParts>
  <Company>Hewlett-Packard</Company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توصيف المقرر الدراسي - 11-06-2017</dc:title>
  <dc:creator>e-cloud</dc:creator>
  <cp:lastModifiedBy>Naser Alzaidiyeen</cp:lastModifiedBy>
  <cp:revision>2</cp:revision>
  <cp:lastPrinted>2016-01-19T12:24:00Z</cp:lastPrinted>
  <dcterms:created xsi:type="dcterms:W3CDTF">2020-07-13T11:40:00Z</dcterms:created>
  <dcterms:modified xsi:type="dcterms:W3CDTF">2020-07-13T11:40:00Z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