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6363FF">
      <w:pPr>
        <w:pStyle w:val="Heading3"/>
        <w:bidi/>
        <w:rPr>
          <w:rtl/>
        </w:rPr>
      </w:pPr>
      <w:bookmarkStart w:id="0" w:name="_GoBack"/>
      <w:bookmarkEnd w:id="0"/>
    </w:p>
    <w:p w:rsidR="0092240A" w:rsidRDefault="0092240A" w:rsidP="00265A1C">
      <w:pPr>
        <w:pStyle w:val="Heading3"/>
        <w:ind w:right="43"/>
        <w:jc w:val="left"/>
        <w:rPr>
          <w:szCs w:val="32"/>
        </w:rPr>
      </w:pP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5"/>
        <w:gridCol w:w="2111"/>
        <w:gridCol w:w="4342"/>
      </w:tblGrid>
      <w:tr w:rsidR="005A71B8" w:rsidRPr="005A71B8" w:rsidTr="005A71B8">
        <w:tc>
          <w:tcPr>
            <w:tcW w:w="1833" w:type="pct"/>
            <w:hideMark/>
          </w:tcPr>
          <w:p w:rsidR="005A71B8" w:rsidRPr="00984869" w:rsidRDefault="005A71B8">
            <w:pPr>
              <w:rPr>
                <w:sz w:val="32"/>
                <w:szCs w:val="32"/>
              </w:rPr>
            </w:pPr>
            <w:r w:rsidRPr="00984869">
              <w:rPr>
                <w:sz w:val="32"/>
                <w:szCs w:val="32"/>
              </w:rPr>
              <w:t>Institution</w:t>
            </w:r>
            <w:r w:rsidRPr="00984869">
              <w:rPr>
                <w:rFonts w:hint="cs"/>
                <w:sz w:val="32"/>
                <w:szCs w:val="32"/>
                <w:rtl/>
              </w:rPr>
              <w:t xml:space="preserve"> :</w:t>
            </w:r>
          </w:p>
        </w:tc>
        <w:tc>
          <w:tcPr>
            <w:tcW w:w="3167" w:type="pct"/>
            <w:gridSpan w:val="2"/>
            <w:hideMark/>
          </w:tcPr>
          <w:p w:rsidR="005A71B8" w:rsidRPr="00984869" w:rsidRDefault="00FE4C76">
            <w:r>
              <w:rPr>
                <w:sz w:val="26"/>
                <w:szCs w:val="28"/>
              </w:rPr>
              <w:t>University College of Science and Humanities at Hotat Sudair, Majmaah University.</w:t>
            </w:r>
          </w:p>
        </w:tc>
      </w:tr>
      <w:tr w:rsidR="005A71B8" w:rsidRPr="005A71B8" w:rsidTr="005A71B8">
        <w:tc>
          <w:tcPr>
            <w:tcW w:w="1833" w:type="pct"/>
            <w:hideMark/>
          </w:tcPr>
          <w:p w:rsidR="005A71B8" w:rsidRPr="00984869" w:rsidRDefault="005A71B8">
            <w:pPr>
              <w:rPr>
                <w:sz w:val="32"/>
                <w:szCs w:val="32"/>
                <w:rtl/>
              </w:rPr>
            </w:pPr>
            <w:r w:rsidRPr="00984869">
              <w:rPr>
                <w:sz w:val="32"/>
                <w:szCs w:val="32"/>
              </w:rPr>
              <w:t>Academic Department :</w:t>
            </w:r>
          </w:p>
        </w:tc>
        <w:tc>
          <w:tcPr>
            <w:tcW w:w="3167" w:type="pct"/>
            <w:gridSpan w:val="2"/>
            <w:hideMark/>
          </w:tcPr>
          <w:p w:rsidR="005A71B8" w:rsidRPr="00984869" w:rsidRDefault="00F5379A" w:rsidP="00F5379A">
            <w:pPr>
              <w:rPr>
                <w:rtl/>
              </w:rPr>
            </w:pPr>
            <w:r w:rsidRPr="00984869">
              <w:t>English department</w:t>
            </w:r>
          </w:p>
        </w:tc>
      </w:tr>
      <w:tr w:rsidR="005A71B8" w:rsidRPr="005A71B8" w:rsidTr="005A71B8">
        <w:tc>
          <w:tcPr>
            <w:tcW w:w="1833" w:type="pct"/>
            <w:hideMark/>
          </w:tcPr>
          <w:p w:rsidR="005A71B8" w:rsidRPr="00984869" w:rsidRDefault="005A71B8">
            <w:pPr>
              <w:rPr>
                <w:sz w:val="32"/>
                <w:szCs w:val="32"/>
                <w:rtl/>
              </w:rPr>
            </w:pPr>
            <w:r w:rsidRPr="00984869">
              <w:rPr>
                <w:sz w:val="32"/>
                <w:szCs w:val="32"/>
              </w:rPr>
              <w:t xml:space="preserve">Programme </w:t>
            </w:r>
            <w:r w:rsidRPr="00984869">
              <w:rPr>
                <w:rFonts w:hint="cs"/>
                <w:sz w:val="32"/>
                <w:szCs w:val="32"/>
                <w:rtl/>
              </w:rPr>
              <w:t xml:space="preserve"> :</w:t>
            </w:r>
          </w:p>
        </w:tc>
        <w:tc>
          <w:tcPr>
            <w:tcW w:w="3167" w:type="pct"/>
            <w:gridSpan w:val="2"/>
            <w:hideMark/>
          </w:tcPr>
          <w:p w:rsidR="005A71B8" w:rsidRPr="00984869" w:rsidRDefault="00FD6425">
            <w:r w:rsidRPr="00984869">
              <w:t>BA</w:t>
            </w:r>
          </w:p>
        </w:tc>
      </w:tr>
      <w:tr w:rsidR="005A71B8" w:rsidRPr="005A71B8" w:rsidTr="005A71B8">
        <w:tc>
          <w:tcPr>
            <w:tcW w:w="1833" w:type="pct"/>
          </w:tcPr>
          <w:p w:rsidR="005A71B8" w:rsidRPr="00984869" w:rsidRDefault="005A71B8">
            <w:pPr>
              <w:rPr>
                <w:sz w:val="32"/>
                <w:szCs w:val="32"/>
              </w:rPr>
            </w:pPr>
            <w:r w:rsidRPr="00984869">
              <w:rPr>
                <w:sz w:val="32"/>
                <w:szCs w:val="32"/>
              </w:rPr>
              <w:t>Course title and code:</w:t>
            </w:r>
          </w:p>
        </w:tc>
        <w:tc>
          <w:tcPr>
            <w:tcW w:w="3167" w:type="pct"/>
            <w:gridSpan w:val="2"/>
          </w:tcPr>
          <w:p w:rsidR="005A71B8" w:rsidRPr="00984869" w:rsidRDefault="00FD6425" w:rsidP="00FD6425">
            <w:r w:rsidRPr="00984869">
              <w:t>Pragmatics ENG325</w:t>
            </w:r>
          </w:p>
        </w:tc>
      </w:tr>
      <w:tr w:rsidR="005A71B8" w:rsidRPr="005A71B8" w:rsidTr="005A71B8">
        <w:tc>
          <w:tcPr>
            <w:tcW w:w="2869" w:type="pct"/>
            <w:gridSpan w:val="2"/>
            <w:hideMark/>
          </w:tcPr>
          <w:p w:rsidR="005A71B8" w:rsidRPr="00984869" w:rsidRDefault="005A71B8">
            <w:pPr>
              <w:rPr>
                <w:sz w:val="32"/>
                <w:szCs w:val="32"/>
              </w:rPr>
            </w:pPr>
            <w:r w:rsidRPr="00984869">
              <w:rPr>
                <w:sz w:val="32"/>
                <w:szCs w:val="32"/>
              </w:rPr>
              <w:t xml:space="preserve">Specification Approved Date : </w:t>
            </w:r>
          </w:p>
        </w:tc>
        <w:tc>
          <w:tcPr>
            <w:tcW w:w="2131" w:type="pct"/>
            <w:hideMark/>
          </w:tcPr>
          <w:p w:rsidR="005A71B8" w:rsidRPr="00984869" w:rsidRDefault="005C78D8">
            <w:pPr>
              <w:rPr>
                <w:rFonts w:ascii="Arial" w:hAnsi="Arial" w:cs="Al-Mohanad"/>
                <w:sz w:val="28"/>
                <w:szCs w:val="28"/>
              </w:rPr>
            </w:pPr>
            <w:r w:rsidRPr="00984869">
              <w:rPr>
                <w:rFonts w:ascii="Arial" w:hAnsi="Arial" w:cs="Al-Mohanad"/>
                <w:sz w:val="28"/>
                <w:szCs w:val="28"/>
              </w:rPr>
              <w:t>16/11/2017</w:t>
            </w:r>
          </w:p>
        </w:tc>
      </w:tr>
    </w:tbl>
    <w:p w:rsidR="005A71B8" w:rsidRDefault="005A71B8" w:rsidP="001D7668">
      <w:pPr>
        <w:spacing w:before="240" w:after="120"/>
        <w:ind w:right="45"/>
        <w:jc w:val="center"/>
        <w:rPr>
          <w:b/>
          <w:bCs/>
          <w:color w:val="C00000"/>
          <w:rtl/>
        </w:rPr>
      </w:pPr>
    </w:p>
    <w:p w:rsidR="004E7612" w:rsidRPr="006F3AAA" w:rsidRDefault="004E7612" w:rsidP="001D7668">
      <w:pPr>
        <w:spacing w:before="240" w:after="120"/>
        <w:ind w:right="45"/>
        <w:jc w:val="center"/>
        <w:rPr>
          <w:b/>
          <w:bCs/>
          <w:color w:val="C00000"/>
          <w:sz w:val="28"/>
          <w:szCs w:val="28"/>
        </w:rPr>
      </w:pPr>
      <w:r w:rsidRPr="006F3AAA">
        <w:rPr>
          <w:b/>
          <w:bCs/>
          <w:color w:val="C00000"/>
          <w:sz w:val="28"/>
          <w:szCs w:val="28"/>
        </w:rPr>
        <w:lastRenderedPageBreak/>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BD2CF4" w:rsidRPr="00B26EA1" w:rsidTr="00E10FF9">
        <w:trPr>
          <w:trHeight w:val="397"/>
        </w:trPr>
        <w:tc>
          <w:tcPr>
            <w:tcW w:w="2662" w:type="pct"/>
            <w:vAlign w:val="center"/>
          </w:tcPr>
          <w:p w:rsidR="00BD2CF4" w:rsidRPr="00B26EA1" w:rsidRDefault="00BD2CF4" w:rsidP="00FE4C76">
            <w:pPr>
              <w:ind w:right="43"/>
              <w:rPr>
                <w:b/>
                <w:bCs/>
              </w:rPr>
            </w:pPr>
            <w:r w:rsidRPr="00B26EA1">
              <w:rPr>
                <w:b/>
                <w:bCs/>
              </w:rPr>
              <w:t>Institution:</w:t>
            </w:r>
            <w:r w:rsidR="008B2D72" w:rsidRPr="00FD6425">
              <w:t xml:space="preserve"> </w:t>
            </w:r>
            <w:r w:rsidR="00FE4C76">
              <w:t>Majmaah University</w:t>
            </w:r>
          </w:p>
        </w:tc>
        <w:tc>
          <w:tcPr>
            <w:tcW w:w="2338" w:type="pct"/>
            <w:vAlign w:val="center"/>
          </w:tcPr>
          <w:p w:rsidR="00BD2CF4" w:rsidRPr="00B26EA1" w:rsidRDefault="005220D4" w:rsidP="00B26EA1">
            <w:pPr>
              <w:ind w:right="43"/>
              <w:rPr>
                <w:b/>
                <w:bCs/>
              </w:rPr>
            </w:pPr>
            <w:r>
              <w:rPr>
                <w:b/>
                <w:bCs/>
              </w:rPr>
              <w:t xml:space="preserve">Date:  </w:t>
            </w:r>
            <w:r w:rsidRPr="00984869">
              <w:rPr>
                <w:rFonts w:ascii="Arial" w:hAnsi="Arial" w:cs="Al-Mohanad"/>
                <w:color w:val="4F6228" w:themeColor="accent3" w:themeShade="80"/>
              </w:rPr>
              <w:t>16/11/2017</w:t>
            </w:r>
            <w:r w:rsidR="00BD2CF4" w:rsidRPr="00B26EA1">
              <w:rPr>
                <w:b/>
                <w:bCs/>
              </w:rPr>
              <w:t xml:space="preserve">                                              </w:t>
            </w:r>
          </w:p>
        </w:tc>
      </w:tr>
      <w:tr w:rsidR="004E7612" w:rsidRPr="00B26EA1" w:rsidTr="00E10FF9">
        <w:trPr>
          <w:trHeight w:val="397"/>
        </w:trPr>
        <w:tc>
          <w:tcPr>
            <w:tcW w:w="5000" w:type="pct"/>
            <w:gridSpan w:val="2"/>
            <w:vAlign w:val="center"/>
          </w:tcPr>
          <w:p w:rsidR="004E7612" w:rsidRPr="00B26EA1" w:rsidRDefault="004E7612" w:rsidP="00B26EA1">
            <w:pPr>
              <w:ind w:right="43"/>
              <w:rPr>
                <w:b/>
                <w:bCs/>
              </w:rPr>
            </w:pPr>
            <w:r w:rsidRPr="00B26EA1">
              <w:rPr>
                <w:b/>
                <w:bCs/>
              </w:rPr>
              <w:t xml:space="preserve">College/Department </w:t>
            </w:r>
            <w:r w:rsidR="00BD2CF4" w:rsidRPr="00B26EA1">
              <w:rPr>
                <w:b/>
                <w:bCs/>
              </w:rPr>
              <w:t>:</w:t>
            </w:r>
            <w:r w:rsidR="006363FF" w:rsidRPr="00E321FF">
              <w:rPr>
                <w:iCs/>
                <w:sz w:val="20"/>
                <w:szCs w:val="20"/>
              </w:rPr>
              <w:t xml:space="preserve"> College of Science and Human </w:t>
            </w:r>
            <w:r w:rsidR="006363FF" w:rsidRPr="00E321FF">
              <w:rPr>
                <w:sz w:val="22"/>
                <w:szCs w:val="22"/>
              </w:rPr>
              <w:t>studies</w:t>
            </w:r>
            <w:r w:rsidR="006363FF" w:rsidRPr="00E321FF">
              <w:rPr>
                <w:iCs/>
                <w:sz w:val="20"/>
                <w:szCs w:val="20"/>
              </w:rPr>
              <w:t xml:space="preserve"> - Hotat Sudair/Department of English</w:t>
            </w: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78"/>
      </w:tblGrid>
      <w:tr w:rsidR="004E7612" w:rsidRPr="00470372" w:rsidTr="00E10FF9">
        <w:trPr>
          <w:trHeight w:val="828"/>
        </w:trPr>
        <w:tc>
          <w:tcPr>
            <w:tcW w:w="9978" w:type="dxa"/>
          </w:tcPr>
          <w:p w:rsidR="004E7612" w:rsidRDefault="004E7612" w:rsidP="00265A1C">
            <w:pPr>
              <w:ind w:right="43"/>
            </w:pPr>
            <w:r w:rsidRPr="00470372">
              <w:t>1.  Course title and code:</w:t>
            </w:r>
          </w:p>
          <w:p w:rsidR="004E7612" w:rsidRPr="007E0DAB" w:rsidRDefault="006363FF" w:rsidP="00265A1C">
            <w:pPr>
              <w:ind w:right="43"/>
            </w:pPr>
            <w:r w:rsidRPr="007E0DAB">
              <w:t>Pragmatics ENG</w:t>
            </w:r>
            <w:r w:rsidR="005220D4" w:rsidRPr="007E0DAB">
              <w:t xml:space="preserve"> :</w:t>
            </w:r>
            <w:r w:rsidRPr="007E0DAB">
              <w:t>325</w:t>
            </w:r>
          </w:p>
        </w:tc>
      </w:tr>
      <w:tr w:rsidR="004E7612" w:rsidRPr="00470372" w:rsidTr="00E10FF9">
        <w:trPr>
          <w:trHeight w:val="828"/>
        </w:trPr>
        <w:tc>
          <w:tcPr>
            <w:tcW w:w="9978" w:type="dxa"/>
          </w:tcPr>
          <w:p w:rsidR="004E7612" w:rsidRDefault="004E7612" w:rsidP="00265A1C">
            <w:pPr>
              <w:ind w:right="43"/>
            </w:pPr>
            <w:r w:rsidRPr="00470372">
              <w:t>2.  Credit hours</w:t>
            </w:r>
            <w:r w:rsidR="00BD2CF4">
              <w:t>:</w:t>
            </w:r>
          </w:p>
          <w:p w:rsidR="006363FF" w:rsidRPr="00470372" w:rsidRDefault="006363FF" w:rsidP="006363FF">
            <w:pPr>
              <w:ind w:right="43"/>
            </w:pPr>
            <w:r>
              <w:t>(3)</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6363FF" w:rsidP="00265A1C">
            <w:pPr>
              <w:ind w:right="43"/>
            </w:pPr>
            <w:r>
              <w:t>None</w:t>
            </w:r>
          </w:p>
        </w:tc>
      </w:tr>
      <w:tr w:rsidR="004E7612" w:rsidRPr="00470372" w:rsidTr="00E10FF9">
        <w:trPr>
          <w:trHeight w:val="828"/>
        </w:trPr>
        <w:tc>
          <w:tcPr>
            <w:tcW w:w="9978" w:type="dxa"/>
          </w:tcPr>
          <w:p w:rsidR="004E7612" w:rsidRPr="00470372" w:rsidRDefault="004E7612" w:rsidP="00265A1C">
            <w:pPr>
              <w:ind w:right="43"/>
            </w:pPr>
            <w:r w:rsidRPr="00470372">
              <w:t>4.  Name of faculty member responsible for the course</w:t>
            </w:r>
          </w:p>
          <w:p w:rsidR="004E7612" w:rsidRPr="00470372" w:rsidRDefault="006363FF" w:rsidP="00265A1C">
            <w:pPr>
              <w:ind w:right="43"/>
            </w:pPr>
            <w:r>
              <w:t>Sana Abdelhay</w:t>
            </w:r>
          </w:p>
        </w:tc>
      </w:tr>
      <w:tr w:rsidR="004E7612" w:rsidRPr="00470372" w:rsidTr="00E10FF9">
        <w:trPr>
          <w:trHeight w:val="828"/>
        </w:trPr>
        <w:tc>
          <w:tcPr>
            <w:tcW w:w="9978" w:type="dxa"/>
          </w:tcPr>
          <w:p w:rsidR="004E7612" w:rsidRDefault="004E7612" w:rsidP="00265A1C">
            <w:pPr>
              <w:ind w:right="43"/>
            </w:pPr>
            <w:r w:rsidRPr="00470372">
              <w:t>5.  Level/year at which this course is offered</w:t>
            </w:r>
            <w:r w:rsidR="00BD2CF4">
              <w:t>:</w:t>
            </w:r>
          </w:p>
          <w:p w:rsidR="006363FF" w:rsidRPr="00470372" w:rsidRDefault="006363FF" w:rsidP="00265A1C">
            <w:pPr>
              <w:ind w:right="43"/>
            </w:pPr>
            <w:r>
              <w:t>Level 6</w:t>
            </w:r>
          </w:p>
        </w:tc>
      </w:tr>
      <w:tr w:rsidR="004E7612" w:rsidRPr="00470372" w:rsidTr="00E10FF9">
        <w:trPr>
          <w:trHeight w:val="828"/>
        </w:trPr>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E10FF9">
        <w:trPr>
          <w:trHeight w:val="828"/>
        </w:trPr>
        <w:tc>
          <w:tcPr>
            <w:tcW w:w="9978" w:type="dxa"/>
          </w:tcPr>
          <w:p w:rsidR="004E7612" w:rsidRDefault="004E7612" w:rsidP="00265A1C">
            <w:pPr>
              <w:ind w:right="43"/>
            </w:pPr>
            <w:r w:rsidRPr="00470372">
              <w:t>7.  Co-requisites for this course (if any)</w:t>
            </w:r>
            <w:r w:rsidR="00BD2CF4">
              <w:t>:</w:t>
            </w:r>
          </w:p>
          <w:p w:rsidR="006363FF" w:rsidRPr="00470372" w:rsidRDefault="006363FF" w:rsidP="00265A1C">
            <w:pPr>
              <w:ind w:right="43"/>
            </w:pPr>
            <w:r>
              <w:t>Introduction to linguistics</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8.  Location if not on main campus</w:t>
            </w:r>
            <w:r w:rsidR="00BD2CF4">
              <w:t>:</w:t>
            </w:r>
          </w:p>
          <w:p w:rsidR="004E7612" w:rsidRPr="00470372" w:rsidRDefault="006363FF" w:rsidP="00265A1C">
            <w:pPr>
              <w:ind w:right="43"/>
            </w:pPr>
            <w:r>
              <w:t>NA</w:t>
            </w:r>
          </w:p>
        </w:tc>
      </w:tr>
      <w:tr w:rsidR="004E7612" w:rsidRPr="00470372" w:rsidTr="00E10FF9">
        <w:tc>
          <w:tcPr>
            <w:tcW w:w="9978" w:type="dxa"/>
          </w:tcPr>
          <w:p w:rsidR="004E7612" w:rsidRDefault="004E7612" w:rsidP="00265A1C">
            <w:pPr>
              <w:ind w:right="43"/>
            </w:pPr>
            <w:r>
              <w:t>9.  Mode of Instruction (mark all that apply)</w:t>
            </w:r>
            <w:r w:rsidR="00BD2CF4">
              <w:t>:</w:t>
            </w:r>
          </w:p>
          <w:p w:rsidR="004E7612" w:rsidRDefault="00226FB2"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w:txbxContent>
                      <w:p w:rsidR="006363FF" w:rsidRDefault="006363FF">
                        <w:r>
                          <w:t>70%%%</w:t>
                        </w:r>
                      </w:p>
                    </w:txbxContent>
                  </v:textbox>
                </v:rect>
              </w:pict>
            </w:r>
            <w:r>
              <w:rPr>
                <w:noProof/>
              </w:rPr>
              <w:pict>
                <v:rect id="Rectangle 257" o:spid="_x0000_s1027"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6363FF" w:rsidRDefault="006363FF" w:rsidP="008A70F6">
                        <w:pPr>
                          <w:pStyle w:val="ListParagraph"/>
                          <w:numPr>
                            <w:ilvl w:val="0"/>
                            <w:numId w:val="1"/>
                          </w:numPr>
                        </w:pPr>
                      </w:p>
                    </w:txbxContent>
                  </v:textbox>
                </v:rect>
              </w:pict>
            </w:r>
          </w:p>
          <w:p w:rsidR="004E7612" w:rsidRDefault="004E7612" w:rsidP="00265A1C">
            <w:pPr>
              <w:ind w:right="43"/>
            </w:pPr>
            <w:r>
              <w:t xml:space="preserve">     a.  traditional classroom                                        What percentage?  </w:t>
            </w:r>
          </w:p>
          <w:p w:rsidR="004E7612" w:rsidRDefault="00226FB2" w:rsidP="00265A1C">
            <w:pPr>
              <w:ind w:right="43"/>
            </w:pPr>
            <w:r>
              <w:rPr>
                <w:noProof/>
              </w:rPr>
              <w:pict>
                <v:rect id="Rectangle 265" o:spid="_x0000_s1028"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">
                  <v:textbox>
                    <w:txbxContent>
                      <w:p w:rsidR="006363FF" w:rsidRDefault="006363FF">
                        <w:r>
                          <w:t>20</w:t>
                        </w:r>
                      </w:p>
                    </w:txbxContent>
                  </v:textbox>
                </v:rect>
              </w:pict>
            </w:r>
            <w:r>
              <w:rPr>
                <w:noProof/>
              </w:rPr>
              <w:pict>
                <v:rect id="Rectangle 258" o:spid="_x0000_s1029"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">
                  <v:textbox>
                    <w:txbxContent>
                      <w:p w:rsidR="006363FF" w:rsidRDefault="006363FF" w:rsidP="008A70F6">
                        <w:pPr>
                          <w:pStyle w:val="ListParagraph"/>
                          <w:numPr>
                            <w:ilvl w:val="0"/>
                            <w:numId w:val="2"/>
                          </w:numPr>
                        </w:pPr>
                      </w:p>
                    </w:txbxContent>
                  </v:textbox>
                </v:rect>
              </w:pict>
            </w:r>
          </w:p>
          <w:p w:rsidR="004E7612" w:rsidRDefault="004E7612" w:rsidP="00265A1C">
            <w:pPr>
              <w:ind w:right="43"/>
            </w:pPr>
            <w:r>
              <w:t xml:space="preserve">     b.  blended (traditional and online)                       What percentage?</w:t>
            </w:r>
          </w:p>
          <w:p w:rsidR="004E7612" w:rsidRDefault="00226FB2" w:rsidP="00265A1C">
            <w:pPr>
              <w:ind w:right="43"/>
            </w:pPr>
            <w:r>
              <w:rPr>
                <w:noProof/>
              </w:rPr>
              <w:pict>
                <v:rect id="Rectangle 264" o:spid="_x0000_s1036"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Pr>
                <w:noProof/>
              </w:rPr>
              <w:pict>
                <v:rect id="Rectangle 259" o:spid="_x0000_s1035"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 xml:space="preserve">     c.  e-learning                                                          What percentage?</w:t>
            </w:r>
          </w:p>
          <w:p w:rsidR="004E7612" w:rsidRDefault="00226FB2" w:rsidP="00265A1C">
            <w:pPr>
              <w:ind w:right="43"/>
            </w:pPr>
            <w:r>
              <w:rPr>
                <w:noProof/>
              </w:rPr>
              <w:pict>
                <v:rect id="Rectangle 263" o:spid="_x0000_s1034"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3"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d.  correspondence                                                 What percentage?</w:t>
            </w:r>
          </w:p>
          <w:p w:rsidR="004E7612" w:rsidRDefault="00226FB2" w:rsidP="00265A1C">
            <w:pPr>
              <w:ind w:right="43"/>
            </w:pPr>
            <w:r>
              <w:rPr>
                <w:noProof/>
              </w:rPr>
              <w:pict>
                <v:rect id="Rectangle 262" o:spid="_x0000_s1030"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">
                  <v:textbox>
                    <w:txbxContent>
                      <w:p w:rsidR="006363FF" w:rsidRDefault="006363FF">
                        <w:r>
                          <w:t>10</w:t>
                        </w:r>
                      </w:p>
                    </w:txbxContent>
                  </v:textbox>
                </v:rect>
              </w:pict>
            </w:r>
            <w:r>
              <w:rPr>
                <w:noProof/>
              </w:rPr>
              <w:pict>
                <v:rect id="Rectangle 261" o:spid="_x0000_s1031"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">
                  <v:textbox>
                    <w:txbxContent>
                      <w:p w:rsidR="006363FF" w:rsidRDefault="006363FF" w:rsidP="008A70F6">
                        <w:pPr>
                          <w:pStyle w:val="ListParagraph"/>
                          <w:numPr>
                            <w:ilvl w:val="0"/>
                            <w:numId w:val="3"/>
                          </w:numPr>
                        </w:pPr>
                      </w:p>
                    </w:txbxContent>
                  </v:textbox>
                </v:rect>
              </w:pict>
            </w:r>
          </w:p>
          <w:p w:rsidR="004E7612" w:rsidRDefault="004E7612" w:rsidP="00265A1C">
            <w:pPr>
              <w:ind w:right="43"/>
            </w:pPr>
            <w:r>
              <w:t xml:space="preserve">     f.   other                                                                  What percentage?</w:t>
            </w:r>
          </w:p>
          <w:p w:rsidR="004E7612" w:rsidRDefault="004E7612" w:rsidP="00265A1C">
            <w:pPr>
              <w:ind w:right="43"/>
            </w:pPr>
          </w:p>
          <w:p w:rsidR="004E7612" w:rsidRPr="00B26EA1" w:rsidRDefault="004E7612" w:rsidP="00265A1C">
            <w:pPr>
              <w:ind w:right="43"/>
              <w:rPr>
                <w:b/>
                <w:bCs/>
              </w:rPr>
            </w:pPr>
            <w:r w:rsidRPr="00B26EA1">
              <w:rPr>
                <w:b/>
                <w:bCs/>
              </w:rPr>
              <w:t>Comments:</w:t>
            </w:r>
          </w:p>
          <w:p w:rsidR="004E7612" w:rsidRDefault="004E7612" w:rsidP="00265A1C">
            <w:pPr>
              <w:ind w:right="43"/>
            </w:pPr>
          </w:p>
          <w:p w:rsidR="001D7668" w:rsidRPr="00470372" w:rsidRDefault="001D7668" w:rsidP="00265A1C">
            <w:pPr>
              <w:ind w:right="43"/>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rPr>
          <w:cantSplit/>
          <w:trHeight w:val="690"/>
        </w:trPr>
        <w:tc>
          <w:tcPr>
            <w:tcW w:w="5000" w:type="pct"/>
          </w:tcPr>
          <w:p w:rsidR="004E7612" w:rsidRPr="00470372" w:rsidRDefault="004E7612" w:rsidP="00265A1C">
            <w:pPr>
              <w:ind w:right="43"/>
            </w:pPr>
            <w:r>
              <w:t>1.  What is the main purpose for this course?</w:t>
            </w:r>
          </w:p>
          <w:p w:rsidR="00B47DA6" w:rsidRDefault="00B47DA6" w:rsidP="008A70F6">
            <w:pPr>
              <w:numPr>
                <w:ilvl w:val="0"/>
                <w:numId w:val="4"/>
              </w:numPr>
              <w:rPr>
                <w:sz w:val="22"/>
                <w:szCs w:val="22"/>
              </w:rPr>
            </w:pPr>
            <w:r>
              <w:rPr>
                <w:sz w:val="22"/>
                <w:szCs w:val="22"/>
              </w:rPr>
              <w:t>To i</w:t>
            </w:r>
            <w:r w:rsidRPr="00FE02B3">
              <w:rPr>
                <w:sz w:val="22"/>
                <w:szCs w:val="22"/>
              </w:rPr>
              <w:t>ntroduce students to Pragmatics as one of the major branches of linguistics.</w:t>
            </w:r>
          </w:p>
          <w:p w:rsidR="004E7612" w:rsidRDefault="00B47DA6" w:rsidP="008A70F6">
            <w:pPr>
              <w:pStyle w:val="ListParagraph"/>
              <w:numPr>
                <w:ilvl w:val="0"/>
                <w:numId w:val="4"/>
              </w:numPr>
              <w:ind w:right="43"/>
            </w:pPr>
            <w:r>
              <w:t xml:space="preserve">To </w:t>
            </w:r>
            <w:r>
              <w:rPr>
                <w:sz w:val="22"/>
                <w:szCs w:val="22"/>
              </w:rPr>
              <w:t>a</w:t>
            </w:r>
            <w:r w:rsidRPr="00FE02B3">
              <w:rPr>
                <w:sz w:val="22"/>
                <w:szCs w:val="22"/>
              </w:rPr>
              <w:t>cquaint students with the uses of language in real contexts</w:t>
            </w:r>
          </w:p>
          <w:p w:rsidR="00B47DA6" w:rsidRPr="00470372" w:rsidRDefault="00B47DA6" w:rsidP="008A70F6">
            <w:pPr>
              <w:pStyle w:val="ListParagraph"/>
              <w:numPr>
                <w:ilvl w:val="0"/>
                <w:numId w:val="4"/>
              </w:numPr>
              <w:ind w:right="43"/>
            </w:pPr>
            <w:r>
              <w:t xml:space="preserve">To </w:t>
            </w:r>
            <w:r>
              <w:rPr>
                <w:sz w:val="22"/>
                <w:szCs w:val="22"/>
              </w:rPr>
              <w:t>p</w:t>
            </w:r>
            <w:r w:rsidR="008D4F65">
              <w:rPr>
                <w:sz w:val="22"/>
                <w:szCs w:val="22"/>
              </w:rPr>
              <w:t>robe</w:t>
            </w:r>
            <w:r w:rsidRPr="0055193B">
              <w:rPr>
                <w:sz w:val="22"/>
                <w:szCs w:val="22"/>
              </w:rPr>
              <w:t xml:space="preserve"> the effects of the implied meaning of language in concrete everyday situations</w:t>
            </w: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c>
          <w:tcPr>
            <w:tcW w:w="5000" w:type="pct"/>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B47DA6" w:rsidP="00265A1C">
            <w:pPr>
              <w:ind w:right="43"/>
            </w:pPr>
            <w:r>
              <w:t>Encouraging students to search the internet for information related to the subjects of pragmatics</w:t>
            </w:r>
          </w:p>
          <w:p w:rsidR="004E7612" w:rsidRPr="00470372" w:rsidRDefault="004E7612" w:rsidP="00265A1C">
            <w:pPr>
              <w:ind w:right="43"/>
            </w:pPr>
          </w:p>
          <w:p w:rsidR="004E7612" w:rsidRPr="00470372" w:rsidRDefault="004E7612" w:rsidP="00265A1C">
            <w:pPr>
              <w:ind w:right="43"/>
            </w:pPr>
          </w:p>
        </w:tc>
      </w:tr>
    </w:tbl>
    <w:p w:rsidR="004E7612" w:rsidRPr="00B26EA1" w:rsidRDefault="004E7612" w:rsidP="00BD2CF4">
      <w:pPr>
        <w:spacing w:before="240" w:after="120"/>
        <w:ind w:right="45"/>
        <w:rPr>
          <w:sz w:val="22"/>
          <w:szCs w:val="22"/>
        </w:rPr>
      </w:pPr>
      <w:r w:rsidRPr="005A71B8">
        <w:rPr>
          <w:b/>
          <w:bCs/>
          <w:color w:val="C00000"/>
          <w:sz w:val="28"/>
          <w:szCs w:val="28"/>
        </w:rPr>
        <w:t>C.  Course Description</w:t>
      </w:r>
      <w:r w:rsidRPr="00B26EA1">
        <w:t xml:space="preserve"> </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4E7612" w:rsidTr="00E10FF9">
        <w:tc>
          <w:tcPr>
            <w:tcW w:w="5000" w:type="pct"/>
          </w:tcPr>
          <w:p w:rsidR="004E7612" w:rsidRDefault="004E7612" w:rsidP="001D3A92">
            <w:pPr>
              <w:ind w:right="43"/>
            </w:pPr>
            <w:r>
              <w:t>Course Description:</w:t>
            </w:r>
          </w:p>
          <w:p w:rsidR="004E7612" w:rsidRDefault="00DA7DD3" w:rsidP="00DA7DD3">
            <w:pPr>
              <w:ind w:right="43"/>
            </w:pPr>
            <w:r>
              <w:t>It</w:t>
            </w:r>
            <w:r w:rsidR="00B47DA6" w:rsidRPr="00B47DA6">
              <w:t xml:space="preserve"> introduce</w:t>
            </w:r>
            <w:r>
              <w:t>s</w:t>
            </w:r>
            <w:r w:rsidR="00B47DA6" w:rsidRPr="00B47DA6">
              <w:t xml:space="preserve"> students to Pragmatics as one of the  major branches of linguistics that primarily deals with how people use language within a context, in real-life everyday communicative situations</w:t>
            </w: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18"/>
        <w:gridCol w:w="1335"/>
        <w:gridCol w:w="1335"/>
      </w:tblGrid>
      <w:tr w:rsidR="004E7612" w:rsidRPr="00B26EA1"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1. Topics to be Covered</w:t>
            </w:r>
          </w:p>
        </w:tc>
      </w:tr>
      <w:tr w:rsidR="004E7612" w:rsidRPr="00B26EA1" w:rsidTr="005A71B8">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No. of</w:t>
            </w:r>
          </w:p>
          <w:p w:rsidR="004E7612" w:rsidRPr="00B26EA1" w:rsidRDefault="004E7612" w:rsidP="00B26EA1">
            <w:pPr>
              <w:ind w:right="43"/>
              <w:jc w:val="center"/>
              <w:rPr>
                <w:b/>
                <w:bCs/>
              </w:rPr>
            </w:pPr>
            <w:r w:rsidRPr="00B26EA1">
              <w:rPr>
                <w:b/>
                <w:bCs/>
              </w:rPr>
              <w:t>Weeks</w:t>
            </w:r>
          </w:p>
        </w:tc>
        <w:tc>
          <w:tcPr>
            <w:tcW w:w="655" w:type="pct"/>
            <w:tcBorders>
              <w:top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Contact hours</w:t>
            </w:r>
          </w:p>
        </w:tc>
      </w:tr>
      <w:tr w:rsidR="00DA7DD3" w:rsidRPr="00B26EA1" w:rsidTr="00E67EC5">
        <w:trPr>
          <w:cantSplit/>
          <w:trHeight w:val="340"/>
        </w:trPr>
        <w:tc>
          <w:tcPr>
            <w:tcW w:w="3690" w:type="pct"/>
            <w:tcBorders>
              <w:top w:val="single" w:sz="12" w:space="0" w:color="auto"/>
              <w:right w:val="single" w:sz="12" w:space="0" w:color="auto"/>
            </w:tcBorders>
          </w:tcPr>
          <w:p w:rsidR="00DA7DD3" w:rsidRPr="00FE02B3" w:rsidRDefault="00DA7DD3" w:rsidP="00DA7DD3">
            <w:pPr>
              <w:spacing w:line="216" w:lineRule="auto"/>
              <w:rPr>
                <w:sz w:val="22"/>
                <w:szCs w:val="22"/>
              </w:rPr>
            </w:pPr>
            <w:r w:rsidRPr="00FE02B3">
              <w:rPr>
                <w:sz w:val="22"/>
                <w:szCs w:val="22"/>
              </w:rPr>
              <w:t>Pragmatics Defined</w:t>
            </w:r>
          </w:p>
        </w:tc>
        <w:tc>
          <w:tcPr>
            <w:tcW w:w="655" w:type="pct"/>
            <w:tcBorders>
              <w:top w:val="single" w:sz="12" w:space="0" w:color="auto"/>
              <w:left w:val="single" w:sz="12" w:space="0" w:color="auto"/>
            </w:tcBorders>
          </w:tcPr>
          <w:p w:rsidR="00DA7DD3" w:rsidRPr="00FE02B3" w:rsidRDefault="00DA7DD3" w:rsidP="00DA7DD3">
            <w:pPr>
              <w:spacing w:line="216" w:lineRule="auto"/>
              <w:jc w:val="center"/>
              <w:rPr>
                <w:bCs/>
                <w:sz w:val="22"/>
                <w:szCs w:val="22"/>
                <w:lang w:bidi="ar-EG"/>
              </w:rPr>
            </w:pPr>
            <w:r w:rsidRPr="00FE02B3">
              <w:rPr>
                <w:bCs/>
                <w:sz w:val="22"/>
                <w:szCs w:val="22"/>
              </w:rPr>
              <w:t>1</w:t>
            </w:r>
          </w:p>
        </w:tc>
        <w:tc>
          <w:tcPr>
            <w:tcW w:w="655" w:type="pct"/>
            <w:tcBorders>
              <w:top w:val="single" w:sz="12" w:space="0" w:color="auto"/>
            </w:tcBorders>
          </w:tcPr>
          <w:p w:rsidR="00DA7DD3" w:rsidRPr="00FE02B3" w:rsidRDefault="00DA7DD3" w:rsidP="00DA7DD3">
            <w:pPr>
              <w:spacing w:line="216" w:lineRule="auto"/>
              <w:jc w:val="center"/>
              <w:rPr>
                <w:bCs/>
                <w:sz w:val="22"/>
                <w:szCs w:val="22"/>
                <w:lang w:bidi="ar-EG"/>
              </w:rPr>
            </w:pPr>
            <w:r w:rsidRPr="00FE02B3">
              <w:rPr>
                <w:bCs/>
                <w:sz w:val="22"/>
                <w:szCs w:val="22"/>
              </w:rPr>
              <w:t>3</w:t>
            </w:r>
          </w:p>
        </w:tc>
      </w:tr>
      <w:tr w:rsidR="00DA7DD3" w:rsidRPr="00B26EA1" w:rsidTr="00E67EC5">
        <w:trPr>
          <w:cantSplit/>
          <w:trHeight w:val="340"/>
        </w:trPr>
        <w:tc>
          <w:tcPr>
            <w:tcW w:w="3690" w:type="pct"/>
            <w:tcBorders>
              <w:right w:val="single" w:sz="12" w:space="0" w:color="auto"/>
            </w:tcBorders>
          </w:tcPr>
          <w:p w:rsidR="00DA7DD3" w:rsidRPr="00FE02B3" w:rsidRDefault="00DA7DD3" w:rsidP="00DA7DD3">
            <w:pPr>
              <w:spacing w:line="216" w:lineRule="auto"/>
              <w:rPr>
                <w:sz w:val="22"/>
                <w:szCs w:val="22"/>
              </w:rPr>
            </w:pPr>
            <w:r w:rsidRPr="00FE02B3">
              <w:rPr>
                <w:sz w:val="22"/>
                <w:szCs w:val="22"/>
              </w:rPr>
              <w:t>Speech act theory</w:t>
            </w:r>
          </w:p>
        </w:tc>
        <w:tc>
          <w:tcPr>
            <w:tcW w:w="655" w:type="pct"/>
            <w:tcBorders>
              <w:left w:val="single" w:sz="12" w:space="0" w:color="auto"/>
            </w:tcBorders>
          </w:tcPr>
          <w:p w:rsidR="00DA7DD3" w:rsidRPr="00FE02B3" w:rsidRDefault="00DA7DD3" w:rsidP="00DA7DD3">
            <w:pPr>
              <w:spacing w:line="216" w:lineRule="auto"/>
              <w:jc w:val="center"/>
              <w:rPr>
                <w:bCs/>
                <w:sz w:val="22"/>
                <w:szCs w:val="22"/>
                <w:lang w:bidi="ar-EG"/>
              </w:rPr>
            </w:pPr>
            <w:r w:rsidRPr="00FE02B3">
              <w:rPr>
                <w:bCs/>
                <w:sz w:val="22"/>
                <w:szCs w:val="22"/>
              </w:rPr>
              <w:t>1</w:t>
            </w:r>
          </w:p>
        </w:tc>
        <w:tc>
          <w:tcPr>
            <w:tcW w:w="655" w:type="pct"/>
          </w:tcPr>
          <w:p w:rsidR="00DA7DD3" w:rsidRPr="00FE02B3" w:rsidRDefault="00DA7DD3" w:rsidP="00DA7DD3">
            <w:pPr>
              <w:spacing w:line="216" w:lineRule="auto"/>
              <w:jc w:val="center"/>
              <w:rPr>
                <w:bCs/>
                <w:sz w:val="22"/>
                <w:szCs w:val="22"/>
                <w:lang w:bidi="ar-EG"/>
              </w:rPr>
            </w:pPr>
            <w:r w:rsidRPr="00FE02B3">
              <w:rPr>
                <w:bCs/>
                <w:sz w:val="22"/>
                <w:szCs w:val="22"/>
              </w:rPr>
              <w:t>3</w:t>
            </w:r>
          </w:p>
        </w:tc>
      </w:tr>
      <w:tr w:rsidR="00DA7DD3" w:rsidRPr="00B26EA1" w:rsidTr="00E67EC5">
        <w:trPr>
          <w:cantSplit/>
          <w:trHeight w:val="340"/>
        </w:trPr>
        <w:tc>
          <w:tcPr>
            <w:tcW w:w="3690" w:type="pct"/>
            <w:tcBorders>
              <w:right w:val="single" w:sz="12" w:space="0" w:color="auto"/>
            </w:tcBorders>
          </w:tcPr>
          <w:p w:rsidR="00DA7DD3" w:rsidRPr="00FE02B3" w:rsidRDefault="00DA7DD3" w:rsidP="00DA7DD3">
            <w:pPr>
              <w:spacing w:line="216" w:lineRule="auto"/>
              <w:rPr>
                <w:sz w:val="22"/>
                <w:szCs w:val="22"/>
              </w:rPr>
            </w:pPr>
            <w:r w:rsidRPr="00FE02B3">
              <w:rPr>
                <w:sz w:val="22"/>
                <w:szCs w:val="22"/>
              </w:rPr>
              <w:t>Felicity conditions</w:t>
            </w:r>
          </w:p>
        </w:tc>
        <w:tc>
          <w:tcPr>
            <w:tcW w:w="655" w:type="pct"/>
            <w:tcBorders>
              <w:left w:val="single" w:sz="12" w:space="0" w:color="auto"/>
            </w:tcBorders>
          </w:tcPr>
          <w:p w:rsidR="00DA7DD3" w:rsidRPr="00FE02B3" w:rsidRDefault="00DA7DD3" w:rsidP="00DA7DD3">
            <w:pPr>
              <w:spacing w:line="216" w:lineRule="auto"/>
              <w:jc w:val="center"/>
              <w:rPr>
                <w:bCs/>
                <w:sz w:val="22"/>
                <w:szCs w:val="22"/>
                <w:lang w:bidi="ar-EG"/>
              </w:rPr>
            </w:pPr>
            <w:r w:rsidRPr="00FE02B3">
              <w:rPr>
                <w:bCs/>
                <w:sz w:val="22"/>
                <w:szCs w:val="22"/>
              </w:rPr>
              <w:t>1</w:t>
            </w:r>
          </w:p>
        </w:tc>
        <w:tc>
          <w:tcPr>
            <w:tcW w:w="655" w:type="pct"/>
          </w:tcPr>
          <w:p w:rsidR="00DA7DD3" w:rsidRPr="00FE02B3" w:rsidRDefault="00DA7DD3" w:rsidP="00DA7DD3">
            <w:pPr>
              <w:spacing w:line="216" w:lineRule="auto"/>
              <w:jc w:val="center"/>
              <w:rPr>
                <w:bCs/>
                <w:sz w:val="22"/>
                <w:szCs w:val="22"/>
                <w:lang w:bidi="ar-EG"/>
              </w:rPr>
            </w:pPr>
            <w:r w:rsidRPr="00FE02B3">
              <w:rPr>
                <w:bCs/>
                <w:sz w:val="22"/>
                <w:szCs w:val="22"/>
              </w:rPr>
              <w:t>3</w:t>
            </w:r>
          </w:p>
        </w:tc>
      </w:tr>
      <w:tr w:rsidR="00DA7DD3" w:rsidRPr="00B26EA1" w:rsidTr="00E67EC5">
        <w:trPr>
          <w:cantSplit/>
          <w:trHeight w:val="340"/>
        </w:trPr>
        <w:tc>
          <w:tcPr>
            <w:tcW w:w="3690" w:type="pct"/>
            <w:tcBorders>
              <w:right w:val="single" w:sz="12" w:space="0" w:color="auto"/>
            </w:tcBorders>
          </w:tcPr>
          <w:p w:rsidR="00DA7DD3" w:rsidRPr="00FE02B3" w:rsidRDefault="00DA7DD3" w:rsidP="00DA7DD3">
            <w:pPr>
              <w:spacing w:line="216" w:lineRule="auto"/>
              <w:rPr>
                <w:sz w:val="22"/>
                <w:szCs w:val="22"/>
              </w:rPr>
            </w:pPr>
            <w:r w:rsidRPr="00FE02B3">
              <w:rPr>
                <w:sz w:val="22"/>
                <w:szCs w:val="22"/>
              </w:rPr>
              <w:t>Conversational implicature</w:t>
            </w:r>
          </w:p>
        </w:tc>
        <w:tc>
          <w:tcPr>
            <w:tcW w:w="655" w:type="pct"/>
            <w:tcBorders>
              <w:left w:val="single" w:sz="12" w:space="0" w:color="auto"/>
            </w:tcBorders>
          </w:tcPr>
          <w:p w:rsidR="00DA7DD3" w:rsidRPr="00FE02B3" w:rsidRDefault="00DA7DD3" w:rsidP="00DA7DD3">
            <w:pPr>
              <w:spacing w:line="216" w:lineRule="auto"/>
              <w:jc w:val="center"/>
              <w:rPr>
                <w:bCs/>
                <w:sz w:val="22"/>
                <w:szCs w:val="22"/>
                <w:lang w:bidi="ar-EG"/>
              </w:rPr>
            </w:pPr>
            <w:r w:rsidRPr="00FE02B3">
              <w:rPr>
                <w:bCs/>
                <w:sz w:val="22"/>
                <w:szCs w:val="22"/>
              </w:rPr>
              <w:t>2</w:t>
            </w:r>
          </w:p>
        </w:tc>
        <w:tc>
          <w:tcPr>
            <w:tcW w:w="655" w:type="pct"/>
          </w:tcPr>
          <w:p w:rsidR="00DA7DD3" w:rsidRPr="00FE02B3" w:rsidRDefault="00DA7DD3" w:rsidP="00DA7DD3">
            <w:pPr>
              <w:spacing w:line="216" w:lineRule="auto"/>
              <w:jc w:val="center"/>
              <w:rPr>
                <w:bCs/>
                <w:sz w:val="22"/>
                <w:szCs w:val="22"/>
                <w:lang w:bidi="ar-EG"/>
              </w:rPr>
            </w:pPr>
            <w:r w:rsidRPr="00FE02B3">
              <w:rPr>
                <w:bCs/>
                <w:sz w:val="22"/>
                <w:szCs w:val="22"/>
              </w:rPr>
              <w:t>6</w:t>
            </w:r>
          </w:p>
        </w:tc>
      </w:tr>
      <w:tr w:rsidR="00DA7DD3" w:rsidRPr="00B26EA1" w:rsidTr="00E67EC5">
        <w:trPr>
          <w:cantSplit/>
          <w:trHeight w:val="340"/>
        </w:trPr>
        <w:tc>
          <w:tcPr>
            <w:tcW w:w="3690" w:type="pct"/>
            <w:tcBorders>
              <w:right w:val="single" w:sz="12" w:space="0" w:color="auto"/>
            </w:tcBorders>
          </w:tcPr>
          <w:p w:rsidR="00DA7DD3" w:rsidRPr="00FE02B3" w:rsidRDefault="00DA7DD3" w:rsidP="00DA7DD3">
            <w:pPr>
              <w:spacing w:line="216" w:lineRule="auto"/>
              <w:rPr>
                <w:sz w:val="22"/>
                <w:szCs w:val="22"/>
              </w:rPr>
            </w:pPr>
            <w:r w:rsidRPr="00FE02B3">
              <w:rPr>
                <w:sz w:val="22"/>
                <w:szCs w:val="22"/>
              </w:rPr>
              <w:t>Entailment</w:t>
            </w:r>
          </w:p>
        </w:tc>
        <w:tc>
          <w:tcPr>
            <w:tcW w:w="655" w:type="pct"/>
            <w:tcBorders>
              <w:left w:val="single" w:sz="12" w:space="0" w:color="auto"/>
            </w:tcBorders>
          </w:tcPr>
          <w:p w:rsidR="00DA7DD3" w:rsidRPr="00FE02B3" w:rsidRDefault="00DA7DD3" w:rsidP="00DA7DD3">
            <w:pPr>
              <w:spacing w:line="216" w:lineRule="auto"/>
              <w:jc w:val="center"/>
              <w:rPr>
                <w:bCs/>
                <w:sz w:val="22"/>
                <w:szCs w:val="22"/>
                <w:lang w:bidi="ar-EG"/>
              </w:rPr>
            </w:pPr>
            <w:r w:rsidRPr="00FE02B3">
              <w:rPr>
                <w:bCs/>
                <w:sz w:val="22"/>
                <w:szCs w:val="22"/>
              </w:rPr>
              <w:t>1</w:t>
            </w:r>
          </w:p>
        </w:tc>
        <w:tc>
          <w:tcPr>
            <w:tcW w:w="655" w:type="pct"/>
          </w:tcPr>
          <w:p w:rsidR="00DA7DD3" w:rsidRPr="00FE02B3" w:rsidRDefault="00DA7DD3" w:rsidP="00DA7DD3">
            <w:pPr>
              <w:spacing w:line="216" w:lineRule="auto"/>
              <w:jc w:val="center"/>
              <w:rPr>
                <w:bCs/>
                <w:sz w:val="22"/>
                <w:szCs w:val="22"/>
                <w:lang w:bidi="ar-EG"/>
              </w:rPr>
            </w:pPr>
            <w:r w:rsidRPr="00FE02B3">
              <w:rPr>
                <w:bCs/>
                <w:sz w:val="22"/>
                <w:szCs w:val="22"/>
              </w:rPr>
              <w:t>3</w:t>
            </w:r>
          </w:p>
        </w:tc>
      </w:tr>
      <w:tr w:rsidR="00DA7DD3" w:rsidRPr="00B26EA1" w:rsidTr="00E67EC5">
        <w:trPr>
          <w:cantSplit/>
          <w:trHeight w:val="340"/>
        </w:trPr>
        <w:tc>
          <w:tcPr>
            <w:tcW w:w="3690" w:type="pct"/>
            <w:tcBorders>
              <w:right w:val="single" w:sz="12" w:space="0" w:color="auto"/>
            </w:tcBorders>
          </w:tcPr>
          <w:p w:rsidR="00DA7DD3" w:rsidRPr="00FE02B3" w:rsidRDefault="00DA7DD3" w:rsidP="00DA7DD3">
            <w:pPr>
              <w:spacing w:line="216" w:lineRule="auto"/>
              <w:rPr>
                <w:sz w:val="22"/>
                <w:szCs w:val="22"/>
              </w:rPr>
            </w:pPr>
            <w:r w:rsidRPr="00FE02B3">
              <w:rPr>
                <w:sz w:val="22"/>
                <w:szCs w:val="22"/>
              </w:rPr>
              <w:t>Cooperative principle</w:t>
            </w:r>
          </w:p>
        </w:tc>
        <w:tc>
          <w:tcPr>
            <w:tcW w:w="655" w:type="pct"/>
            <w:tcBorders>
              <w:left w:val="single" w:sz="12" w:space="0" w:color="auto"/>
            </w:tcBorders>
          </w:tcPr>
          <w:p w:rsidR="00DA7DD3" w:rsidRPr="00FE02B3" w:rsidRDefault="00DA7DD3" w:rsidP="00DA7DD3">
            <w:pPr>
              <w:spacing w:line="216" w:lineRule="auto"/>
              <w:jc w:val="center"/>
              <w:rPr>
                <w:bCs/>
                <w:sz w:val="22"/>
                <w:szCs w:val="22"/>
                <w:lang w:bidi="ar-EG"/>
              </w:rPr>
            </w:pPr>
            <w:r w:rsidRPr="00FE02B3">
              <w:rPr>
                <w:bCs/>
                <w:sz w:val="22"/>
                <w:szCs w:val="22"/>
              </w:rPr>
              <w:t>1</w:t>
            </w:r>
          </w:p>
        </w:tc>
        <w:tc>
          <w:tcPr>
            <w:tcW w:w="655" w:type="pct"/>
          </w:tcPr>
          <w:p w:rsidR="00DA7DD3" w:rsidRPr="00FE02B3" w:rsidRDefault="00DA7DD3" w:rsidP="00DA7DD3">
            <w:pPr>
              <w:spacing w:line="216" w:lineRule="auto"/>
              <w:jc w:val="center"/>
              <w:rPr>
                <w:bCs/>
                <w:sz w:val="22"/>
                <w:szCs w:val="22"/>
                <w:lang w:bidi="ar-EG"/>
              </w:rPr>
            </w:pPr>
            <w:r w:rsidRPr="00FE02B3">
              <w:rPr>
                <w:bCs/>
                <w:sz w:val="22"/>
                <w:szCs w:val="22"/>
              </w:rPr>
              <w:t>3</w:t>
            </w:r>
          </w:p>
        </w:tc>
      </w:tr>
      <w:tr w:rsidR="00DA7DD3" w:rsidRPr="00B26EA1" w:rsidTr="00E67EC5">
        <w:trPr>
          <w:cantSplit/>
          <w:trHeight w:val="340"/>
        </w:trPr>
        <w:tc>
          <w:tcPr>
            <w:tcW w:w="3690" w:type="pct"/>
            <w:tcBorders>
              <w:right w:val="single" w:sz="12" w:space="0" w:color="auto"/>
            </w:tcBorders>
          </w:tcPr>
          <w:p w:rsidR="00DA7DD3" w:rsidRPr="00FE02B3" w:rsidRDefault="00DA7DD3" w:rsidP="00DA7DD3">
            <w:pPr>
              <w:spacing w:line="216" w:lineRule="auto"/>
              <w:rPr>
                <w:sz w:val="22"/>
                <w:szCs w:val="22"/>
              </w:rPr>
            </w:pPr>
            <w:r w:rsidRPr="00FE02B3">
              <w:rPr>
                <w:sz w:val="22"/>
                <w:szCs w:val="22"/>
              </w:rPr>
              <w:t>Conversational maxims</w:t>
            </w:r>
          </w:p>
        </w:tc>
        <w:tc>
          <w:tcPr>
            <w:tcW w:w="655" w:type="pct"/>
            <w:tcBorders>
              <w:left w:val="single" w:sz="12" w:space="0" w:color="auto"/>
            </w:tcBorders>
          </w:tcPr>
          <w:p w:rsidR="00DA7DD3" w:rsidRPr="00FE02B3" w:rsidRDefault="00DA7DD3" w:rsidP="00DA7DD3">
            <w:pPr>
              <w:spacing w:line="216" w:lineRule="auto"/>
              <w:jc w:val="center"/>
              <w:rPr>
                <w:bCs/>
                <w:sz w:val="22"/>
                <w:szCs w:val="22"/>
              </w:rPr>
            </w:pPr>
            <w:r w:rsidRPr="00FE02B3">
              <w:rPr>
                <w:bCs/>
                <w:sz w:val="22"/>
                <w:szCs w:val="22"/>
              </w:rPr>
              <w:t>1</w:t>
            </w:r>
          </w:p>
        </w:tc>
        <w:tc>
          <w:tcPr>
            <w:tcW w:w="655" w:type="pct"/>
          </w:tcPr>
          <w:p w:rsidR="00DA7DD3" w:rsidRPr="00FE02B3" w:rsidRDefault="00DA7DD3" w:rsidP="00DA7DD3">
            <w:pPr>
              <w:spacing w:line="216" w:lineRule="auto"/>
              <w:jc w:val="center"/>
              <w:rPr>
                <w:bCs/>
                <w:sz w:val="22"/>
                <w:szCs w:val="22"/>
              </w:rPr>
            </w:pPr>
            <w:r w:rsidRPr="00FE02B3">
              <w:rPr>
                <w:bCs/>
                <w:sz w:val="22"/>
                <w:szCs w:val="22"/>
              </w:rPr>
              <w:t>3</w:t>
            </w:r>
          </w:p>
        </w:tc>
      </w:tr>
      <w:tr w:rsidR="00DA7DD3" w:rsidRPr="00B26EA1" w:rsidTr="00E67EC5">
        <w:trPr>
          <w:cantSplit/>
          <w:trHeight w:val="340"/>
        </w:trPr>
        <w:tc>
          <w:tcPr>
            <w:tcW w:w="3690" w:type="pct"/>
            <w:tcBorders>
              <w:right w:val="single" w:sz="12" w:space="0" w:color="auto"/>
            </w:tcBorders>
          </w:tcPr>
          <w:p w:rsidR="00DA7DD3" w:rsidRPr="00FE02B3" w:rsidRDefault="00DA7DD3" w:rsidP="00DA7DD3">
            <w:pPr>
              <w:spacing w:line="216" w:lineRule="auto"/>
              <w:rPr>
                <w:sz w:val="22"/>
                <w:szCs w:val="22"/>
              </w:rPr>
            </w:pPr>
            <w:r w:rsidRPr="00FE02B3">
              <w:rPr>
                <w:sz w:val="22"/>
                <w:szCs w:val="22"/>
              </w:rPr>
              <w:t>Deixis</w:t>
            </w:r>
          </w:p>
        </w:tc>
        <w:tc>
          <w:tcPr>
            <w:tcW w:w="655" w:type="pct"/>
            <w:tcBorders>
              <w:left w:val="single" w:sz="12" w:space="0" w:color="auto"/>
            </w:tcBorders>
          </w:tcPr>
          <w:p w:rsidR="00DA7DD3" w:rsidRPr="00FE02B3" w:rsidRDefault="00DA7DD3" w:rsidP="00DA7DD3">
            <w:pPr>
              <w:spacing w:line="216" w:lineRule="auto"/>
              <w:jc w:val="center"/>
              <w:rPr>
                <w:bCs/>
                <w:sz w:val="22"/>
                <w:szCs w:val="22"/>
                <w:lang w:bidi="ar-EG"/>
              </w:rPr>
            </w:pPr>
            <w:r w:rsidRPr="00FE02B3">
              <w:rPr>
                <w:bCs/>
                <w:sz w:val="22"/>
                <w:szCs w:val="22"/>
              </w:rPr>
              <w:t>1</w:t>
            </w:r>
          </w:p>
        </w:tc>
        <w:tc>
          <w:tcPr>
            <w:tcW w:w="655" w:type="pct"/>
          </w:tcPr>
          <w:p w:rsidR="00DA7DD3" w:rsidRPr="00FE02B3" w:rsidRDefault="00DA7DD3" w:rsidP="00DA7DD3">
            <w:pPr>
              <w:spacing w:line="216" w:lineRule="auto"/>
              <w:jc w:val="center"/>
              <w:rPr>
                <w:bCs/>
                <w:sz w:val="22"/>
                <w:szCs w:val="22"/>
                <w:lang w:bidi="ar-EG"/>
              </w:rPr>
            </w:pPr>
            <w:r w:rsidRPr="00FE02B3">
              <w:rPr>
                <w:bCs/>
                <w:sz w:val="22"/>
                <w:szCs w:val="22"/>
              </w:rPr>
              <w:t>3</w:t>
            </w:r>
          </w:p>
        </w:tc>
      </w:tr>
      <w:tr w:rsidR="00DA7DD3" w:rsidRPr="00B26EA1" w:rsidTr="00E67EC5">
        <w:trPr>
          <w:cantSplit/>
          <w:trHeight w:val="340"/>
        </w:trPr>
        <w:tc>
          <w:tcPr>
            <w:tcW w:w="3690" w:type="pct"/>
            <w:tcBorders>
              <w:right w:val="single" w:sz="12" w:space="0" w:color="auto"/>
            </w:tcBorders>
          </w:tcPr>
          <w:p w:rsidR="00DA7DD3" w:rsidRPr="00FE02B3" w:rsidRDefault="00DA7DD3" w:rsidP="00DA7DD3">
            <w:pPr>
              <w:spacing w:line="216" w:lineRule="auto"/>
              <w:rPr>
                <w:sz w:val="22"/>
                <w:szCs w:val="22"/>
              </w:rPr>
            </w:pPr>
            <w:r w:rsidRPr="00FE02B3">
              <w:rPr>
                <w:sz w:val="22"/>
                <w:szCs w:val="22"/>
              </w:rPr>
              <w:t>Politeness principles</w:t>
            </w:r>
          </w:p>
        </w:tc>
        <w:tc>
          <w:tcPr>
            <w:tcW w:w="655" w:type="pct"/>
            <w:tcBorders>
              <w:left w:val="single" w:sz="12" w:space="0" w:color="auto"/>
            </w:tcBorders>
          </w:tcPr>
          <w:p w:rsidR="00DA7DD3" w:rsidRPr="00FE02B3" w:rsidRDefault="00DA7DD3" w:rsidP="00DA7DD3">
            <w:pPr>
              <w:spacing w:line="216" w:lineRule="auto"/>
              <w:jc w:val="center"/>
              <w:rPr>
                <w:bCs/>
                <w:sz w:val="22"/>
                <w:szCs w:val="22"/>
              </w:rPr>
            </w:pPr>
            <w:r w:rsidRPr="00FE02B3">
              <w:rPr>
                <w:bCs/>
                <w:sz w:val="22"/>
                <w:szCs w:val="22"/>
              </w:rPr>
              <w:t>2</w:t>
            </w:r>
          </w:p>
        </w:tc>
        <w:tc>
          <w:tcPr>
            <w:tcW w:w="655" w:type="pct"/>
          </w:tcPr>
          <w:p w:rsidR="00DA7DD3" w:rsidRPr="00FE02B3" w:rsidRDefault="00DA7DD3" w:rsidP="00DA7DD3">
            <w:pPr>
              <w:spacing w:line="216" w:lineRule="auto"/>
              <w:jc w:val="center"/>
              <w:rPr>
                <w:bCs/>
                <w:sz w:val="22"/>
                <w:szCs w:val="22"/>
              </w:rPr>
            </w:pPr>
            <w:r w:rsidRPr="00FE02B3">
              <w:rPr>
                <w:bCs/>
                <w:sz w:val="22"/>
                <w:szCs w:val="22"/>
              </w:rPr>
              <w:t>6</w:t>
            </w:r>
          </w:p>
        </w:tc>
      </w:tr>
      <w:tr w:rsidR="00DA7DD3" w:rsidRPr="00B26EA1" w:rsidTr="00E67EC5">
        <w:trPr>
          <w:cantSplit/>
          <w:trHeight w:val="340"/>
        </w:trPr>
        <w:tc>
          <w:tcPr>
            <w:tcW w:w="3690" w:type="pct"/>
            <w:tcBorders>
              <w:right w:val="single" w:sz="12" w:space="0" w:color="auto"/>
            </w:tcBorders>
          </w:tcPr>
          <w:p w:rsidR="00DA7DD3" w:rsidRPr="00FE02B3" w:rsidRDefault="00DA7DD3" w:rsidP="00DA7DD3">
            <w:pPr>
              <w:spacing w:line="216" w:lineRule="auto"/>
              <w:rPr>
                <w:sz w:val="22"/>
                <w:szCs w:val="22"/>
              </w:rPr>
            </w:pPr>
            <w:r w:rsidRPr="00FE02B3">
              <w:rPr>
                <w:sz w:val="22"/>
                <w:szCs w:val="22"/>
              </w:rPr>
              <w:t>Presupposition.</w:t>
            </w:r>
          </w:p>
        </w:tc>
        <w:tc>
          <w:tcPr>
            <w:tcW w:w="655" w:type="pct"/>
            <w:tcBorders>
              <w:left w:val="single" w:sz="12" w:space="0" w:color="auto"/>
            </w:tcBorders>
          </w:tcPr>
          <w:p w:rsidR="00DA7DD3" w:rsidRPr="00FE02B3" w:rsidRDefault="00DA7DD3" w:rsidP="00DA7DD3">
            <w:pPr>
              <w:spacing w:line="216" w:lineRule="auto"/>
              <w:jc w:val="center"/>
              <w:rPr>
                <w:bCs/>
                <w:sz w:val="22"/>
                <w:szCs w:val="22"/>
                <w:rtl/>
              </w:rPr>
            </w:pPr>
            <w:r w:rsidRPr="00FE02B3">
              <w:rPr>
                <w:bCs/>
                <w:sz w:val="22"/>
                <w:szCs w:val="22"/>
              </w:rPr>
              <w:t>1</w:t>
            </w:r>
          </w:p>
        </w:tc>
        <w:tc>
          <w:tcPr>
            <w:tcW w:w="655" w:type="pct"/>
          </w:tcPr>
          <w:p w:rsidR="00DA7DD3" w:rsidRPr="00FE02B3" w:rsidRDefault="00DA7DD3" w:rsidP="00DA7DD3">
            <w:pPr>
              <w:spacing w:line="216" w:lineRule="auto"/>
              <w:jc w:val="center"/>
              <w:rPr>
                <w:bCs/>
                <w:sz w:val="22"/>
                <w:szCs w:val="22"/>
                <w:rtl/>
              </w:rPr>
            </w:pPr>
            <w:r w:rsidRPr="00FE02B3">
              <w:rPr>
                <w:bCs/>
                <w:sz w:val="22"/>
                <w:szCs w:val="22"/>
              </w:rPr>
              <w:t>3</w:t>
            </w:r>
          </w:p>
        </w:tc>
      </w:tr>
      <w:tr w:rsidR="00DA7DD3" w:rsidRPr="00B26EA1" w:rsidTr="00E67EC5">
        <w:trPr>
          <w:cantSplit/>
          <w:trHeight w:val="340"/>
        </w:trPr>
        <w:tc>
          <w:tcPr>
            <w:tcW w:w="3690" w:type="pct"/>
            <w:tcBorders>
              <w:right w:val="single" w:sz="12" w:space="0" w:color="auto"/>
            </w:tcBorders>
          </w:tcPr>
          <w:p w:rsidR="00DA7DD3" w:rsidRPr="00FE02B3" w:rsidRDefault="00DA7DD3" w:rsidP="00DA7DD3">
            <w:pPr>
              <w:spacing w:line="216" w:lineRule="auto"/>
              <w:rPr>
                <w:sz w:val="22"/>
                <w:szCs w:val="22"/>
              </w:rPr>
            </w:pPr>
            <w:r w:rsidRPr="00FE02B3">
              <w:rPr>
                <w:sz w:val="22"/>
                <w:szCs w:val="22"/>
              </w:rPr>
              <w:t>Nonverbal communication.</w:t>
            </w:r>
          </w:p>
        </w:tc>
        <w:tc>
          <w:tcPr>
            <w:tcW w:w="655" w:type="pct"/>
            <w:tcBorders>
              <w:left w:val="single" w:sz="12" w:space="0" w:color="auto"/>
            </w:tcBorders>
          </w:tcPr>
          <w:p w:rsidR="00DA7DD3" w:rsidRPr="00FE02B3" w:rsidRDefault="00DA7DD3" w:rsidP="00DA7DD3">
            <w:pPr>
              <w:spacing w:line="216" w:lineRule="auto"/>
              <w:jc w:val="center"/>
              <w:rPr>
                <w:bCs/>
                <w:sz w:val="22"/>
                <w:szCs w:val="22"/>
                <w:rtl/>
              </w:rPr>
            </w:pPr>
            <w:r w:rsidRPr="00FE02B3">
              <w:rPr>
                <w:bCs/>
                <w:sz w:val="22"/>
                <w:szCs w:val="22"/>
              </w:rPr>
              <w:t>1</w:t>
            </w:r>
          </w:p>
        </w:tc>
        <w:tc>
          <w:tcPr>
            <w:tcW w:w="655" w:type="pct"/>
          </w:tcPr>
          <w:p w:rsidR="00DA7DD3" w:rsidRPr="00FE02B3" w:rsidRDefault="00DA7DD3" w:rsidP="00DA7DD3">
            <w:pPr>
              <w:spacing w:line="216" w:lineRule="auto"/>
              <w:jc w:val="center"/>
              <w:rPr>
                <w:bCs/>
                <w:sz w:val="22"/>
                <w:szCs w:val="22"/>
                <w:rtl/>
              </w:rPr>
            </w:pPr>
            <w:r w:rsidRPr="00FE02B3">
              <w:rPr>
                <w:bCs/>
                <w:sz w:val="22"/>
                <w:szCs w:val="22"/>
              </w:rPr>
              <w:t>3</w:t>
            </w:r>
          </w:p>
        </w:tc>
      </w:tr>
      <w:tr w:rsidR="00DA7DD3" w:rsidRPr="00B26EA1" w:rsidTr="00E67EC5">
        <w:trPr>
          <w:cantSplit/>
          <w:trHeight w:val="340"/>
        </w:trPr>
        <w:tc>
          <w:tcPr>
            <w:tcW w:w="3690" w:type="pct"/>
            <w:tcBorders>
              <w:right w:val="single" w:sz="12" w:space="0" w:color="auto"/>
            </w:tcBorders>
          </w:tcPr>
          <w:p w:rsidR="00DA7DD3" w:rsidRPr="00FE02B3" w:rsidRDefault="00DA7DD3" w:rsidP="00DA7DD3">
            <w:pPr>
              <w:tabs>
                <w:tab w:val="center" w:pos="3693"/>
              </w:tabs>
              <w:spacing w:line="216" w:lineRule="auto"/>
              <w:rPr>
                <w:sz w:val="22"/>
                <w:szCs w:val="22"/>
              </w:rPr>
            </w:pPr>
            <w:r w:rsidRPr="00FE02B3">
              <w:rPr>
                <w:sz w:val="22"/>
                <w:szCs w:val="22"/>
              </w:rPr>
              <w:t>Functions of language</w:t>
            </w:r>
            <w:r w:rsidRPr="00FE02B3">
              <w:rPr>
                <w:sz w:val="22"/>
                <w:szCs w:val="22"/>
              </w:rPr>
              <w:cr/>
            </w:r>
            <w:r>
              <w:rPr>
                <w:sz w:val="22"/>
                <w:szCs w:val="22"/>
              </w:rPr>
              <w:tab/>
            </w:r>
          </w:p>
        </w:tc>
        <w:tc>
          <w:tcPr>
            <w:tcW w:w="655" w:type="pct"/>
            <w:tcBorders>
              <w:left w:val="single" w:sz="12" w:space="0" w:color="auto"/>
            </w:tcBorders>
          </w:tcPr>
          <w:p w:rsidR="00DA7DD3" w:rsidRPr="00FE02B3" w:rsidRDefault="00DA7DD3" w:rsidP="00DA7DD3">
            <w:pPr>
              <w:spacing w:line="216" w:lineRule="auto"/>
              <w:jc w:val="center"/>
              <w:rPr>
                <w:bCs/>
                <w:sz w:val="22"/>
                <w:szCs w:val="22"/>
                <w:rtl/>
              </w:rPr>
            </w:pPr>
            <w:r w:rsidRPr="00FE02B3">
              <w:rPr>
                <w:bCs/>
                <w:sz w:val="22"/>
                <w:szCs w:val="22"/>
              </w:rPr>
              <w:t>1</w:t>
            </w:r>
          </w:p>
        </w:tc>
        <w:tc>
          <w:tcPr>
            <w:tcW w:w="655" w:type="pct"/>
          </w:tcPr>
          <w:p w:rsidR="00DA7DD3" w:rsidRPr="00FE02B3" w:rsidRDefault="00DA7DD3" w:rsidP="00DA7DD3">
            <w:pPr>
              <w:spacing w:line="216" w:lineRule="auto"/>
              <w:jc w:val="center"/>
              <w:rPr>
                <w:bCs/>
                <w:sz w:val="22"/>
                <w:szCs w:val="22"/>
                <w:rtl/>
              </w:rPr>
            </w:pPr>
            <w:r w:rsidRPr="00FE02B3">
              <w:rPr>
                <w:bCs/>
                <w:sz w:val="22"/>
                <w:szCs w:val="22"/>
              </w:rPr>
              <w:t>3</w:t>
            </w:r>
          </w:p>
        </w:tc>
      </w:tr>
      <w:tr w:rsidR="00DA7DD3" w:rsidRPr="00B26EA1" w:rsidTr="00E67EC5">
        <w:trPr>
          <w:cantSplit/>
          <w:trHeight w:val="340"/>
        </w:trPr>
        <w:tc>
          <w:tcPr>
            <w:tcW w:w="3690" w:type="pct"/>
            <w:tcBorders>
              <w:right w:val="single" w:sz="12" w:space="0" w:color="auto"/>
            </w:tcBorders>
          </w:tcPr>
          <w:p w:rsidR="00DA7DD3" w:rsidRPr="00FE02B3" w:rsidRDefault="00DA7DD3" w:rsidP="00DA7DD3">
            <w:pPr>
              <w:spacing w:line="216" w:lineRule="auto"/>
              <w:rPr>
                <w:sz w:val="22"/>
                <w:szCs w:val="22"/>
              </w:rPr>
            </w:pPr>
            <w:r w:rsidRPr="00FE02B3">
              <w:rPr>
                <w:sz w:val="22"/>
                <w:szCs w:val="22"/>
              </w:rPr>
              <w:t>Ambiguity</w:t>
            </w:r>
          </w:p>
        </w:tc>
        <w:tc>
          <w:tcPr>
            <w:tcW w:w="655" w:type="pct"/>
            <w:tcBorders>
              <w:left w:val="single" w:sz="12" w:space="0" w:color="auto"/>
            </w:tcBorders>
          </w:tcPr>
          <w:p w:rsidR="00DA7DD3" w:rsidRPr="00FE02B3" w:rsidRDefault="00DA7DD3" w:rsidP="00DA7DD3">
            <w:pPr>
              <w:spacing w:line="216" w:lineRule="auto"/>
              <w:jc w:val="center"/>
              <w:rPr>
                <w:bCs/>
                <w:sz w:val="22"/>
                <w:szCs w:val="22"/>
                <w:rtl/>
              </w:rPr>
            </w:pPr>
            <w:r w:rsidRPr="00FE02B3">
              <w:rPr>
                <w:bCs/>
                <w:sz w:val="22"/>
                <w:szCs w:val="22"/>
              </w:rPr>
              <w:t>1</w:t>
            </w:r>
          </w:p>
        </w:tc>
        <w:tc>
          <w:tcPr>
            <w:tcW w:w="655" w:type="pct"/>
          </w:tcPr>
          <w:p w:rsidR="00DA7DD3" w:rsidRPr="00FE02B3" w:rsidRDefault="00DA7DD3" w:rsidP="00DA7DD3">
            <w:pPr>
              <w:spacing w:line="216" w:lineRule="auto"/>
              <w:jc w:val="center"/>
              <w:rPr>
                <w:bCs/>
                <w:sz w:val="22"/>
                <w:szCs w:val="22"/>
                <w:rtl/>
              </w:rPr>
            </w:pPr>
            <w:r w:rsidRPr="00FE02B3">
              <w:rPr>
                <w:bCs/>
                <w:sz w:val="22"/>
                <w:szCs w:val="22"/>
              </w:rPr>
              <w:t>3</w:t>
            </w:r>
          </w:p>
        </w:tc>
      </w:tr>
    </w:tbl>
    <w:p w:rsidR="00BD2CF4" w:rsidRPr="00BD2CF4" w:rsidRDefault="00BD2C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982"/>
        <w:gridCol w:w="1204"/>
        <w:gridCol w:w="1296"/>
        <w:gridCol w:w="1514"/>
        <w:gridCol w:w="1510"/>
        <w:gridCol w:w="1143"/>
        <w:gridCol w:w="1418"/>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B26EA1" w:rsidRPr="00B26EA1" w:rsidTr="00DA7DD3">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3"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DA7DD3" w:rsidRPr="00B26EA1" w:rsidTr="00DA7DD3">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DA7DD3" w:rsidRPr="00B26EA1" w:rsidRDefault="00DA7DD3" w:rsidP="00DA7DD3">
            <w:pPr>
              <w:ind w:right="43"/>
              <w:jc w:val="center"/>
              <w:rPr>
                <w:b/>
                <w:bCs/>
              </w:rPr>
            </w:pPr>
            <w:r w:rsidRPr="00B26EA1">
              <w:rPr>
                <w:b/>
                <w:bCs/>
              </w:rPr>
              <w:t>Contact</w:t>
            </w:r>
          </w:p>
          <w:p w:rsidR="00DA7DD3" w:rsidRPr="00B26EA1" w:rsidRDefault="00DA7DD3" w:rsidP="00DA7DD3">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DA7DD3" w:rsidRPr="00B26EA1" w:rsidRDefault="00DA7DD3" w:rsidP="00DA7DD3">
            <w:pPr>
              <w:ind w:right="43"/>
              <w:jc w:val="center"/>
              <w:rPr>
                <w:b/>
                <w:bCs/>
                <w:sz w:val="22"/>
                <w:szCs w:val="22"/>
              </w:rPr>
            </w:pPr>
            <w:r w:rsidRPr="00B26EA1">
              <w:rPr>
                <w:b/>
                <w:bCs/>
                <w:sz w:val="22"/>
                <w:szCs w:val="22"/>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DA7DD3" w:rsidRPr="004C5E61" w:rsidRDefault="00DA7DD3" w:rsidP="00DA7DD3">
            <w:pPr>
              <w:pStyle w:val="Heading7"/>
              <w:spacing w:before="0" w:after="0"/>
              <w:jc w:val="center"/>
              <w:rPr>
                <w:rFonts w:ascii="Arial" w:hAnsi="Arial" w:cs="Al-Mohanad"/>
                <w:bCs/>
                <w:rtl/>
              </w:rPr>
            </w:pPr>
            <w:r w:rsidRPr="004C5E61">
              <w:rPr>
                <w:rFonts w:cs="Arial"/>
                <w:sz w:val="22"/>
                <w:szCs w:val="22"/>
              </w:rPr>
              <w:t>45 hours</w:t>
            </w:r>
          </w:p>
        </w:tc>
        <w:tc>
          <w:tcPr>
            <w:tcW w:w="636" w:type="pct"/>
            <w:tcBorders>
              <w:top w:val="single" w:sz="12" w:space="0" w:color="auto"/>
              <w:left w:val="single" w:sz="4" w:space="0" w:color="auto"/>
              <w:bottom w:val="single" w:sz="4" w:space="0" w:color="auto"/>
              <w:right w:val="single" w:sz="4" w:space="0" w:color="auto"/>
            </w:tcBorders>
          </w:tcPr>
          <w:p w:rsidR="00DA7DD3" w:rsidRPr="00FE02B3" w:rsidRDefault="00DA7DD3" w:rsidP="00DA7DD3">
            <w:pPr>
              <w:rPr>
                <w:sz w:val="22"/>
                <w:szCs w:val="22"/>
              </w:rPr>
            </w:pPr>
            <w:r w:rsidRPr="00FE02B3">
              <w:rPr>
                <w:sz w:val="22"/>
                <w:szCs w:val="22"/>
              </w:rPr>
              <w:t>none</w:t>
            </w:r>
          </w:p>
        </w:tc>
        <w:tc>
          <w:tcPr>
            <w:tcW w:w="743" w:type="pct"/>
            <w:tcBorders>
              <w:top w:val="single" w:sz="12" w:space="0" w:color="auto"/>
              <w:left w:val="single" w:sz="4" w:space="0" w:color="auto"/>
              <w:bottom w:val="single" w:sz="4" w:space="0" w:color="auto"/>
              <w:right w:val="single" w:sz="4" w:space="0" w:color="auto"/>
            </w:tcBorders>
          </w:tcPr>
          <w:p w:rsidR="00DA7DD3" w:rsidRPr="00FE02B3" w:rsidRDefault="00DA7DD3" w:rsidP="00DA7DD3">
            <w:pPr>
              <w:rPr>
                <w:sz w:val="22"/>
                <w:szCs w:val="22"/>
              </w:rPr>
            </w:pPr>
            <w:r w:rsidRPr="00FE02B3">
              <w:rPr>
                <w:sz w:val="22"/>
                <w:szCs w:val="22"/>
              </w:rPr>
              <w:t>none</w:t>
            </w:r>
          </w:p>
        </w:tc>
        <w:tc>
          <w:tcPr>
            <w:tcW w:w="741" w:type="pct"/>
            <w:tcBorders>
              <w:top w:val="single" w:sz="12" w:space="0" w:color="auto"/>
              <w:left w:val="single" w:sz="4" w:space="0" w:color="auto"/>
              <w:bottom w:val="single" w:sz="4" w:space="0" w:color="auto"/>
              <w:right w:val="single" w:sz="4" w:space="0" w:color="auto"/>
            </w:tcBorders>
          </w:tcPr>
          <w:p w:rsidR="00DA7DD3" w:rsidRPr="00FE02B3" w:rsidRDefault="00DA7DD3" w:rsidP="00DA7DD3">
            <w:pPr>
              <w:rPr>
                <w:sz w:val="22"/>
                <w:szCs w:val="22"/>
              </w:rPr>
            </w:pPr>
            <w:r w:rsidRPr="00FE02B3">
              <w:rPr>
                <w:sz w:val="22"/>
                <w:szCs w:val="22"/>
              </w:rPr>
              <w:t>none</w:t>
            </w:r>
          </w:p>
        </w:tc>
        <w:tc>
          <w:tcPr>
            <w:tcW w:w="561" w:type="pct"/>
            <w:tcBorders>
              <w:top w:val="single" w:sz="12" w:space="0" w:color="auto"/>
              <w:left w:val="single" w:sz="4" w:space="0" w:color="auto"/>
              <w:bottom w:val="single" w:sz="4" w:space="0" w:color="auto"/>
              <w:right w:val="single" w:sz="12" w:space="0" w:color="auto"/>
            </w:tcBorders>
          </w:tcPr>
          <w:p w:rsidR="00DA7DD3" w:rsidRPr="00FE02B3" w:rsidRDefault="00DA7DD3" w:rsidP="00DA7DD3">
            <w:pPr>
              <w:rPr>
                <w:sz w:val="22"/>
                <w:szCs w:val="22"/>
              </w:rPr>
            </w:pPr>
            <w:r w:rsidRPr="00FE02B3">
              <w:rPr>
                <w:sz w:val="22"/>
                <w:szCs w:val="22"/>
              </w:rPr>
              <w:t>none</w:t>
            </w:r>
          </w:p>
        </w:tc>
        <w:tc>
          <w:tcPr>
            <w:tcW w:w="697" w:type="pct"/>
            <w:tcBorders>
              <w:top w:val="single" w:sz="12" w:space="0" w:color="auto"/>
              <w:left w:val="single" w:sz="12" w:space="0" w:color="auto"/>
              <w:bottom w:val="single" w:sz="4" w:space="0" w:color="auto"/>
              <w:right w:val="single" w:sz="12" w:space="0" w:color="auto"/>
            </w:tcBorders>
          </w:tcPr>
          <w:p w:rsidR="00DA7DD3" w:rsidRPr="00FE02B3" w:rsidRDefault="00DA7DD3" w:rsidP="00DA7DD3">
            <w:pPr>
              <w:rPr>
                <w:sz w:val="22"/>
                <w:szCs w:val="22"/>
              </w:rPr>
            </w:pPr>
            <w:r w:rsidRPr="00FE02B3">
              <w:rPr>
                <w:sz w:val="22"/>
                <w:szCs w:val="22"/>
              </w:rPr>
              <w:t>45hours</w:t>
            </w:r>
          </w:p>
        </w:tc>
      </w:tr>
      <w:tr w:rsidR="00DA7DD3" w:rsidRPr="00B26EA1" w:rsidTr="00DA7DD3">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DA7DD3" w:rsidRPr="00B26EA1" w:rsidRDefault="00DA7DD3" w:rsidP="00DA7DD3">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DA7DD3" w:rsidRPr="00B26EA1" w:rsidRDefault="00DA7DD3" w:rsidP="00DA7DD3">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tcPr>
          <w:p w:rsidR="00DA7DD3" w:rsidRPr="00FE02B3" w:rsidRDefault="00DA7DD3" w:rsidP="00DA7DD3">
            <w:pPr>
              <w:rPr>
                <w:sz w:val="22"/>
                <w:szCs w:val="22"/>
              </w:rPr>
            </w:pPr>
            <w:r w:rsidRPr="004C5E61">
              <w:rPr>
                <w:rFonts w:cs="Arial"/>
                <w:sz w:val="22"/>
                <w:szCs w:val="22"/>
              </w:rPr>
              <w:t>45 hours</w:t>
            </w:r>
          </w:p>
        </w:tc>
        <w:tc>
          <w:tcPr>
            <w:tcW w:w="636" w:type="pct"/>
            <w:tcBorders>
              <w:top w:val="single" w:sz="4" w:space="0" w:color="auto"/>
              <w:left w:val="single" w:sz="4" w:space="0" w:color="auto"/>
              <w:bottom w:val="single" w:sz="4" w:space="0" w:color="auto"/>
              <w:right w:val="single" w:sz="4" w:space="0" w:color="auto"/>
            </w:tcBorders>
          </w:tcPr>
          <w:p w:rsidR="00DA7DD3" w:rsidRPr="00FE02B3" w:rsidRDefault="00DA7DD3" w:rsidP="00DA7DD3">
            <w:pPr>
              <w:rPr>
                <w:sz w:val="22"/>
                <w:szCs w:val="22"/>
              </w:rPr>
            </w:pPr>
            <w:r w:rsidRPr="00FE02B3">
              <w:rPr>
                <w:sz w:val="22"/>
                <w:szCs w:val="22"/>
              </w:rPr>
              <w:t>none</w:t>
            </w:r>
          </w:p>
        </w:tc>
        <w:tc>
          <w:tcPr>
            <w:tcW w:w="743" w:type="pct"/>
            <w:tcBorders>
              <w:top w:val="single" w:sz="4" w:space="0" w:color="auto"/>
              <w:left w:val="single" w:sz="4" w:space="0" w:color="auto"/>
              <w:bottom w:val="single" w:sz="4" w:space="0" w:color="auto"/>
              <w:right w:val="single" w:sz="4" w:space="0" w:color="auto"/>
            </w:tcBorders>
          </w:tcPr>
          <w:p w:rsidR="00DA7DD3" w:rsidRPr="00FE02B3" w:rsidRDefault="00DA7DD3" w:rsidP="00DA7DD3">
            <w:pPr>
              <w:rPr>
                <w:sz w:val="22"/>
                <w:szCs w:val="22"/>
              </w:rPr>
            </w:pPr>
            <w:r w:rsidRPr="00FE02B3">
              <w:rPr>
                <w:sz w:val="22"/>
                <w:szCs w:val="22"/>
              </w:rPr>
              <w:t>none</w:t>
            </w:r>
          </w:p>
        </w:tc>
        <w:tc>
          <w:tcPr>
            <w:tcW w:w="741" w:type="pct"/>
            <w:tcBorders>
              <w:top w:val="single" w:sz="4" w:space="0" w:color="auto"/>
              <w:left w:val="single" w:sz="4" w:space="0" w:color="auto"/>
              <w:bottom w:val="single" w:sz="4" w:space="0" w:color="auto"/>
              <w:right w:val="single" w:sz="4" w:space="0" w:color="auto"/>
            </w:tcBorders>
          </w:tcPr>
          <w:p w:rsidR="00DA7DD3" w:rsidRPr="00FE02B3" w:rsidRDefault="00DA7DD3" w:rsidP="00DA7DD3">
            <w:pPr>
              <w:rPr>
                <w:sz w:val="22"/>
                <w:szCs w:val="22"/>
              </w:rPr>
            </w:pPr>
            <w:r w:rsidRPr="00FE02B3">
              <w:rPr>
                <w:sz w:val="22"/>
                <w:szCs w:val="22"/>
              </w:rPr>
              <w:t>none</w:t>
            </w:r>
          </w:p>
        </w:tc>
        <w:tc>
          <w:tcPr>
            <w:tcW w:w="561" w:type="pct"/>
            <w:tcBorders>
              <w:top w:val="single" w:sz="4" w:space="0" w:color="auto"/>
              <w:left w:val="single" w:sz="4" w:space="0" w:color="auto"/>
              <w:bottom w:val="single" w:sz="4" w:space="0" w:color="auto"/>
              <w:right w:val="single" w:sz="12" w:space="0" w:color="auto"/>
            </w:tcBorders>
          </w:tcPr>
          <w:p w:rsidR="00DA7DD3" w:rsidRPr="00FE02B3" w:rsidRDefault="00DA7DD3" w:rsidP="00DA7DD3">
            <w:pPr>
              <w:rPr>
                <w:sz w:val="22"/>
                <w:szCs w:val="22"/>
              </w:rPr>
            </w:pPr>
            <w:r w:rsidRPr="00FE02B3">
              <w:rPr>
                <w:sz w:val="22"/>
                <w:szCs w:val="22"/>
              </w:rPr>
              <w:t>none</w:t>
            </w:r>
          </w:p>
        </w:tc>
        <w:tc>
          <w:tcPr>
            <w:tcW w:w="697" w:type="pct"/>
            <w:tcBorders>
              <w:top w:val="single" w:sz="4" w:space="0" w:color="auto"/>
              <w:left w:val="single" w:sz="12" w:space="0" w:color="auto"/>
              <w:bottom w:val="single" w:sz="4" w:space="0" w:color="auto"/>
              <w:right w:val="single" w:sz="12" w:space="0" w:color="auto"/>
            </w:tcBorders>
          </w:tcPr>
          <w:p w:rsidR="00DA7DD3" w:rsidRPr="00FE02B3" w:rsidRDefault="00DA7DD3" w:rsidP="00DA7DD3">
            <w:pPr>
              <w:rPr>
                <w:sz w:val="22"/>
                <w:szCs w:val="22"/>
              </w:rPr>
            </w:pPr>
            <w:r w:rsidRPr="004C5E61">
              <w:rPr>
                <w:rFonts w:cs="Arial"/>
                <w:sz w:val="22"/>
                <w:szCs w:val="22"/>
              </w:rPr>
              <w:t>45 hours</w:t>
            </w:r>
          </w:p>
        </w:tc>
      </w:tr>
      <w:tr w:rsidR="00DA7DD3" w:rsidRPr="00B26EA1" w:rsidTr="00DA7DD3">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DA7DD3" w:rsidRPr="00B26EA1" w:rsidRDefault="00DA7DD3" w:rsidP="00DA7DD3">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DA7DD3" w:rsidRPr="00B26EA1" w:rsidRDefault="00DA7DD3" w:rsidP="00DA7DD3">
            <w:pPr>
              <w:ind w:right="43"/>
              <w:jc w:val="center"/>
              <w:rPr>
                <w:b/>
                <w:bCs/>
                <w:sz w:val="22"/>
                <w:szCs w:val="22"/>
              </w:rPr>
            </w:pPr>
            <w:r w:rsidRPr="00B26EA1">
              <w:rPr>
                <w:b/>
                <w:bCs/>
                <w:sz w:val="22"/>
                <w:szCs w:val="22"/>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DA7DD3" w:rsidRPr="004C5E61" w:rsidRDefault="00DA7DD3" w:rsidP="00DA7DD3">
            <w:pPr>
              <w:pStyle w:val="Heading7"/>
              <w:spacing w:before="0" w:after="0"/>
              <w:jc w:val="center"/>
              <w:rPr>
                <w:rFonts w:ascii="Arial" w:hAnsi="Arial" w:cs="Al-Mohanad"/>
                <w:bCs/>
                <w:rtl/>
              </w:rPr>
            </w:pPr>
            <w:r>
              <w:rPr>
                <w:rFonts w:cs="Arial"/>
                <w:sz w:val="22"/>
                <w:szCs w:val="22"/>
              </w:rPr>
              <w:t>3</w:t>
            </w:r>
            <w:r w:rsidRPr="004C5E61">
              <w:rPr>
                <w:rFonts w:cs="Arial"/>
                <w:sz w:val="22"/>
                <w:szCs w:val="22"/>
              </w:rPr>
              <w:t xml:space="preserve"> hours</w:t>
            </w:r>
          </w:p>
        </w:tc>
        <w:tc>
          <w:tcPr>
            <w:tcW w:w="636" w:type="pct"/>
            <w:tcBorders>
              <w:top w:val="single" w:sz="4" w:space="0" w:color="auto"/>
              <w:left w:val="single" w:sz="4" w:space="0" w:color="auto"/>
              <w:bottom w:val="single" w:sz="4" w:space="0" w:color="auto"/>
              <w:right w:val="single" w:sz="4" w:space="0" w:color="auto"/>
            </w:tcBorders>
          </w:tcPr>
          <w:p w:rsidR="00DA7DD3" w:rsidRPr="00FE02B3" w:rsidRDefault="00DA7DD3" w:rsidP="00DA7DD3">
            <w:pPr>
              <w:rPr>
                <w:sz w:val="22"/>
                <w:szCs w:val="22"/>
              </w:rPr>
            </w:pPr>
            <w:r w:rsidRPr="00FE02B3">
              <w:rPr>
                <w:sz w:val="22"/>
                <w:szCs w:val="22"/>
              </w:rPr>
              <w:t>none</w:t>
            </w:r>
          </w:p>
        </w:tc>
        <w:tc>
          <w:tcPr>
            <w:tcW w:w="743" w:type="pct"/>
            <w:tcBorders>
              <w:top w:val="single" w:sz="4" w:space="0" w:color="auto"/>
              <w:left w:val="single" w:sz="4" w:space="0" w:color="auto"/>
              <w:bottom w:val="single" w:sz="4" w:space="0" w:color="auto"/>
              <w:right w:val="single" w:sz="4" w:space="0" w:color="auto"/>
            </w:tcBorders>
          </w:tcPr>
          <w:p w:rsidR="00DA7DD3" w:rsidRPr="00FE02B3" w:rsidRDefault="00DA7DD3" w:rsidP="00DA7DD3">
            <w:pPr>
              <w:rPr>
                <w:sz w:val="22"/>
                <w:szCs w:val="22"/>
              </w:rPr>
            </w:pPr>
            <w:r w:rsidRPr="00FE02B3">
              <w:rPr>
                <w:sz w:val="22"/>
                <w:szCs w:val="22"/>
              </w:rPr>
              <w:t>none</w:t>
            </w:r>
          </w:p>
        </w:tc>
        <w:tc>
          <w:tcPr>
            <w:tcW w:w="741" w:type="pct"/>
            <w:tcBorders>
              <w:top w:val="single" w:sz="4" w:space="0" w:color="auto"/>
              <w:left w:val="single" w:sz="4" w:space="0" w:color="auto"/>
              <w:bottom w:val="single" w:sz="4" w:space="0" w:color="auto"/>
              <w:right w:val="single" w:sz="4" w:space="0" w:color="auto"/>
            </w:tcBorders>
          </w:tcPr>
          <w:p w:rsidR="00DA7DD3" w:rsidRPr="00FE02B3" w:rsidRDefault="00DA7DD3" w:rsidP="00DA7DD3">
            <w:pPr>
              <w:rPr>
                <w:sz w:val="22"/>
                <w:szCs w:val="22"/>
              </w:rPr>
            </w:pPr>
            <w:r w:rsidRPr="00FE02B3">
              <w:rPr>
                <w:sz w:val="22"/>
                <w:szCs w:val="22"/>
              </w:rPr>
              <w:t>none</w:t>
            </w:r>
          </w:p>
        </w:tc>
        <w:tc>
          <w:tcPr>
            <w:tcW w:w="561" w:type="pct"/>
            <w:tcBorders>
              <w:top w:val="single" w:sz="4" w:space="0" w:color="auto"/>
              <w:left w:val="single" w:sz="4" w:space="0" w:color="auto"/>
              <w:bottom w:val="single" w:sz="4" w:space="0" w:color="auto"/>
              <w:right w:val="single" w:sz="12" w:space="0" w:color="auto"/>
            </w:tcBorders>
          </w:tcPr>
          <w:p w:rsidR="00DA7DD3" w:rsidRPr="00FE02B3" w:rsidRDefault="00DA7DD3" w:rsidP="00DA7DD3">
            <w:pPr>
              <w:rPr>
                <w:sz w:val="22"/>
                <w:szCs w:val="22"/>
              </w:rPr>
            </w:pPr>
            <w:r w:rsidRPr="00FE02B3">
              <w:rPr>
                <w:sz w:val="22"/>
                <w:szCs w:val="22"/>
              </w:rPr>
              <w:t>none</w:t>
            </w:r>
          </w:p>
        </w:tc>
        <w:tc>
          <w:tcPr>
            <w:tcW w:w="697" w:type="pct"/>
            <w:tcBorders>
              <w:top w:val="single" w:sz="4" w:space="0" w:color="auto"/>
              <w:left w:val="single" w:sz="12" w:space="0" w:color="auto"/>
              <w:bottom w:val="single" w:sz="4" w:space="0" w:color="auto"/>
              <w:right w:val="single" w:sz="12" w:space="0" w:color="auto"/>
            </w:tcBorders>
          </w:tcPr>
          <w:p w:rsidR="00DA7DD3" w:rsidRPr="00FE02B3" w:rsidRDefault="00DA7DD3" w:rsidP="00DA7DD3">
            <w:pPr>
              <w:rPr>
                <w:sz w:val="22"/>
                <w:szCs w:val="22"/>
              </w:rPr>
            </w:pPr>
            <w:r>
              <w:rPr>
                <w:sz w:val="22"/>
                <w:szCs w:val="22"/>
              </w:rPr>
              <w:t xml:space="preserve">3 </w:t>
            </w:r>
            <w:r w:rsidRPr="00FE02B3">
              <w:rPr>
                <w:sz w:val="22"/>
                <w:szCs w:val="22"/>
              </w:rPr>
              <w:t>hours</w:t>
            </w:r>
          </w:p>
        </w:tc>
      </w:tr>
      <w:tr w:rsidR="00DA7DD3" w:rsidRPr="00B26EA1" w:rsidTr="00DA7DD3">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DA7DD3" w:rsidRPr="00B26EA1" w:rsidRDefault="00DA7DD3" w:rsidP="00DA7DD3">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DA7DD3" w:rsidRPr="00B26EA1" w:rsidRDefault="00DA7DD3" w:rsidP="00DA7DD3">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tcPr>
          <w:p w:rsidR="00DA7DD3" w:rsidRPr="00FE02B3" w:rsidRDefault="00DA7DD3" w:rsidP="00DA7DD3">
            <w:pPr>
              <w:rPr>
                <w:sz w:val="22"/>
                <w:szCs w:val="22"/>
              </w:rPr>
            </w:pPr>
            <w:r w:rsidRPr="00FE02B3">
              <w:rPr>
                <w:sz w:val="22"/>
                <w:szCs w:val="22"/>
              </w:rPr>
              <w:t>3 hours</w:t>
            </w:r>
          </w:p>
        </w:tc>
        <w:tc>
          <w:tcPr>
            <w:tcW w:w="636" w:type="pct"/>
            <w:tcBorders>
              <w:top w:val="single" w:sz="4" w:space="0" w:color="auto"/>
              <w:left w:val="single" w:sz="4" w:space="0" w:color="auto"/>
              <w:bottom w:val="single" w:sz="12" w:space="0" w:color="auto"/>
              <w:right w:val="single" w:sz="4" w:space="0" w:color="auto"/>
            </w:tcBorders>
          </w:tcPr>
          <w:p w:rsidR="00DA7DD3" w:rsidRPr="00FE02B3" w:rsidRDefault="00DA7DD3" w:rsidP="00DA7DD3">
            <w:pPr>
              <w:rPr>
                <w:sz w:val="22"/>
                <w:szCs w:val="22"/>
              </w:rPr>
            </w:pPr>
            <w:r w:rsidRPr="00FE02B3">
              <w:rPr>
                <w:sz w:val="22"/>
                <w:szCs w:val="22"/>
              </w:rPr>
              <w:t>none</w:t>
            </w:r>
          </w:p>
        </w:tc>
        <w:tc>
          <w:tcPr>
            <w:tcW w:w="743" w:type="pct"/>
            <w:tcBorders>
              <w:top w:val="single" w:sz="4" w:space="0" w:color="auto"/>
              <w:left w:val="single" w:sz="4" w:space="0" w:color="auto"/>
              <w:bottom w:val="single" w:sz="12" w:space="0" w:color="auto"/>
              <w:right w:val="single" w:sz="4" w:space="0" w:color="auto"/>
            </w:tcBorders>
          </w:tcPr>
          <w:p w:rsidR="00DA7DD3" w:rsidRPr="00FE02B3" w:rsidRDefault="00DA7DD3" w:rsidP="00DA7DD3">
            <w:pPr>
              <w:rPr>
                <w:sz w:val="22"/>
                <w:szCs w:val="22"/>
              </w:rPr>
            </w:pPr>
            <w:r w:rsidRPr="00FE02B3">
              <w:rPr>
                <w:sz w:val="22"/>
                <w:szCs w:val="22"/>
              </w:rPr>
              <w:t>none</w:t>
            </w:r>
          </w:p>
        </w:tc>
        <w:tc>
          <w:tcPr>
            <w:tcW w:w="741" w:type="pct"/>
            <w:tcBorders>
              <w:top w:val="single" w:sz="4" w:space="0" w:color="auto"/>
              <w:left w:val="single" w:sz="4" w:space="0" w:color="auto"/>
              <w:bottom w:val="single" w:sz="12" w:space="0" w:color="auto"/>
              <w:right w:val="single" w:sz="4" w:space="0" w:color="auto"/>
            </w:tcBorders>
          </w:tcPr>
          <w:p w:rsidR="00DA7DD3" w:rsidRPr="00FE02B3" w:rsidRDefault="00DA7DD3" w:rsidP="00DA7DD3">
            <w:pPr>
              <w:rPr>
                <w:sz w:val="22"/>
                <w:szCs w:val="22"/>
              </w:rPr>
            </w:pPr>
            <w:r w:rsidRPr="00FE02B3">
              <w:rPr>
                <w:sz w:val="22"/>
                <w:szCs w:val="22"/>
              </w:rPr>
              <w:t>none</w:t>
            </w:r>
          </w:p>
        </w:tc>
        <w:tc>
          <w:tcPr>
            <w:tcW w:w="561" w:type="pct"/>
            <w:tcBorders>
              <w:top w:val="single" w:sz="4" w:space="0" w:color="auto"/>
              <w:left w:val="single" w:sz="4" w:space="0" w:color="auto"/>
              <w:bottom w:val="single" w:sz="12" w:space="0" w:color="auto"/>
              <w:right w:val="single" w:sz="12" w:space="0" w:color="auto"/>
            </w:tcBorders>
          </w:tcPr>
          <w:p w:rsidR="00DA7DD3" w:rsidRPr="00FE02B3" w:rsidRDefault="00DA7DD3" w:rsidP="00DA7DD3">
            <w:pPr>
              <w:rPr>
                <w:sz w:val="22"/>
                <w:szCs w:val="22"/>
              </w:rPr>
            </w:pPr>
            <w:r w:rsidRPr="00FE02B3">
              <w:rPr>
                <w:sz w:val="22"/>
                <w:szCs w:val="22"/>
              </w:rPr>
              <w:t>none</w:t>
            </w:r>
          </w:p>
        </w:tc>
        <w:tc>
          <w:tcPr>
            <w:tcW w:w="697" w:type="pct"/>
            <w:tcBorders>
              <w:top w:val="single" w:sz="4" w:space="0" w:color="auto"/>
              <w:left w:val="single" w:sz="12" w:space="0" w:color="auto"/>
              <w:bottom w:val="single" w:sz="12" w:space="0" w:color="auto"/>
              <w:right w:val="single" w:sz="12" w:space="0" w:color="auto"/>
            </w:tcBorders>
          </w:tcPr>
          <w:p w:rsidR="00DA7DD3" w:rsidRPr="00FE02B3" w:rsidRDefault="00DA7DD3" w:rsidP="00DA7DD3">
            <w:pPr>
              <w:rPr>
                <w:sz w:val="22"/>
                <w:szCs w:val="22"/>
              </w:rPr>
            </w:pPr>
            <w:r w:rsidRPr="00FE02B3">
              <w:rPr>
                <w:sz w:val="22"/>
                <w:szCs w:val="22"/>
              </w:rPr>
              <w:t>3 hours</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4E7612" w:rsidRPr="00470372" w:rsidTr="00E10FF9">
        <w:trPr>
          <w:trHeight w:val="647"/>
        </w:trPr>
        <w:tc>
          <w:tcPr>
            <w:tcW w:w="5000" w:type="pct"/>
            <w:vAlign w:val="center"/>
          </w:tcPr>
          <w:p w:rsidR="00B8040C" w:rsidRPr="00470372" w:rsidRDefault="00226FB2" w:rsidP="00954DE5">
            <w:pPr>
              <w:ind w:right="43"/>
            </w:pPr>
            <w:r>
              <w:rPr>
                <w:noProof/>
              </w:rPr>
              <w:pict>
                <v:rect id="Rectangle 267" o:spid="_x0000_s1032" style="position:absolute;margin-left:381.8pt;margin-top:2pt;width:50.15pt;height:25.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">
                  <v:textbox>
                    <w:txbxContent>
                      <w:p w:rsidR="00DA7DD3" w:rsidRDefault="00DA7DD3">
                        <w:r>
                          <w:t>2hrs</w:t>
                        </w:r>
                      </w:p>
                    </w:txbxContent>
                  </v:textbox>
                </v:rect>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4865"/>
        <w:gridCol w:w="2370"/>
        <w:gridCol w:w="2160"/>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CA6ED4">
        <w:tblPrEx>
          <w:tblLook w:val="04A0"/>
        </w:tblPrEx>
        <w:trPr>
          <w:trHeight w:val="460"/>
        </w:trPr>
        <w:tc>
          <w:tcPr>
            <w:tcW w:w="389"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Code</w:t>
            </w:r>
          </w:p>
          <w:p w:rsidR="004E7612" w:rsidRPr="007D3408" w:rsidRDefault="004E7612" w:rsidP="007D3408">
            <w:pPr>
              <w:ind w:right="43"/>
              <w:jc w:val="center"/>
              <w:rPr>
                <w:b/>
                <w:bCs/>
              </w:rPr>
            </w:pPr>
            <w:r w:rsidRPr="007D3408">
              <w:rPr>
                <w:b/>
                <w:bCs/>
              </w:rPr>
              <w:t>#</w:t>
            </w:r>
          </w:p>
        </w:tc>
        <w:tc>
          <w:tcPr>
            <w:tcW w:w="2388"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163"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60"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t>Methods</w:t>
            </w:r>
          </w:p>
        </w:tc>
      </w:tr>
      <w:tr w:rsidR="004E7612" w:rsidTr="00CA6ED4">
        <w:tblPrEx>
          <w:tblLook w:val="04A0"/>
        </w:tblPrEx>
        <w:trPr>
          <w:trHeight w:val="460"/>
        </w:trPr>
        <w:tc>
          <w:tcPr>
            <w:tcW w:w="389"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1.0</w:t>
            </w:r>
          </w:p>
        </w:tc>
        <w:tc>
          <w:tcPr>
            <w:tcW w:w="4611"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0811B3" w:rsidTr="00CA6ED4">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1.1</w:t>
            </w:r>
          </w:p>
        </w:tc>
        <w:tc>
          <w:tcPr>
            <w:tcW w:w="2388" w:type="pct"/>
            <w:tcBorders>
              <w:left w:val="single" w:sz="12" w:space="0" w:color="auto"/>
            </w:tcBorders>
            <w:vAlign w:val="center"/>
          </w:tcPr>
          <w:p w:rsidR="004E7612" w:rsidRPr="007D3408" w:rsidRDefault="003A3989" w:rsidP="003A3989">
            <w:pPr>
              <w:ind w:right="43"/>
            </w:pPr>
            <w:r w:rsidRPr="00434937">
              <w:rPr>
                <w:rFonts w:eastAsia="Calibri"/>
                <w:sz w:val="22"/>
                <w:szCs w:val="22"/>
              </w:rPr>
              <w:t xml:space="preserve">Define the term pragmatics and </w:t>
            </w:r>
            <w:r>
              <w:rPr>
                <w:rFonts w:eastAsia="Calibri"/>
                <w:sz w:val="22"/>
                <w:szCs w:val="22"/>
              </w:rPr>
              <w:t>the key concept</w:t>
            </w:r>
            <w:r w:rsidRPr="00434937">
              <w:rPr>
                <w:rFonts w:eastAsia="Calibri"/>
                <w:sz w:val="22"/>
                <w:szCs w:val="22"/>
              </w:rPr>
              <w:t>s</w:t>
            </w:r>
            <w:r>
              <w:rPr>
                <w:sz w:val="28"/>
                <w:szCs w:val="28"/>
              </w:rPr>
              <w:t xml:space="preserve"> </w:t>
            </w:r>
            <w:r w:rsidRPr="005D778C">
              <w:rPr>
                <w:rFonts w:eastAsia="Calibri"/>
                <w:sz w:val="22"/>
                <w:szCs w:val="22"/>
              </w:rPr>
              <w:t xml:space="preserve">in the field </w:t>
            </w:r>
            <w:r w:rsidRPr="002517B6">
              <w:rPr>
                <w:rFonts w:eastAsia="Calibri"/>
                <w:sz w:val="22"/>
                <w:szCs w:val="22"/>
              </w:rPr>
              <w:t>and understand the needs for it</w:t>
            </w:r>
            <w:r>
              <w:t>.</w:t>
            </w:r>
          </w:p>
        </w:tc>
        <w:tc>
          <w:tcPr>
            <w:tcW w:w="1163" w:type="pct"/>
            <w:vAlign w:val="center"/>
          </w:tcPr>
          <w:p w:rsidR="004E7612" w:rsidRPr="007D3408" w:rsidRDefault="003A3989" w:rsidP="007D3408">
            <w:pPr>
              <w:ind w:right="43"/>
              <w:jc w:val="center"/>
            </w:pPr>
            <w:r>
              <w:t>Lecturing</w:t>
            </w:r>
          </w:p>
        </w:tc>
        <w:tc>
          <w:tcPr>
            <w:tcW w:w="1060" w:type="pct"/>
            <w:tcBorders>
              <w:right w:val="single" w:sz="12" w:space="0" w:color="auto"/>
            </w:tcBorders>
            <w:vAlign w:val="center"/>
          </w:tcPr>
          <w:p w:rsidR="004E7612" w:rsidRPr="007D3408" w:rsidRDefault="003A3989" w:rsidP="007D3408">
            <w:pPr>
              <w:ind w:right="43"/>
              <w:jc w:val="center"/>
            </w:pPr>
            <w:r>
              <w:t>test</w:t>
            </w:r>
          </w:p>
        </w:tc>
      </w:tr>
      <w:tr w:rsidR="00CA6ED4" w:rsidTr="00CA6ED4">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CA6ED4" w:rsidRPr="007D3408" w:rsidRDefault="00CA6ED4" w:rsidP="00CA6ED4">
            <w:pPr>
              <w:ind w:right="43"/>
              <w:jc w:val="center"/>
              <w:rPr>
                <w:b/>
                <w:bCs/>
              </w:rPr>
            </w:pPr>
            <w:r w:rsidRPr="007D3408">
              <w:rPr>
                <w:b/>
                <w:bCs/>
              </w:rPr>
              <w:t>1.2</w:t>
            </w:r>
          </w:p>
        </w:tc>
        <w:tc>
          <w:tcPr>
            <w:tcW w:w="2388" w:type="pct"/>
            <w:tcBorders>
              <w:left w:val="single" w:sz="12" w:space="0" w:color="auto"/>
            </w:tcBorders>
            <w:vAlign w:val="center"/>
          </w:tcPr>
          <w:p w:rsidR="00CA6ED4" w:rsidRPr="007D3408" w:rsidRDefault="00CA6ED4" w:rsidP="00CA6ED4">
            <w:pPr>
              <w:ind w:right="43"/>
            </w:pPr>
            <w:r>
              <w:t>Introduce the maxims of conversations and principles of politeness</w:t>
            </w:r>
          </w:p>
        </w:tc>
        <w:tc>
          <w:tcPr>
            <w:tcW w:w="1163" w:type="pct"/>
            <w:vAlign w:val="center"/>
          </w:tcPr>
          <w:p w:rsidR="00CA6ED4" w:rsidRPr="007D3408" w:rsidRDefault="00CA6ED4" w:rsidP="00CA6ED4">
            <w:pPr>
              <w:ind w:right="43"/>
              <w:jc w:val="center"/>
            </w:pPr>
            <w:r>
              <w:t>Lecturing</w:t>
            </w:r>
          </w:p>
        </w:tc>
        <w:tc>
          <w:tcPr>
            <w:tcW w:w="1060" w:type="pct"/>
            <w:tcBorders>
              <w:right w:val="single" w:sz="12" w:space="0" w:color="auto"/>
            </w:tcBorders>
            <w:vAlign w:val="center"/>
          </w:tcPr>
          <w:p w:rsidR="00CA6ED4" w:rsidRPr="007D3408" w:rsidRDefault="00CA6ED4" w:rsidP="00CA6ED4">
            <w:pPr>
              <w:ind w:right="43"/>
              <w:jc w:val="center"/>
            </w:pPr>
            <w:r>
              <w:t>test</w:t>
            </w:r>
          </w:p>
        </w:tc>
      </w:tr>
      <w:tr w:rsidR="004E7612" w:rsidTr="00CA6ED4">
        <w:tblPrEx>
          <w:tblLook w:val="04A0"/>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2.0</w:t>
            </w:r>
          </w:p>
        </w:tc>
        <w:tc>
          <w:tcPr>
            <w:tcW w:w="461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Cognitive Skills</w:t>
            </w:r>
          </w:p>
        </w:tc>
      </w:tr>
      <w:tr w:rsidR="00CA6ED4" w:rsidTr="00CA6ED4">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CA6ED4" w:rsidRPr="007D3408" w:rsidRDefault="00CA6ED4" w:rsidP="00CA6ED4">
            <w:pPr>
              <w:ind w:right="43"/>
              <w:jc w:val="center"/>
              <w:rPr>
                <w:b/>
                <w:bCs/>
              </w:rPr>
            </w:pPr>
            <w:r w:rsidRPr="007D3408">
              <w:rPr>
                <w:b/>
                <w:bCs/>
              </w:rPr>
              <w:t>2.1</w:t>
            </w:r>
          </w:p>
        </w:tc>
        <w:tc>
          <w:tcPr>
            <w:tcW w:w="2388" w:type="pct"/>
            <w:tcBorders>
              <w:left w:val="single" w:sz="12" w:space="0" w:color="auto"/>
            </w:tcBorders>
            <w:vAlign w:val="center"/>
          </w:tcPr>
          <w:p w:rsidR="00CA6ED4" w:rsidRPr="007D3408" w:rsidRDefault="00CA6ED4" w:rsidP="00CA6ED4">
            <w:pPr>
              <w:ind w:right="43"/>
            </w:pPr>
            <w:r>
              <w:t xml:space="preserve">Differentiate between language use and usage such as implied messages </w:t>
            </w:r>
          </w:p>
        </w:tc>
        <w:tc>
          <w:tcPr>
            <w:tcW w:w="1163" w:type="pct"/>
            <w:vAlign w:val="center"/>
          </w:tcPr>
          <w:p w:rsidR="00CA6ED4" w:rsidRPr="007D3408" w:rsidRDefault="00CA6ED4" w:rsidP="00CA6ED4">
            <w:pPr>
              <w:ind w:right="43"/>
              <w:jc w:val="center"/>
            </w:pPr>
            <w:r>
              <w:t>Lecturing</w:t>
            </w:r>
          </w:p>
        </w:tc>
        <w:tc>
          <w:tcPr>
            <w:tcW w:w="1060" w:type="pct"/>
            <w:tcBorders>
              <w:right w:val="single" w:sz="12" w:space="0" w:color="auto"/>
            </w:tcBorders>
            <w:vAlign w:val="center"/>
          </w:tcPr>
          <w:p w:rsidR="00CA6ED4" w:rsidRPr="007D3408" w:rsidRDefault="00CA6ED4" w:rsidP="00CA6ED4">
            <w:pPr>
              <w:ind w:right="43"/>
              <w:jc w:val="center"/>
            </w:pPr>
            <w:r>
              <w:t>test</w:t>
            </w:r>
          </w:p>
        </w:tc>
      </w:tr>
      <w:tr w:rsidR="00CA6ED4" w:rsidTr="00CA6ED4">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CA6ED4" w:rsidRPr="007D3408" w:rsidRDefault="00CA6ED4" w:rsidP="00CA6ED4">
            <w:pPr>
              <w:ind w:right="43"/>
              <w:jc w:val="center"/>
              <w:rPr>
                <w:b/>
                <w:bCs/>
              </w:rPr>
            </w:pPr>
            <w:r w:rsidRPr="007D3408">
              <w:rPr>
                <w:b/>
                <w:bCs/>
              </w:rPr>
              <w:t>2.2</w:t>
            </w:r>
          </w:p>
        </w:tc>
        <w:tc>
          <w:tcPr>
            <w:tcW w:w="2388" w:type="pct"/>
            <w:tcBorders>
              <w:left w:val="single" w:sz="12" w:space="0" w:color="auto"/>
            </w:tcBorders>
          </w:tcPr>
          <w:p w:rsidR="00CA6ED4" w:rsidRPr="00A50433" w:rsidRDefault="00CA6ED4" w:rsidP="00CA6ED4">
            <w:pPr>
              <w:jc w:val="both"/>
              <w:rPr>
                <w:b/>
                <w:bCs/>
                <w:sz w:val="28"/>
                <w:szCs w:val="28"/>
              </w:rPr>
            </w:pPr>
            <w:r>
              <w:rPr>
                <w:rFonts w:eastAsia="Calibri"/>
                <w:sz w:val="22"/>
                <w:szCs w:val="22"/>
              </w:rPr>
              <w:t>Explain</w:t>
            </w:r>
            <w:r w:rsidRPr="00E35B92">
              <w:rPr>
                <w:rFonts w:eastAsia="Calibri"/>
                <w:sz w:val="22"/>
                <w:szCs w:val="22"/>
              </w:rPr>
              <w:t xml:space="preserve"> the similarities and differences between Semantics and Pragmatics</w:t>
            </w:r>
          </w:p>
        </w:tc>
        <w:tc>
          <w:tcPr>
            <w:tcW w:w="1163" w:type="pct"/>
            <w:vAlign w:val="center"/>
          </w:tcPr>
          <w:p w:rsidR="00CA6ED4" w:rsidRPr="007D3408" w:rsidRDefault="00CA6ED4" w:rsidP="00CA6ED4">
            <w:pPr>
              <w:ind w:right="43"/>
              <w:jc w:val="center"/>
            </w:pPr>
            <w:r>
              <w:t>Lecturing</w:t>
            </w:r>
          </w:p>
        </w:tc>
        <w:tc>
          <w:tcPr>
            <w:tcW w:w="1060" w:type="pct"/>
            <w:tcBorders>
              <w:right w:val="single" w:sz="12" w:space="0" w:color="auto"/>
            </w:tcBorders>
            <w:vAlign w:val="center"/>
          </w:tcPr>
          <w:p w:rsidR="00CA6ED4" w:rsidRPr="007D3408" w:rsidRDefault="00CA6ED4" w:rsidP="00CA6ED4">
            <w:pPr>
              <w:ind w:right="43"/>
              <w:jc w:val="center"/>
            </w:pPr>
            <w:r>
              <w:t>test</w:t>
            </w:r>
          </w:p>
        </w:tc>
      </w:tr>
      <w:tr w:rsidR="00CA6ED4" w:rsidTr="00CA6ED4">
        <w:tblPrEx>
          <w:tblLook w:val="04A0"/>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CA6ED4" w:rsidRPr="007D3408" w:rsidRDefault="00CA6ED4" w:rsidP="00CA6ED4">
            <w:pPr>
              <w:ind w:right="43"/>
              <w:jc w:val="center"/>
              <w:rPr>
                <w:b/>
                <w:bCs/>
              </w:rPr>
            </w:pPr>
            <w:r w:rsidRPr="007D3408">
              <w:rPr>
                <w:b/>
                <w:bCs/>
              </w:rPr>
              <w:t>3.0</w:t>
            </w:r>
          </w:p>
        </w:tc>
        <w:tc>
          <w:tcPr>
            <w:tcW w:w="4611" w:type="pct"/>
            <w:gridSpan w:val="3"/>
            <w:tcBorders>
              <w:left w:val="single" w:sz="12" w:space="0" w:color="auto"/>
              <w:right w:val="single" w:sz="12" w:space="0" w:color="auto"/>
            </w:tcBorders>
            <w:shd w:val="clear" w:color="auto" w:fill="D6E3BC" w:themeFill="accent3" w:themeFillTint="66"/>
            <w:vAlign w:val="center"/>
          </w:tcPr>
          <w:p w:rsidR="00CA6ED4" w:rsidRPr="007D3408" w:rsidRDefault="00CA6ED4" w:rsidP="00CA6ED4">
            <w:pPr>
              <w:ind w:right="43"/>
              <w:rPr>
                <w:b/>
                <w:bCs/>
              </w:rPr>
            </w:pPr>
            <w:r w:rsidRPr="007D3408">
              <w:rPr>
                <w:b/>
                <w:bCs/>
              </w:rPr>
              <w:t>Interpersonal Skills &amp; Responsibility</w:t>
            </w:r>
          </w:p>
        </w:tc>
      </w:tr>
      <w:tr w:rsidR="00CA6ED4" w:rsidTr="00CA6ED4">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CA6ED4" w:rsidRPr="007D3408" w:rsidRDefault="00CA6ED4" w:rsidP="00CA6ED4">
            <w:pPr>
              <w:ind w:right="43"/>
              <w:jc w:val="center"/>
              <w:rPr>
                <w:b/>
                <w:bCs/>
              </w:rPr>
            </w:pPr>
            <w:r w:rsidRPr="007D3408">
              <w:rPr>
                <w:b/>
                <w:bCs/>
              </w:rPr>
              <w:t>3.1</w:t>
            </w:r>
          </w:p>
        </w:tc>
        <w:tc>
          <w:tcPr>
            <w:tcW w:w="2388" w:type="pct"/>
            <w:tcBorders>
              <w:left w:val="single" w:sz="12" w:space="0" w:color="auto"/>
            </w:tcBorders>
            <w:vAlign w:val="center"/>
          </w:tcPr>
          <w:p w:rsidR="00CA6ED4" w:rsidRPr="007D3408" w:rsidRDefault="00CA6ED4" w:rsidP="00CA6ED4">
            <w:pPr>
              <w:ind w:right="43"/>
            </w:pPr>
            <w:r>
              <w:t>Solving problems</w:t>
            </w:r>
          </w:p>
        </w:tc>
        <w:tc>
          <w:tcPr>
            <w:tcW w:w="1163" w:type="pct"/>
            <w:vAlign w:val="center"/>
          </w:tcPr>
          <w:p w:rsidR="00CA6ED4" w:rsidRDefault="00B9310C" w:rsidP="00CA6ED4">
            <w:pPr>
              <w:ind w:right="43"/>
              <w:jc w:val="center"/>
            </w:pPr>
            <w:r>
              <w:t>Lecturing</w:t>
            </w:r>
          </w:p>
          <w:p w:rsidR="00B9310C" w:rsidRPr="007D3408" w:rsidRDefault="00B9310C" w:rsidP="00CA6ED4">
            <w:pPr>
              <w:ind w:right="43"/>
              <w:jc w:val="center"/>
            </w:pPr>
          </w:p>
        </w:tc>
        <w:tc>
          <w:tcPr>
            <w:tcW w:w="1060" w:type="pct"/>
            <w:tcBorders>
              <w:right w:val="single" w:sz="12" w:space="0" w:color="auto"/>
            </w:tcBorders>
            <w:vAlign w:val="center"/>
          </w:tcPr>
          <w:p w:rsidR="00CA6ED4" w:rsidRPr="007D3408" w:rsidRDefault="00B9310C" w:rsidP="00CA6ED4">
            <w:pPr>
              <w:ind w:right="43"/>
              <w:jc w:val="center"/>
            </w:pPr>
            <w:r>
              <w:t>Homework assignments</w:t>
            </w:r>
          </w:p>
        </w:tc>
      </w:tr>
      <w:tr w:rsidR="00CA6ED4" w:rsidTr="00CA6ED4">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CA6ED4" w:rsidRPr="007D3408" w:rsidRDefault="00CA6ED4" w:rsidP="00CA6ED4">
            <w:pPr>
              <w:ind w:right="43"/>
              <w:jc w:val="center"/>
              <w:rPr>
                <w:b/>
                <w:bCs/>
              </w:rPr>
            </w:pPr>
            <w:r w:rsidRPr="007D3408">
              <w:rPr>
                <w:b/>
                <w:bCs/>
              </w:rPr>
              <w:t>3.2</w:t>
            </w:r>
          </w:p>
        </w:tc>
        <w:tc>
          <w:tcPr>
            <w:tcW w:w="2388" w:type="pct"/>
            <w:tcBorders>
              <w:left w:val="single" w:sz="12" w:space="0" w:color="auto"/>
            </w:tcBorders>
            <w:vAlign w:val="center"/>
          </w:tcPr>
          <w:p w:rsidR="00CA6ED4" w:rsidRPr="007D3408" w:rsidRDefault="00CA6ED4" w:rsidP="00CA6ED4">
            <w:pPr>
              <w:ind w:right="43"/>
              <w:jc w:val="center"/>
            </w:pPr>
          </w:p>
        </w:tc>
        <w:tc>
          <w:tcPr>
            <w:tcW w:w="1163" w:type="pct"/>
            <w:vAlign w:val="center"/>
          </w:tcPr>
          <w:p w:rsidR="00CA6ED4" w:rsidRPr="007D3408" w:rsidRDefault="00CA6ED4" w:rsidP="00CA6ED4">
            <w:pPr>
              <w:ind w:right="43"/>
              <w:jc w:val="center"/>
            </w:pPr>
          </w:p>
        </w:tc>
        <w:tc>
          <w:tcPr>
            <w:tcW w:w="1060" w:type="pct"/>
            <w:tcBorders>
              <w:right w:val="single" w:sz="12" w:space="0" w:color="auto"/>
            </w:tcBorders>
            <w:vAlign w:val="center"/>
          </w:tcPr>
          <w:p w:rsidR="00CA6ED4" w:rsidRPr="007D3408" w:rsidRDefault="00CA6ED4" w:rsidP="00CA6ED4">
            <w:pPr>
              <w:ind w:right="43"/>
              <w:jc w:val="center"/>
            </w:pPr>
          </w:p>
        </w:tc>
      </w:tr>
      <w:tr w:rsidR="00CA6ED4" w:rsidTr="00CA6ED4">
        <w:tblPrEx>
          <w:tblLook w:val="04A0"/>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CA6ED4" w:rsidRPr="007D3408" w:rsidRDefault="00CA6ED4" w:rsidP="00CA6ED4">
            <w:pPr>
              <w:ind w:right="43"/>
              <w:jc w:val="center"/>
              <w:rPr>
                <w:b/>
                <w:bCs/>
              </w:rPr>
            </w:pPr>
            <w:r w:rsidRPr="007D3408">
              <w:rPr>
                <w:b/>
                <w:bCs/>
              </w:rPr>
              <w:lastRenderedPageBreak/>
              <w:t>4.0</w:t>
            </w:r>
          </w:p>
        </w:tc>
        <w:tc>
          <w:tcPr>
            <w:tcW w:w="4611" w:type="pct"/>
            <w:gridSpan w:val="3"/>
            <w:tcBorders>
              <w:left w:val="single" w:sz="12" w:space="0" w:color="auto"/>
              <w:right w:val="single" w:sz="12" w:space="0" w:color="auto"/>
            </w:tcBorders>
            <w:shd w:val="clear" w:color="auto" w:fill="D6E3BC" w:themeFill="accent3" w:themeFillTint="66"/>
            <w:vAlign w:val="center"/>
          </w:tcPr>
          <w:p w:rsidR="00CA6ED4" w:rsidRPr="007D3408" w:rsidRDefault="00CA6ED4" w:rsidP="00CA6ED4">
            <w:pPr>
              <w:ind w:right="43"/>
              <w:rPr>
                <w:b/>
                <w:bCs/>
              </w:rPr>
            </w:pPr>
            <w:r w:rsidRPr="007D3408">
              <w:rPr>
                <w:b/>
                <w:bCs/>
              </w:rPr>
              <w:t>Communication, Information Technology, Numerical</w:t>
            </w:r>
          </w:p>
        </w:tc>
      </w:tr>
      <w:tr w:rsidR="00CA6ED4" w:rsidTr="00CA6ED4">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CA6ED4" w:rsidRPr="007D3408" w:rsidRDefault="00CA6ED4" w:rsidP="00CA6ED4">
            <w:pPr>
              <w:ind w:right="43"/>
              <w:jc w:val="center"/>
              <w:rPr>
                <w:b/>
                <w:bCs/>
              </w:rPr>
            </w:pPr>
            <w:r w:rsidRPr="007D3408">
              <w:rPr>
                <w:b/>
                <w:bCs/>
              </w:rPr>
              <w:t>4.1</w:t>
            </w:r>
          </w:p>
        </w:tc>
        <w:tc>
          <w:tcPr>
            <w:tcW w:w="2388" w:type="pct"/>
            <w:tcBorders>
              <w:left w:val="single" w:sz="12" w:space="0" w:color="auto"/>
            </w:tcBorders>
            <w:vAlign w:val="center"/>
          </w:tcPr>
          <w:p w:rsidR="00CA6ED4" w:rsidRPr="007D3408" w:rsidRDefault="00B9310C" w:rsidP="00B9310C">
            <w:pPr>
              <w:ind w:right="43"/>
            </w:pPr>
            <w:r>
              <w:t>Search the internet for intended topics</w:t>
            </w:r>
          </w:p>
        </w:tc>
        <w:tc>
          <w:tcPr>
            <w:tcW w:w="1163" w:type="pct"/>
            <w:vAlign w:val="center"/>
          </w:tcPr>
          <w:p w:rsidR="00CA6ED4" w:rsidRPr="007D3408" w:rsidRDefault="00B9310C" w:rsidP="00CA6ED4">
            <w:pPr>
              <w:ind w:right="43"/>
              <w:jc w:val="center"/>
            </w:pPr>
            <w:r>
              <w:t>PowerPoint presentation</w:t>
            </w:r>
          </w:p>
        </w:tc>
        <w:tc>
          <w:tcPr>
            <w:tcW w:w="1060" w:type="pct"/>
            <w:tcBorders>
              <w:right w:val="single" w:sz="12" w:space="0" w:color="auto"/>
            </w:tcBorders>
            <w:vAlign w:val="center"/>
          </w:tcPr>
          <w:p w:rsidR="00CA6ED4" w:rsidRPr="007D3408" w:rsidRDefault="00B9310C" w:rsidP="00CA6ED4">
            <w:pPr>
              <w:ind w:right="43"/>
              <w:jc w:val="center"/>
            </w:pPr>
            <w:r>
              <w:t>In class participation</w:t>
            </w:r>
          </w:p>
        </w:tc>
      </w:tr>
      <w:tr w:rsidR="00CA6ED4" w:rsidTr="00CA6ED4">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CA6ED4" w:rsidRPr="007D3408" w:rsidRDefault="00CA6ED4" w:rsidP="00CA6ED4">
            <w:pPr>
              <w:ind w:right="43"/>
              <w:jc w:val="center"/>
              <w:rPr>
                <w:b/>
                <w:bCs/>
              </w:rPr>
            </w:pPr>
            <w:r w:rsidRPr="007D3408">
              <w:rPr>
                <w:b/>
                <w:bCs/>
              </w:rPr>
              <w:t>4.2</w:t>
            </w:r>
          </w:p>
        </w:tc>
        <w:tc>
          <w:tcPr>
            <w:tcW w:w="2388" w:type="pct"/>
            <w:tcBorders>
              <w:left w:val="single" w:sz="12" w:space="0" w:color="auto"/>
            </w:tcBorders>
            <w:vAlign w:val="center"/>
          </w:tcPr>
          <w:p w:rsidR="00CA6ED4" w:rsidRPr="007D3408" w:rsidRDefault="00CA6ED4" w:rsidP="00CA6ED4">
            <w:pPr>
              <w:ind w:right="43"/>
              <w:jc w:val="center"/>
            </w:pPr>
          </w:p>
        </w:tc>
        <w:tc>
          <w:tcPr>
            <w:tcW w:w="1163" w:type="pct"/>
            <w:vAlign w:val="center"/>
          </w:tcPr>
          <w:p w:rsidR="00CA6ED4" w:rsidRPr="007D3408" w:rsidRDefault="00CA6ED4" w:rsidP="00CA6ED4">
            <w:pPr>
              <w:ind w:right="43"/>
              <w:jc w:val="center"/>
            </w:pPr>
          </w:p>
        </w:tc>
        <w:tc>
          <w:tcPr>
            <w:tcW w:w="1060" w:type="pct"/>
            <w:tcBorders>
              <w:right w:val="single" w:sz="12" w:space="0" w:color="auto"/>
            </w:tcBorders>
            <w:vAlign w:val="center"/>
          </w:tcPr>
          <w:p w:rsidR="00CA6ED4" w:rsidRPr="007D3408" w:rsidRDefault="00CA6ED4" w:rsidP="00CA6ED4">
            <w:pPr>
              <w:ind w:right="43"/>
              <w:jc w:val="center"/>
            </w:pPr>
          </w:p>
        </w:tc>
      </w:tr>
      <w:tr w:rsidR="00CA6ED4" w:rsidTr="00CA6ED4">
        <w:tblPrEx>
          <w:tblLook w:val="04A0"/>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CA6ED4" w:rsidRPr="007D3408" w:rsidRDefault="00CA6ED4" w:rsidP="00CA6ED4">
            <w:pPr>
              <w:ind w:right="43"/>
              <w:jc w:val="center"/>
              <w:rPr>
                <w:b/>
                <w:bCs/>
              </w:rPr>
            </w:pPr>
            <w:r w:rsidRPr="007D3408">
              <w:rPr>
                <w:b/>
                <w:bCs/>
              </w:rPr>
              <w:t>5.0</w:t>
            </w:r>
          </w:p>
        </w:tc>
        <w:tc>
          <w:tcPr>
            <w:tcW w:w="4611" w:type="pct"/>
            <w:gridSpan w:val="3"/>
            <w:tcBorders>
              <w:left w:val="single" w:sz="12" w:space="0" w:color="auto"/>
              <w:right w:val="single" w:sz="12" w:space="0" w:color="auto"/>
            </w:tcBorders>
            <w:shd w:val="clear" w:color="auto" w:fill="D6E3BC" w:themeFill="accent3" w:themeFillTint="66"/>
            <w:vAlign w:val="center"/>
          </w:tcPr>
          <w:p w:rsidR="00CA6ED4" w:rsidRPr="007D3408" w:rsidRDefault="00CA6ED4" w:rsidP="00CA6ED4">
            <w:pPr>
              <w:ind w:right="43"/>
              <w:rPr>
                <w:b/>
                <w:bCs/>
              </w:rPr>
            </w:pPr>
            <w:r w:rsidRPr="007D3408">
              <w:rPr>
                <w:b/>
                <w:bCs/>
              </w:rPr>
              <w:t>Psychomotor</w:t>
            </w:r>
          </w:p>
        </w:tc>
      </w:tr>
      <w:tr w:rsidR="00CA6ED4" w:rsidTr="00CA6ED4">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CA6ED4" w:rsidRPr="007D3408" w:rsidRDefault="00CA6ED4" w:rsidP="00CA6ED4">
            <w:pPr>
              <w:ind w:right="43"/>
              <w:jc w:val="center"/>
              <w:rPr>
                <w:b/>
                <w:bCs/>
              </w:rPr>
            </w:pPr>
            <w:r w:rsidRPr="007D3408">
              <w:rPr>
                <w:b/>
                <w:bCs/>
              </w:rPr>
              <w:t>5.1</w:t>
            </w:r>
          </w:p>
        </w:tc>
        <w:tc>
          <w:tcPr>
            <w:tcW w:w="2388" w:type="pct"/>
            <w:tcBorders>
              <w:left w:val="single" w:sz="12" w:space="0" w:color="auto"/>
            </w:tcBorders>
            <w:vAlign w:val="center"/>
          </w:tcPr>
          <w:p w:rsidR="00CA6ED4" w:rsidRPr="007D3408" w:rsidRDefault="00CA6ED4" w:rsidP="00CA6ED4">
            <w:pPr>
              <w:ind w:right="43"/>
              <w:jc w:val="center"/>
            </w:pPr>
          </w:p>
        </w:tc>
        <w:tc>
          <w:tcPr>
            <w:tcW w:w="1163" w:type="pct"/>
            <w:vAlign w:val="center"/>
          </w:tcPr>
          <w:p w:rsidR="00CA6ED4" w:rsidRPr="007D3408" w:rsidRDefault="00CA6ED4" w:rsidP="00CA6ED4">
            <w:pPr>
              <w:ind w:right="43"/>
              <w:jc w:val="center"/>
            </w:pPr>
          </w:p>
        </w:tc>
        <w:tc>
          <w:tcPr>
            <w:tcW w:w="1060" w:type="pct"/>
            <w:tcBorders>
              <w:right w:val="single" w:sz="12" w:space="0" w:color="auto"/>
            </w:tcBorders>
            <w:vAlign w:val="center"/>
          </w:tcPr>
          <w:p w:rsidR="00CA6ED4" w:rsidRPr="007D3408" w:rsidRDefault="00CA6ED4" w:rsidP="00CA6ED4">
            <w:pPr>
              <w:ind w:right="43"/>
              <w:jc w:val="center"/>
            </w:pPr>
          </w:p>
        </w:tc>
      </w:tr>
      <w:tr w:rsidR="00CA6ED4" w:rsidTr="00CA6ED4">
        <w:tblPrEx>
          <w:tblLook w:val="04A0"/>
        </w:tblPrEx>
        <w:trPr>
          <w:trHeight w:val="460"/>
        </w:trPr>
        <w:tc>
          <w:tcPr>
            <w:tcW w:w="389" w:type="pct"/>
            <w:tcBorders>
              <w:left w:val="single" w:sz="12" w:space="0" w:color="auto"/>
              <w:bottom w:val="single" w:sz="12" w:space="0" w:color="auto"/>
              <w:right w:val="single" w:sz="12" w:space="0" w:color="auto"/>
            </w:tcBorders>
            <w:shd w:val="clear" w:color="auto" w:fill="C2D69B" w:themeFill="accent3" w:themeFillTint="99"/>
            <w:vAlign w:val="center"/>
          </w:tcPr>
          <w:p w:rsidR="00CA6ED4" w:rsidRPr="007D3408" w:rsidRDefault="00CA6ED4" w:rsidP="00CA6ED4">
            <w:pPr>
              <w:ind w:right="43"/>
              <w:jc w:val="center"/>
              <w:rPr>
                <w:b/>
                <w:bCs/>
              </w:rPr>
            </w:pPr>
            <w:r w:rsidRPr="007D3408">
              <w:rPr>
                <w:b/>
                <w:bCs/>
              </w:rPr>
              <w:t>5.2</w:t>
            </w:r>
          </w:p>
        </w:tc>
        <w:tc>
          <w:tcPr>
            <w:tcW w:w="2388" w:type="pct"/>
            <w:tcBorders>
              <w:left w:val="single" w:sz="12" w:space="0" w:color="auto"/>
              <w:bottom w:val="single" w:sz="12" w:space="0" w:color="auto"/>
            </w:tcBorders>
            <w:vAlign w:val="center"/>
          </w:tcPr>
          <w:p w:rsidR="00CA6ED4" w:rsidRPr="007D3408" w:rsidRDefault="00CA6ED4" w:rsidP="00CA6ED4">
            <w:pPr>
              <w:ind w:right="43"/>
              <w:jc w:val="center"/>
            </w:pPr>
          </w:p>
        </w:tc>
        <w:tc>
          <w:tcPr>
            <w:tcW w:w="1163" w:type="pct"/>
            <w:tcBorders>
              <w:bottom w:val="single" w:sz="12" w:space="0" w:color="auto"/>
            </w:tcBorders>
            <w:vAlign w:val="center"/>
          </w:tcPr>
          <w:p w:rsidR="00CA6ED4" w:rsidRPr="007D3408" w:rsidRDefault="00CA6ED4" w:rsidP="00CA6ED4">
            <w:pPr>
              <w:ind w:right="43"/>
              <w:jc w:val="center"/>
            </w:pPr>
          </w:p>
        </w:tc>
        <w:tc>
          <w:tcPr>
            <w:tcW w:w="1060" w:type="pct"/>
            <w:tcBorders>
              <w:bottom w:val="single" w:sz="12" w:space="0" w:color="auto"/>
              <w:right w:val="single" w:sz="12" w:space="0" w:color="auto"/>
            </w:tcBorders>
            <w:vAlign w:val="center"/>
          </w:tcPr>
          <w:p w:rsidR="00CA6ED4" w:rsidRPr="007D3408" w:rsidRDefault="00CA6ED4" w:rsidP="00CA6ED4">
            <w:pPr>
              <w:ind w:right="43"/>
              <w:jc w:val="center"/>
            </w:pPr>
          </w:p>
        </w:tc>
      </w:tr>
    </w:tbl>
    <w:p w:rsidR="00D71696" w:rsidRDefault="00D71696"/>
    <w:p w:rsidR="00D71696" w:rsidRDefault="00D71696"/>
    <w:p w:rsidR="00D71696" w:rsidRDefault="00D71696"/>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4E7612" w:rsidRPr="00D71696" w:rsidTr="00B9310C">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B9310C">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B9310C" w:rsidRPr="00D71696" w:rsidTr="00B9310C">
        <w:trPr>
          <w:trHeight w:val="552"/>
        </w:trPr>
        <w:tc>
          <w:tcPr>
            <w:tcW w:w="425" w:type="dxa"/>
            <w:tcBorders>
              <w:top w:val="single" w:sz="12" w:space="0" w:color="auto"/>
              <w:right w:val="single" w:sz="12" w:space="0" w:color="auto"/>
            </w:tcBorders>
            <w:shd w:val="clear" w:color="auto" w:fill="C2D69B" w:themeFill="accent3" w:themeFillTint="99"/>
            <w:vAlign w:val="center"/>
          </w:tcPr>
          <w:p w:rsidR="00B9310C" w:rsidRPr="00D71696" w:rsidRDefault="00B9310C" w:rsidP="00B9310C">
            <w:pPr>
              <w:ind w:right="43"/>
              <w:jc w:val="center"/>
              <w:rPr>
                <w:b/>
                <w:bCs/>
              </w:rPr>
            </w:pPr>
            <w:r w:rsidRPr="00D71696">
              <w:rPr>
                <w:b/>
                <w:bCs/>
              </w:rPr>
              <w:t>1</w:t>
            </w:r>
          </w:p>
        </w:tc>
        <w:tc>
          <w:tcPr>
            <w:tcW w:w="5943" w:type="dxa"/>
            <w:tcBorders>
              <w:top w:val="single" w:sz="12" w:space="0" w:color="auto"/>
              <w:left w:val="single" w:sz="12" w:space="0" w:color="auto"/>
              <w:right w:val="single" w:sz="12" w:space="0" w:color="auto"/>
            </w:tcBorders>
            <w:vAlign w:val="center"/>
          </w:tcPr>
          <w:p w:rsidR="00B9310C" w:rsidRPr="00FE02B3" w:rsidRDefault="00B9310C" w:rsidP="00B9310C">
            <w:pPr>
              <w:spacing w:line="216" w:lineRule="auto"/>
              <w:rPr>
                <w:sz w:val="22"/>
                <w:szCs w:val="22"/>
                <w:lang w:bidi="ar-EG"/>
              </w:rPr>
            </w:pPr>
          </w:p>
          <w:p w:rsidR="00B9310C" w:rsidRPr="00FE02B3" w:rsidRDefault="00B9310C" w:rsidP="00B9310C">
            <w:pPr>
              <w:spacing w:line="216" w:lineRule="auto"/>
              <w:rPr>
                <w:sz w:val="22"/>
                <w:szCs w:val="22"/>
                <w:lang w:bidi="ar-EG"/>
              </w:rPr>
            </w:pPr>
            <w:r w:rsidRPr="00FE02B3">
              <w:rPr>
                <w:sz w:val="22"/>
                <w:szCs w:val="22"/>
                <w:lang w:bidi="ar-EG"/>
              </w:rPr>
              <w:t>1</w:t>
            </w:r>
            <w:r w:rsidRPr="00FE02B3">
              <w:rPr>
                <w:sz w:val="22"/>
                <w:szCs w:val="22"/>
                <w:vertAlign w:val="superscript"/>
                <w:lang w:bidi="ar-EG"/>
              </w:rPr>
              <w:t>st</w:t>
            </w:r>
            <w:r w:rsidRPr="00FE02B3">
              <w:rPr>
                <w:sz w:val="22"/>
                <w:szCs w:val="22"/>
                <w:lang w:bidi="ar-EG"/>
              </w:rPr>
              <w:t xml:space="preserve"> midterm</w:t>
            </w:r>
          </w:p>
        </w:tc>
        <w:tc>
          <w:tcPr>
            <w:tcW w:w="1445" w:type="dxa"/>
            <w:tcBorders>
              <w:top w:val="single" w:sz="12" w:space="0" w:color="auto"/>
              <w:left w:val="single" w:sz="12" w:space="0" w:color="auto"/>
            </w:tcBorders>
          </w:tcPr>
          <w:p w:rsidR="00B9310C" w:rsidRPr="00FE02B3" w:rsidRDefault="00B9310C" w:rsidP="00B9310C">
            <w:pPr>
              <w:rPr>
                <w:sz w:val="22"/>
                <w:szCs w:val="22"/>
              </w:rPr>
            </w:pPr>
            <w:r w:rsidRPr="00FE02B3">
              <w:rPr>
                <w:sz w:val="22"/>
                <w:szCs w:val="22"/>
              </w:rPr>
              <w:t xml:space="preserve">Week </w:t>
            </w:r>
            <w:r>
              <w:rPr>
                <w:sz w:val="22"/>
                <w:szCs w:val="22"/>
              </w:rPr>
              <w:t>6</w:t>
            </w:r>
            <w:r w:rsidRPr="00B9310C">
              <w:rPr>
                <w:sz w:val="22"/>
                <w:szCs w:val="22"/>
                <w:vertAlign w:val="superscript"/>
              </w:rPr>
              <w:t>th</w:t>
            </w:r>
            <w:r>
              <w:rPr>
                <w:sz w:val="22"/>
                <w:szCs w:val="22"/>
              </w:rPr>
              <w:t xml:space="preserve"> or 7th</w:t>
            </w:r>
          </w:p>
        </w:tc>
        <w:tc>
          <w:tcPr>
            <w:tcW w:w="2406" w:type="dxa"/>
            <w:tcBorders>
              <w:top w:val="single" w:sz="12" w:space="0" w:color="auto"/>
            </w:tcBorders>
          </w:tcPr>
          <w:p w:rsidR="00B9310C" w:rsidRPr="00FE02B3" w:rsidRDefault="005220D4" w:rsidP="00B9310C">
            <w:pPr>
              <w:rPr>
                <w:sz w:val="22"/>
                <w:szCs w:val="22"/>
              </w:rPr>
            </w:pPr>
            <w:r>
              <w:rPr>
                <w:sz w:val="22"/>
                <w:szCs w:val="22"/>
              </w:rPr>
              <w:t>20</w:t>
            </w:r>
            <w:r w:rsidR="00B9310C" w:rsidRPr="00FE02B3">
              <w:rPr>
                <w:sz w:val="22"/>
                <w:szCs w:val="22"/>
              </w:rPr>
              <w:t>%</w:t>
            </w:r>
          </w:p>
        </w:tc>
      </w:tr>
      <w:tr w:rsidR="00B9310C" w:rsidRPr="00D71696" w:rsidTr="00B9310C">
        <w:trPr>
          <w:trHeight w:val="552"/>
        </w:trPr>
        <w:tc>
          <w:tcPr>
            <w:tcW w:w="425" w:type="dxa"/>
            <w:tcBorders>
              <w:right w:val="single" w:sz="12" w:space="0" w:color="auto"/>
            </w:tcBorders>
            <w:shd w:val="clear" w:color="auto" w:fill="C2D69B" w:themeFill="accent3" w:themeFillTint="99"/>
            <w:vAlign w:val="center"/>
          </w:tcPr>
          <w:p w:rsidR="00B9310C" w:rsidRPr="00D71696" w:rsidRDefault="00B9310C" w:rsidP="00B9310C">
            <w:pPr>
              <w:ind w:right="43"/>
              <w:jc w:val="center"/>
              <w:rPr>
                <w:b/>
                <w:bCs/>
              </w:rPr>
            </w:pPr>
            <w:r w:rsidRPr="00D71696">
              <w:rPr>
                <w:b/>
                <w:bCs/>
              </w:rPr>
              <w:t>2</w:t>
            </w:r>
          </w:p>
        </w:tc>
        <w:tc>
          <w:tcPr>
            <w:tcW w:w="5943" w:type="dxa"/>
            <w:tcBorders>
              <w:left w:val="single" w:sz="12" w:space="0" w:color="auto"/>
              <w:right w:val="single" w:sz="12" w:space="0" w:color="auto"/>
            </w:tcBorders>
            <w:vAlign w:val="center"/>
          </w:tcPr>
          <w:p w:rsidR="00B9310C" w:rsidRPr="00FE02B3" w:rsidRDefault="00B9310C" w:rsidP="00B9310C">
            <w:pPr>
              <w:spacing w:line="216" w:lineRule="auto"/>
              <w:rPr>
                <w:sz w:val="22"/>
                <w:szCs w:val="22"/>
                <w:lang w:bidi="ar-EG"/>
              </w:rPr>
            </w:pPr>
            <w:r w:rsidRPr="00FE02B3">
              <w:rPr>
                <w:sz w:val="22"/>
                <w:szCs w:val="22"/>
                <w:lang w:bidi="ar-EG"/>
              </w:rPr>
              <w:t>2</w:t>
            </w:r>
            <w:r w:rsidRPr="00FE02B3">
              <w:rPr>
                <w:sz w:val="22"/>
                <w:szCs w:val="22"/>
                <w:vertAlign w:val="superscript"/>
                <w:lang w:bidi="ar-EG"/>
              </w:rPr>
              <w:t>nd</w:t>
            </w:r>
            <w:r w:rsidRPr="00FE02B3">
              <w:rPr>
                <w:sz w:val="22"/>
                <w:szCs w:val="22"/>
                <w:lang w:bidi="ar-EG"/>
              </w:rPr>
              <w:t xml:space="preserve"> midterm</w:t>
            </w:r>
          </w:p>
          <w:p w:rsidR="00B9310C" w:rsidRPr="00FE02B3" w:rsidRDefault="00B9310C" w:rsidP="00B9310C">
            <w:pPr>
              <w:spacing w:line="216" w:lineRule="auto"/>
              <w:rPr>
                <w:sz w:val="22"/>
                <w:szCs w:val="22"/>
                <w:lang w:bidi="ar-EG"/>
              </w:rPr>
            </w:pPr>
          </w:p>
        </w:tc>
        <w:tc>
          <w:tcPr>
            <w:tcW w:w="1445" w:type="dxa"/>
            <w:tcBorders>
              <w:left w:val="single" w:sz="12" w:space="0" w:color="auto"/>
            </w:tcBorders>
          </w:tcPr>
          <w:p w:rsidR="00B9310C" w:rsidRPr="00FE02B3" w:rsidRDefault="00B9310C" w:rsidP="00B9310C">
            <w:pPr>
              <w:rPr>
                <w:sz w:val="22"/>
                <w:szCs w:val="22"/>
              </w:rPr>
            </w:pPr>
            <w:r>
              <w:rPr>
                <w:sz w:val="22"/>
                <w:szCs w:val="22"/>
              </w:rPr>
              <w:t>Week 12</w:t>
            </w:r>
            <w:r w:rsidRPr="00B9310C">
              <w:rPr>
                <w:sz w:val="22"/>
                <w:szCs w:val="22"/>
                <w:vertAlign w:val="superscript"/>
              </w:rPr>
              <w:t>th</w:t>
            </w:r>
            <w:r>
              <w:rPr>
                <w:sz w:val="22"/>
                <w:szCs w:val="22"/>
              </w:rPr>
              <w:t xml:space="preserve"> or 13th</w:t>
            </w:r>
          </w:p>
        </w:tc>
        <w:tc>
          <w:tcPr>
            <w:tcW w:w="2406" w:type="dxa"/>
          </w:tcPr>
          <w:p w:rsidR="00B9310C" w:rsidRPr="00FE02B3" w:rsidRDefault="005220D4" w:rsidP="00B9310C">
            <w:pPr>
              <w:rPr>
                <w:sz w:val="22"/>
                <w:szCs w:val="22"/>
              </w:rPr>
            </w:pPr>
            <w:r>
              <w:rPr>
                <w:sz w:val="22"/>
                <w:szCs w:val="22"/>
              </w:rPr>
              <w:t>20</w:t>
            </w:r>
            <w:r w:rsidR="00B9310C" w:rsidRPr="00FE02B3">
              <w:rPr>
                <w:sz w:val="22"/>
                <w:szCs w:val="22"/>
              </w:rPr>
              <w:t>%</w:t>
            </w:r>
          </w:p>
        </w:tc>
      </w:tr>
      <w:tr w:rsidR="00B9310C" w:rsidRPr="00D71696" w:rsidTr="00B9310C">
        <w:trPr>
          <w:trHeight w:val="552"/>
        </w:trPr>
        <w:tc>
          <w:tcPr>
            <w:tcW w:w="425" w:type="dxa"/>
            <w:tcBorders>
              <w:right w:val="single" w:sz="12" w:space="0" w:color="auto"/>
            </w:tcBorders>
            <w:shd w:val="clear" w:color="auto" w:fill="C2D69B" w:themeFill="accent3" w:themeFillTint="99"/>
            <w:vAlign w:val="center"/>
          </w:tcPr>
          <w:p w:rsidR="00B9310C" w:rsidRPr="00D71696" w:rsidRDefault="00B9310C" w:rsidP="00B9310C">
            <w:pPr>
              <w:ind w:right="43"/>
              <w:jc w:val="center"/>
              <w:rPr>
                <w:b/>
                <w:bCs/>
              </w:rPr>
            </w:pPr>
            <w:r w:rsidRPr="00D71696">
              <w:rPr>
                <w:b/>
                <w:bCs/>
              </w:rPr>
              <w:t>3</w:t>
            </w:r>
          </w:p>
        </w:tc>
        <w:tc>
          <w:tcPr>
            <w:tcW w:w="5943" w:type="dxa"/>
            <w:tcBorders>
              <w:left w:val="single" w:sz="12" w:space="0" w:color="auto"/>
              <w:right w:val="single" w:sz="12" w:space="0" w:color="auto"/>
            </w:tcBorders>
            <w:vAlign w:val="center"/>
          </w:tcPr>
          <w:p w:rsidR="00B9310C" w:rsidRPr="00FE02B3" w:rsidRDefault="00B9310C" w:rsidP="00B9310C">
            <w:pPr>
              <w:spacing w:line="216" w:lineRule="auto"/>
              <w:rPr>
                <w:sz w:val="22"/>
                <w:szCs w:val="22"/>
                <w:lang w:bidi="ar-EG"/>
              </w:rPr>
            </w:pPr>
            <w:r w:rsidRPr="00FE02B3">
              <w:rPr>
                <w:sz w:val="22"/>
                <w:szCs w:val="22"/>
                <w:lang w:bidi="ar-EG"/>
              </w:rPr>
              <w:t>Participation &amp; Assignments</w:t>
            </w:r>
          </w:p>
          <w:p w:rsidR="00B9310C" w:rsidRPr="00FE02B3" w:rsidRDefault="00B9310C" w:rsidP="00B9310C">
            <w:pPr>
              <w:spacing w:line="216" w:lineRule="auto"/>
              <w:rPr>
                <w:sz w:val="22"/>
                <w:szCs w:val="22"/>
                <w:lang w:bidi="ar-EG"/>
              </w:rPr>
            </w:pPr>
          </w:p>
        </w:tc>
        <w:tc>
          <w:tcPr>
            <w:tcW w:w="1445" w:type="dxa"/>
            <w:tcBorders>
              <w:left w:val="single" w:sz="12" w:space="0" w:color="auto"/>
            </w:tcBorders>
          </w:tcPr>
          <w:p w:rsidR="00B9310C" w:rsidRPr="00FE02B3" w:rsidRDefault="00B9310C" w:rsidP="00B9310C">
            <w:pPr>
              <w:rPr>
                <w:sz w:val="22"/>
                <w:szCs w:val="22"/>
              </w:rPr>
            </w:pPr>
            <w:r w:rsidRPr="00FE02B3">
              <w:rPr>
                <w:sz w:val="22"/>
                <w:szCs w:val="22"/>
              </w:rPr>
              <w:t>Continuous assessment</w:t>
            </w:r>
          </w:p>
        </w:tc>
        <w:tc>
          <w:tcPr>
            <w:tcW w:w="2406" w:type="dxa"/>
          </w:tcPr>
          <w:p w:rsidR="00B9310C" w:rsidRPr="00FE02B3" w:rsidRDefault="005220D4" w:rsidP="00B9310C">
            <w:pPr>
              <w:rPr>
                <w:sz w:val="22"/>
                <w:szCs w:val="22"/>
              </w:rPr>
            </w:pPr>
            <w:r>
              <w:rPr>
                <w:sz w:val="22"/>
                <w:szCs w:val="22"/>
              </w:rPr>
              <w:t>20</w:t>
            </w:r>
            <w:r w:rsidR="00B9310C" w:rsidRPr="00FE02B3">
              <w:rPr>
                <w:sz w:val="22"/>
                <w:szCs w:val="22"/>
              </w:rPr>
              <w:t>%</w:t>
            </w:r>
          </w:p>
        </w:tc>
      </w:tr>
      <w:tr w:rsidR="00B9310C" w:rsidRPr="00D71696" w:rsidTr="00B9310C">
        <w:trPr>
          <w:trHeight w:val="552"/>
        </w:trPr>
        <w:tc>
          <w:tcPr>
            <w:tcW w:w="425" w:type="dxa"/>
            <w:tcBorders>
              <w:right w:val="single" w:sz="12" w:space="0" w:color="auto"/>
            </w:tcBorders>
            <w:shd w:val="clear" w:color="auto" w:fill="C2D69B" w:themeFill="accent3" w:themeFillTint="99"/>
            <w:vAlign w:val="center"/>
          </w:tcPr>
          <w:p w:rsidR="00B9310C" w:rsidRPr="00D71696" w:rsidRDefault="00B9310C" w:rsidP="00B9310C">
            <w:pPr>
              <w:ind w:right="43"/>
              <w:jc w:val="center"/>
              <w:rPr>
                <w:b/>
                <w:bCs/>
              </w:rPr>
            </w:pPr>
            <w:r w:rsidRPr="00D71696">
              <w:rPr>
                <w:b/>
                <w:bCs/>
              </w:rPr>
              <w:t>4</w:t>
            </w:r>
          </w:p>
        </w:tc>
        <w:tc>
          <w:tcPr>
            <w:tcW w:w="5943" w:type="dxa"/>
            <w:tcBorders>
              <w:left w:val="single" w:sz="12" w:space="0" w:color="auto"/>
              <w:right w:val="single" w:sz="12" w:space="0" w:color="auto"/>
            </w:tcBorders>
          </w:tcPr>
          <w:p w:rsidR="00B9310C" w:rsidRPr="00FE02B3" w:rsidRDefault="00B9310C" w:rsidP="00B9310C">
            <w:pPr>
              <w:spacing w:line="216" w:lineRule="auto"/>
              <w:rPr>
                <w:sz w:val="22"/>
                <w:szCs w:val="22"/>
                <w:lang w:bidi="ar-EG"/>
              </w:rPr>
            </w:pPr>
            <w:r w:rsidRPr="00FE02B3">
              <w:rPr>
                <w:sz w:val="22"/>
                <w:szCs w:val="22"/>
                <w:lang w:bidi="ar-EG"/>
              </w:rPr>
              <w:t>Final exam</w:t>
            </w:r>
          </w:p>
          <w:p w:rsidR="00B9310C" w:rsidRPr="00FE02B3" w:rsidRDefault="00B9310C" w:rsidP="00B9310C">
            <w:pPr>
              <w:rPr>
                <w:sz w:val="22"/>
                <w:szCs w:val="22"/>
              </w:rPr>
            </w:pPr>
          </w:p>
        </w:tc>
        <w:tc>
          <w:tcPr>
            <w:tcW w:w="1445" w:type="dxa"/>
            <w:tcBorders>
              <w:left w:val="single" w:sz="12" w:space="0" w:color="auto"/>
            </w:tcBorders>
          </w:tcPr>
          <w:p w:rsidR="00B9310C" w:rsidRPr="00FE02B3" w:rsidRDefault="00B9310C" w:rsidP="00B9310C">
            <w:pPr>
              <w:rPr>
                <w:sz w:val="22"/>
                <w:szCs w:val="22"/>
              </w:rPr>
            </w:pPr>
            <w:r w:rsidRPr="00FE02B3">
              <w:rPr>
                <w:sz w:val="22"/>
                <w:szCs w:val="22"/>
              </w:rPr>
              <w:t>At the end of the semester</w:t>
            </w:r>
          </w:p>
        </w:tc>
        <w:tc>
          <w:tcPr>
            <w:tcW w:w="2406" w:type="dxa"/>
          </w:tcPr>
          <w:p w:rsidR="00B9310C" w:rsidRPr="00FE02B3" w:rsidRDefault="005220D4" w:rsidP="00B9310C">
            <w:pPr>
              <w:rPr>
                <w:sz w:val="22"/>
                <w:szCs w:val="22"/>
              </w:rPr>
            </w:pPr>
            <w:r>
              <w:rPr>
                <w:sz w:val="22"/>
                <w:szCs w:val="22"/>
              </w:rPr>
              <w:t>40%</w:t>
            </w:r>
          </w:p>
        </w:tc>
      </w:tr>
      <w:tr w:rsidR="004E7612" w:rsidRPr="00D71696" w:rsidTr="00B9310C">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5</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B9310C">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6</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B9310C">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7</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B9310C">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8</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4E7612" w:rsidRPr="00470372" w:rsidTr="005A71B8">
        <w:tc>
          <w:tcPr>
            <w:tcW w:w="10188"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70621D" w:rsidP="00984869">
            <w:pPr>
              <w:ind w:right="43"/>
            </w:pPr>
            <w:r>
              <w:t>Every day</w:t>
            </w: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c>
          <w:tcPr>
            <w:tcW w:w="10188" w:type="dxa"/>
          </w:tcPr>
          <w:p w:rsidR="004E7612" w:rsidRPr="00470372" w:rsidRDefault="004E7612" w:rsidP="00265A1C">
            <w:pPr>
              <w:ind w:right="43"/>
            </w:pPr>
            <w:r>
              <w:t>1. List Required Textbooks</w:t>
            </w:r>
          </w:p>
          <w:p w:rsidR="0070621D" w:rsidRPr="00F30A61" w:rsidRDefault="0070621D" w:rsidP="008A70F6">
            <w:pPr>
              <w:numPr>
                <w:ilvl w:val="0"/>
                <w:numId w:val="5"/>
              </w:numPr>
              <w:jc w:val="both"/>
              <w:rPr>
                <w:rFonts w:ascii="Arial" w:hAnsi="Arial" w:cs="Al-Mohanad"/>
                <w:sz w:val="28"/>
                <w:szCs w:val="28"/>
                <w:lang w:bidi="ar-EG"/>
              </w:rPr>
            </w:pPr>
            <w:r w:rsidRPr="00FE02B3">
              <w:rPr>
                <w:sz w:val="22"/>
                <w:szCs w:val="22"/>
              </w:rPr>
              <w:t>Defining Pragmatics, Mira Ariel, Cambridge University Press, 2010.</w:t>
            </w:r>
          </w:p>
          <w:p w:rsidR="0070621D" w:rsidRDefault="0070621D" w:rsidP="008A70F6">
            <w:pPr>
              <w:numPr>
                <w:ilvl w:val="0"/>
                <w:numId w:val="5"/>
              </w:numPr>
              <w:rPr>
                <w:sz w:val="22"/>
                <w:szCs w:val="22"/>
              </w:rPr>
            </w:pPr>
            <w:r w:rsidRPr="00FE02B3">
              <w:rPr>
                <w:sz w:val="22"/>
                <w:szCs w:val="22"/>
              </w:rPr>
              <w:t>Pragmatics Language Workbooks, Peccei, Jean Stilwell,2005</w:t>
            </w:r>
            <w:r>
              <w:rPr>
                <w:sz w:val="22"/>
                <w:szCs w:val="22"/>
              </w:rPr>
              <w:t>.</w:t>
            </w:r>
          </w:p>
          <w:p w:rsidR="004E7612" w:rsidRPr="0070621D" w:rsidRDefault="0070621D" w:rsidP="008A70F6">
            <w:pPr>
              <w:numPr>
                <w:ilvl w:val="0"/>
                <w:numId w:val="5"/>
              </w:numPr>
              <w:rPr>
                <w:sz w:val="22"/>
                <w:szCs w:val="22"/>
              </w:rPr>
            </w:pPr>
            <w:r w:rsidRPr="0070621D">
              <w:rPr>
                <w:sz w:val="22"/>
                <w:szCs w:val="22"/>
              </w:rPr>
              <w:t>The Handbook of Pragmatics, Laurence R. Horn and Gregory Ward, 2006</w:t>
            </w:r>
          </w:p>
          <w:p w:rsidR="004E7612" w:rsidRDefault="004E7612" w:rsidP="00265A1C">
            <w:pPr>
              <w:ind w:right="43"/>
            </w:pPr>
          </w:p>
          <w:p w:rsidR="00552F88" w:rsidRPr="00470372" w:rsidRDefault="00552F88" w:rsidP="00265A1C">
            <w:pPr>
              <w:ind w:right="43"/>
            </w:pPr>
          </w:p>
        </w:tc>
      </w:tr>
      <w:tr w:rsidR="004E7612" w:rsidRPr="00470372" w:rsidTr="005A71B8">
        <w:tc>
          <w:tcPr>
            <w:tcW w:w="10188" w:type="dxa"/>
          </w:tcPr>
          <w:p w:rsidR="004E7612" w:rsidRPr="00470372" w:rsidRDefault="004E7612" w:rsidP="00265A1C">
            <w:pPr>
              <w:ind w:right="43"/>
            </w:pPr>
            <w:r>
              <w:lastRenderedPageBreak/>
              <w:t>2. List Essential References Materials (Journals, Reports, etc.)</w:t>
            </w:r>
          </w:p>
          <w:p w:rsidR="004E7612" w:rsidRDefault="00226FB2" w:rsidP="00265A1C">
            <w:pPr>
              <w:ind w:right="43"/>
            </w:pPr>
            <w:hyperlink r:id="rId11" w:history="1">
              <w:r w:rsidR="0070621D" w:rsidRPr="0029608F">
                <w:rPr>
                  <w:rStyle w:val="Hyperlink"/>
                  <w:rFonts w:ascii="Arial" w:hAnsi="Arial" w:cs="Arial"/>
                  <w:sz w:val="21"/>
                  <w:szCs w:val="21"/>
                  <w:shd w:val="clear" w:color="auto" w:fill="FFFFFF"/>
                </w:rPr>
                <w:t>https://www.journals.elsevier.com/journal-of-pragmatics/</w:t>
              </w:r>
            </w:hyperlink>
          </w:p>
          <w:p w:rsidR="0070621D" w:rsidRDefault="00226FB2" w:rsidP="00265A1C">
            <w:pPr>
              <w:ind w:right="43"/>
              <w:rPr>
                <w:rFonts w:ascii="Arial" w:hAnsi="Arial" w:cs="Arial"/>
                <w:color w:val="006621"/>
                <w:sz w:val="21"/>
                <w:szCs w:val="21"/>
                <w:shd w:val="clear" w:color="auto" w:fill="FFFFFF"/>
              </w:rPr>
            </w:pPr>
            <w:hyperlink r:id="rId12" w:history="1">
              <w:r w:rsidR="0070621D" w:rsidRPr="0029608F">
                <w:rPr>
                  <w:rStyle w:val="Hyperlink"/>
                  <w:rFonts w:ascii="Arial" w:hAnsi="Arial" w:cs="Arial"/>
                  <w:sz w:val="21"/>
                  <w:szCs w:val="21"/>
                  <w:shd w:val="clear" w:color="auto" w:fill="FFFFFF"/>
                </w:rPr>
                <w:t>https://benjamins.com/catalog/prag</w:t>
              </w:r>
            </w:hyperlink>
          </w:p>
          <w:p w:rsidR="0070621D" w:rsidRDefault="00226FB2" w:rsidP="00265A1C">
            <w:pPr>
              <w:ind w:right="43"/>
              <w:rPr>
                <w:rFonts w:ascii="Arial" w:hAnsi="Arial" w:cs="Arial"/>
                <w:color w:val="006621"/>
                <w:sz w:val="21"/>
                <w:szCs w:val="21"/>
                <w:shd w:val="clear" w:color="auto" w:fill="FFFFFF"/>
              </w:rPr>
            </w:pPr>
            <w:hyperlink r:id="rId13" w:history="1">
              <w:r w:rsidR="0070621D" w:rsidRPr="0029608F">
                <w:rPr>
                  <w:rStyle w:val="Hyperlink"/>
                  <w:rFonts w:ascii="Arial" w:hAnsi="Arial" w:cs="Arial"/>
                  <w:sz w:val="21"/>
                  <w:szCs w:val="21"/>
                  <w:shd w:val="clear" w:color="auto" w:fill="FFFFFF"/>
                </w:rPr>
                <w:t>www.sciencedirect.com/science/journal/03782166</w:t>
              </w:r>
            </w:hyperlink>
          </w:p>
          <w:p w:rsidR="004E7612" w:rsidRPr="00470372" w:rsidRDefault="004E7612" w:rsidP="00265A1C">
            <w:pPr>
              <w:ind w:right="43"/>
            </w:pPr>
          </w:p>
        </w:tc>
      </w:tr>
      <w:tr w:rsidR="004E7612" w:rsidRPr="00470372" w:rsidTr="005A71B8">
        <w:tc>
          <w:tcPr>
            <w:tcW w:w="10188"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0621D" w:rsidRDefault="0070621D" w:rsidP="0070621D">
            <w:pPr>
              <w:jc w:val="both"/>
              <w:rPr>
                <w:rFonts w:ascii="Arial" w:hAnsi="Arial" w:cs="Al-Mohanad"/>
                <w:b/>
                <w:color w:val="C00000"/>
                <w:sz w:val="28"/>
                <w:szCs w:val="28"/>
                <w:rtl/>
              </w:rPr>
            </w:pPr>
            <w:r w:rsidRPr="00FE02B3">
              <w:rPr>
                <w:sz w:val="22"/>
                <w:szCs w:val="22"/>
              </w:rPr>
              <w:t>Wikipedia.com</w:t>
            </w:r>
            <w:r w:rsidRPr="00C7360F">
              <w:rPr>
                <w:rFonts w:ascii="Arial" w:hAnsi="Arial" w:cs="Al-Mohanad" w:hint="cs"/>
                <w:b/>
                <w:color w:val="C00000"/>
                <w:sz w:val="28"/>
                <w:szCs w:val="28"/>
                <w:rtl/>
              </w:rPr>
              <w:t xml:space="preserve"> </w:t>
            </w:r>
          </w:p>
          <w:p w:rsidR="00552F88" w:rsidRPr="0070621D" w:rsidRDefault="0070621D" w:rsidP="00265A1C">
            <w:pPr>
              <w:ind w:right="43"/>
              <w:rPr>
                <w:rFonts w:asciiTheme="majorBidi" w:hAnsiTheme="majorBidi" w:cstheme="majorBidi"/>
                <w:bCs/>
              </w:rPr>
            </w:pPr>
            <w:r w:rsidRPr="0070621D">
              <w:rPr>
                <w:rFonts w:asciiTheme="majorBidi" w:hAnsiTheme="majorBidi" w:cstheme="majorBidi"/>
                <w:bCs/>
              </w:rPr>
              <w:t>ELLO</w:t>
            </w:r>
          </w:p>
        </w:tc>
      </w:tr>
      <w:tr w:rsidR="004E7612" w:rsidRPr="00470372" w:rsidTr="005A71B8">
        <w:tc>
          <w:tcPr>
            <w:tcW w:w="10188"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4E7612" w:rsidRPr="005A71B8" w:rsidRDefault="004E7612" w:rsidP="006519EE">
      <w:pPr>
        <w:rPr>
          <w:b/>
          <w:bCs/>
          <w:color w:val="C00000"/>
          <w:sz w:val="28"/>
          <w:szCs w:val="28"/>
        </w:rPr>
      </w:pPr>
      <w:r w:rsidRPr="005A71B8">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104"/>
        </w:trPr>
        <w:tc>
          <w:tcPr>
            <w:tcW w:w="10188"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A71B8">
        <w:trPr>
          <w:trHeight w:val="1104"/>
        </w:trPr>
        <w:tc>
          <w:tcPr>
            <w:tcW w:w="10188"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795816" w:rsidP="00265A1C">
            <w:pPr>
              <w:ind w:right="43"/>
            </w:pPr>
            <w:r>
              <w:t>Available</w:t>
            </w:r>
          </w:p>
        </w:tc>
      </w:tr>
      <w:tr w:rsidR="004E7612" w:rsidRPr="00470372" w:rsidTr="005A71B8">
        <w:trPr>
          <w:trHeight w:val="1104"/>
        </w:trPr>
        <w:tc>
          <w:tcPr>
            <w:tcW w:w="10188"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795816" w:rsidP="00265A1C">
            <w:pPr>
              <w:ind w:right="43"/>
            </w:pPr>
            <w:r>
              <w:t>Available</w:t>
            </w:r>
          </w:p>
        </w:tc>
      </w:tr>
      <w:tr w:rsidR="004E7612" w:rsidRPr="00470372" w:rsidTr="005A71B8">
        <w:trPr>
          <w:trHeight w:val="1104"/>
        </w:trPr>
        <w:tc>
          <w:tcPr>
            <w:tcW w:w="10188"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6519EE">
      <w:pPr>
        <w:rPr>
          <w:b/>
          <w:bCs/>
          <w:color w:val="C00000"/>
          <w:sz w:val="28"/>
          <w:szCs w:val="28"/>
        </w:rPr>
      </w:pPr>
      <w:r w:rsidRPr="005A71B8">
        <w:rPr>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380"/>
        </w:trPr>
        <w:tc>
          <w:tcPr>
            <w:tcW w:w="10188"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795816" w:rsidRPr="005E17F3" w:rsidRDefault="00795816" w:rsidP="00795816">
            <w:pPr>
              <w:rPr>
                <w:b/>
                <w:bCs/>
                <w:sz w:val="22"/>
                <w:szCs w:val="22"/>
              </w:rPr>
            </w:pPr>
            <w:r w:rsidRPr="00FE02B3">
              <w:rPr>
                <w:sz w:val="22"/>
                <w:szCs w:val="22"/>
              </w:rPr>
              <w:t>Students Evaluation Questionnaire for the Course</w:t>
            </w:r>
          </w:p>
          <w:p w:rsidR="004E7612" w:rsidRPr="00470372" w:rsidRDefault="004E7612"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795816" w:rsidRPr="004662E5" w:rsidRDefault="00795816" w:rsidP="00795816">
            <w:pPr>
              <w:tabs>
                <w:tab w:val="left" w:pos="5828"/>
                <w:tab w:val="left" w:pos="6692"/>
              </w:tabs>
              <w:rPr>
                <w:rFonts w:cs="Traditional Arabic"/>
              </w:rPr>
            </w:pPr>
            <w:r w:rsidRPr="004662E5">
              <w:rPr>
                <w:rFonts w:cs="Traditional Arabic"/>
              </w:rPr>
              <w:t>Set</w:t>
            </w:r>
            <w:r>
              <w:rPr>
                <w:rFonts w:cs="Traditional Arabic"/>
              </w:rPr>
              <w:t>ting</w:t>
            </w:r>
            <w:r w:rsidRPr="004662E5">
              <w:rPr>
                <w:rFonts w:cs="Traditional Arabic"/>
              </w:rPr>
              <w:t xml:space="preserve"> goals for achieving excellence in teaching at the beginning of each new semester after reviewing last semester’s teaching strategies and results</w:t>
            </w:r>
          </w:p>
          <w:p w:rsidR="004E7612" w:rsidRPr="00470372" w:rsidRDefault="004E7612"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lastRenderedPageBreak/>
              <w:t>3</w:t>
            </w:r>
            <w:r w:rsidR="00671BBF">
              <w:t>.</w:t>
            </w:r>
            <w:r w:rsidRPr="00470372">
              <w:t xml:space="preserve">  Processes for Improvement of Teaching</w:t>
            </w:r>
          </w:p>
          <w:p w:rsidR="004E7612" w:rsidRPr="00470372" w:rsidRDefault="004E7612" w:rsidP="00265A1C">
            <w:pPr>
              <w:ind w:right="43"/>
            </w:pPr>
          </w:p>
          <w:p w:rsidR="00795816" w:rsidRPr="00470372" w:rsidRDefault="00795816" w:rsidP="00795816">
            <w:pPr>
              <w:ind w:right="43"/>
            </w:pPr>
            <w:r>
              <w:rPr>
                <w:rFonts w:cs="Traditional Arabic"/>
              </w:rPr>
              <w:t>Organizing w</w:t>
            </w:r>
            <w:r w:rsidRPr="004662E5">
              <w:rPr>
                <w:rFonts w:cs="Traditional Arabic"/>
              </w:rPr>
              <w:t>orkshops</w:t>
            </w:r>
            <w:r>
              <w:rPr>
                <w:rFonts w:cs="Traditional Arabic"/>
              </w:rPr>
              <w:t xml:space="preserve"> and training sessions</w:t>
            </w:r>
            <w:r w:rsidRPr="004662E5">
              <w:rPr>
                <w:rFonts w:cs="Traditional Arabic"/>
              </w:rPr>
              <w:t xml:space="preserve"> to facilitate experience exchange among faculty members</w:t>
            </w:r>
            <w:r>
              <w:rPr>
                <w:rFonts w:cs="Traditional Arabic"/>
              </w:rPr>
              <w:t>.</w:t>
            </w:r>
          </w:p>
          <w:p w:rsidR="004E7612" w:rsidRPr="00470372" w:rsidRDefault="004E7612"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795816" w:rsidRDefault="00795816" w:rsidP="00795816">
            <w:pPr>
              <w:ind w:right="43"/>
            </w:pPr>
            <w:r>
              <w:rPr>
                <w:rFonts w:cs="Traditional Arabic"/>
              </w:rPr>
              <w:t>1.</w:t>
            </w:r>
            <w:r w:rsidRPr="004662E5">
              <w:rPr>
                <w:rFonts w:cs="Traditional Arabic"/>
              </w:rPr>
              <w:t xml:space="preserve"> Check marking of a sample of examination papers either by a resident or visiting faculty member</w:t>
            </w:r>
            <w:r>
              <w:t>.</w:t>
            </w:r>
          </w:p>
          <w:p w:rsidR="004E7612" w:rsidRDefault="00795816" w:rsidP="00795816">
            <w:pPr>
              <w:ind w:right="43"/>
            </w:pPr>
            <w:r>
              <w:rPr>
                <w:rFonts w:cs="Traditional Arabic"/>
              </w:rPr>
              <w:t xml:space="preserve">2. </w:t>
            </w:r>
            <w:r w:rsidRPr="004662E5">
              <w:rPr>
                <w:rFonts w:cs="Traditional Arabic"/>
              </w:rPr>
              <w:t>Double-check papers by a second reader in case of students who believe they are underrated</w:t>
            </w:r>
          </w:p>
          <w:p w:rsidR="006519EE" w:rsidRPr="00470372" w:rsidRDefault="006519EE"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795816" w:rsidRPr="002D1B87" w:rsidRDefault="00795816" w:rsidP="00795816">
            <w:pPr>
              <w:rPr>
                <w:lang w:bidi="ar-EG"/>
              </w:rPr>
            </w:pPr>
            <w:r>
              <w:rPr>
                <w:lang w:bidi="ar-EG"/>
              </w:rPr>
              <w:t xml:space="preserve">1. </w:t>
            </w:r>
            <w:r w:rsidRPr="002D1B87">
              <w:rPr>
                <w:lang w:bidi="ar-EG"/>
              </w:rPr>
              <w:t xml:space="preserve">Compare syllabi and course description with other universities (including </w:t>
            </w:r>
            <w:r w:rsidRPr="002D1B87">
              <w:rPr>
                <w:bCs/>
                <w:lang w:bidi="ar-EG"/>
              </w:rPr>
              <w:t>those on</w:t>
            </w:r>
            <w:r w:rsidRPr="002D1B87">
              <w:rPr>
                <w:lang w:bidi="ar-EG"/>
              </w:rPr>
              <w:t xml:space="preserve"> the net)</w:t>
            </w:r>
          </w:p>
          <w:p w:rsidR="00795816" w:rsidRPr="002D1B87" w:rsidRDefault="00795816" w:rsidP="00795816">
            <w:pPr>
              <w:rPr>
                <w:lang w:bidi="ar-EG"/>
              </w:rPr>
            </w:pPr>
            <w:r w:rsidRPr="002D1B87">
              <w:rPr>
                <w:lang w:bidi="ar-EG"/>
              </w:rPr>
              <w:t>2. B</w:t>
            </w:r>
            <w:r>
              <w:rPr>
                <w:lang w:bidi="ar-EG"/>
              </w:rPr>
              <w:t>ia</w:t>
            </w:r>
            <w:r w:rsidRPr="002D1B87">
              <w:rPr>
                <w:lang w:bidi="ar-EG"/>
              </w:rPr>
              <w:t xml:space="preserve">nnual meetings of faculty members to discuss improvement </w:t>
            </w:r>
          </w:p>
          <w:p w:rsidR="00795816" w:rsidRPr="00470372" w:rsidRDefault="00795816" w:rsidP="00795816">
            <w:pPr>
              <w:ind w:right="43"/>
            </w:pPr>
            <w:r w:rsidRPr="002D1B87">
              <w:rPr>
                <w:lang w:bidi="ar-EG"/>
              </w:rPr>
              <w:t>3. Have a curriculum review committee to review the curriculum periodically and suggest</w:t>
            </w:r>
          </w:p>
          <w:p w:rsidR="006519EE" w:rsidRPr="00470372" w:rsidRDefault="006519EE" w:rsidP="00265A1C">
            <w:pPr>
              <w:ind w:right="43"/>
            </w:pPr>
          </w:p>
        </w:tc>
      </w:tr>
    </w:tbl>
    <w:p w:rsidR="007E50EC" w:rsidRDefault="007E50EC" w:rsidP="00265A1C">
      <w:pPr>
        <w:ind w:right="43"/>
      </w:pPr>
    </w:p>
    <w:p w:rsidR="00422FFF" w:rsidRDefault="00422FFF" w:rsidP="00BF11BB">
      <w:pPr>
        <w:ind w:right="43"/>
      </w:pPr>
    </w:p>
    <w:p w:rsidR="00252D27" w:rsidRPr="006519EE" w:rsidRDefault="00252D27" w:rsidP="00ED5BB6">
      <w:pPr>
        <w:ind w:right="43"/>
        <w:rPr>
          <w:b/>
          <w:bCs/>
        </w:rPr>
      </w:pPr>
      <w:r w:rsidRPr="006519EE">
        <w:rPr>
          <w:b/>
          <w:bCs/>
        </w:rPr>
        <w:t xml:space="preserve">Name of Course Instructor: </w:t>
      </w:r>
      <w:r w:rsidR="00ED5BB6">
        <w:rPr>
          <w:b/>
          <w:bCs/>
        </w:rPr>
        <w:t>Sana Abdelhay</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Signature:  </w:t>
      </w:r>
      <w:r w:rsidR="004673B6">
        <w:rPr>
          <w:b/>
          <w:bCs/>
        </w:rPr>
        <w:t>Sana Abdelhay</w:t>
      </w:r>
      <w:r w:rsidR="004673B6" w:rsidRPr="006519EE">
        <w:rPr>
          <w:b/>
          <w:bCs/>
        </w:rPr>
        <w:t xml:space="preserve"> </w:t>
      </w:r>
      <w:r w:rsidR="004673B6">
        <w:rPr>
          <w:b/>
          <w:bCs/>
        </w:rPr>
        <w:t xml:space="preserve">   </w:t>
      </w:r>
      <w:r w:rsidRPr="006519EE">
        <w:rPr>
          <w:b/>
          <w:bCs/>
        </w:rPr>
        <w:t xml:space="preserve">Date </w:t>
      </w:r>
      <w:r w:rsidR="00BF11BB" w:rsidRPr="006519EE">
        <w:rPr>
          <w:b/>
          <w:bCs/>
        </w:rPr>
        <w:t>Specification</w:t>
      </w:r>
      <w:r w:rsidRPr="006519EE">
        <w:rPr>
          <w:b/>
          <w:bCs/>
        </w:rPr>
        <w:t xml:space="preserve"> Completed:  </w:t>
      </w:r>
      <w:r w:rsidR="004673B6">
        <w:rPr>
          <w:b/>
          <w:bCs/>
        </w:rPr>
        <w:t>16/11/2017</w:t>
      </w:r>
    </w:p>
    <w:p w:rsidR="00252D27" w:rsidRPr="006519EE" w:rsidRDefault="00252D27" w:rsidP="00252D27">
      <w:pPr>
        <w:ind w:right="43"/>
        <w:rPr>
          <w:b/>
          <w:bCs/>
        </w:rPr>
      </w:pPr>
    </w:p>
    <w:p w:rsidR="00ED5BB6" w:rsidRPr="006519EE" w:rsidRDefault="00252D27" w:rsidP="00ED5BB6">
      <w:pPr>
        <w:ind w:right="43"/>
        <w:rPr>
          <w:b/>
          <w:bCs/>
        </w:rPr>
      </w:pPr>
      <w:r w:rsidRPr="006519EE">
        <w:rPr>
          <w:b/>
          <w:bCs/>
        </w:rPr>
        <w:t xml:space="preserve">Program Coordinator: </w:t>
      </w:r>
      <w:r w:rsidR="00ED5BB6">
        <w:rPr>
          <w:b/>
          <w:bCs/>
        </w:rPr>
        <w:t>Dr. Murad Al.Shboul</w:t>
      </w:r>
    </w:p>
    <w:p w:rsidR="00252D27" w:rsidRPr="006519EE" w:rsidRDefault="00252D27" w:rsidP="00ED5BB6">
      <w:pPr>
        <w:ind w:right="43"/>
        <w:rPr>
          <w:b/>
          <w:bCs/>
        </w:rPr>
      </w:pPr>
      <w:r w:rsidRPr="006519EE">
        <w:rPr>
          <w:b/>
          <w:bCs/>
        </w:rPr>
        <w:t xml:space="preserve">Signature: </w:t>
      </w:r>
      <w:r w:rsidR="006519EE">
        <w:rPr>
          <w:b/>
          <w:bCs/>
        </w:rPr>
        <w:t xml:space="preserve">…………………………..   </w:t>
      </w:r>
      <w:r w:rsidRPr="006519EE">
        <w:rPr>
          <w:b/>
          <w:bCs/>
        </w:rPr>
        <w:t xml:space="preserve">Date Received: </w:t>
      </w:r>
      <w:r w:rsidR="006519EE">
        <w:rPr>
          <w:b/>
          <w:bCs/>
        </w:rPr>
        <w:t>………………………………......</w:t>
      </w:r>
    </w:p>
    <w:sectPr w:rsidR="00252D27" w:rsidRPr="006519EE" w:rsidSect="005A71B8">
      <w:headerReference w:type="default" r:id="rId14"/>
      <w:footerReference w:type="even" r:id="rId15"/>
      <w:footerReference w:type="default" r:id="rId16"/>
      <w:headerReference w:type="first" r:id="rId17"/>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238" w:rsidRDefault="00B05238">
      <w:r>
        <w:separator/>
      </w:r>
    </w:p>
  </w:endnote>
  <w:endnote w:type="continuationSeparator" w:id="0">
    <w:p w:rsidR="00B05238" w:rsidRDefault="00B052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ohanad">
    <w:altName w:val="Times New Roman"/>
    <w:charset w:val="00"/>
    <w:family w:val="roman"/>
    <w:pitch w:val="variable"/>
    <w:sig w:usb0="00000000" w:usb1="C000204A" w:usb2="00000008" w:usb3="00000000" w:csb0="00000041" w:csb1="00000000"/>
  </w:font>
  <w:font w:name="Calibri">
    <w:panose1 w:val="020F0502020204030204"/>
    <w:charset w:val="00"/>
    <w:family w:val="swiss"/>
    <w:pitch w:val="variable"/>
    <w:sig w:usb0="E0002AFF" w:usb1="C000247B" w:usb2="00000009" w:usb3="00000000" w:csb0="000001FF" w:csb1="00000000"/>
  </w:font>
  <w:font w:name="Traditional Arabic">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226FB2">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52" w:rsidRDefault="00226FB2">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506752" w:rsidRPr="00186D67" w:rsidRDefault="00226FB2" w:rsidP="00506752">
                        <w:pPr>
                          <w:pStyle w:val="Footer"/>
                          <w:jc w:val="center"/>
                          <w:rPr>
                            <w:color w:val="FFFFFF" w:themeColor="background1"/>
                          </w:rPr>
                        </w:pPr>
                        <w:r w:rsidRPr="00186D67">
                          <w:rPr>
                            <w:b/>
                            <w:bCs/>
                            <w:color w:val="FFFFFF" w:themeColor="background1"/>
                          </w:rPr>
                          <w:fldChar w:fldCharType="begin"/>
                        </w:r>
                        <w:r w:rsidR="00506752" w:rsidRPr="00186D67">
                          <w:rPr>
                            <w:b/>
                            <w:bCs/>
                            <w:color w:val="FFFFFF" w:themeColor="background1"/>
                          </w:rPr>
                          <w:instrText>PAGE</w:instrText>
                        </w:r>
                        <w:r w:rsidRPr="00186D67">
                          <w:rPr>
                            <w:b/>
                            <w:bCs/>
                            <w:color w:val="FFFFFF" w:themeColor="background1"/>
                          </w:rPr>
                          <w:fldChar w:fldCharType="separate"/>
                        </w:r>
                        <w:r w:rsidR="00FE4C76">
                          <w:rPr>
                            <w:b/>
                            <w:bCs/>
                            <w:noProof/>
                            <w:color w:val="FFFFFF" w:themeColor="background1"/>
                          </w:rPr>
                          <w:t>2</w:t>
                        </w:r>
                        <w:r w:rsidRPr="00186D67">
                          <w:rPr>
                            <w:b/>
                            <w:bCs/>
                            <w:color w:val="FFFFFF" w:themeColor="background1"/>
                          </w:rPr>
                          <w:fldChar w:fldCharType="end"/>
                        </w:r>
                        <w:r w:rsidR="00506752" w:rsidRPr="00186D67">
                          <w:rPr>
                            <w:color w:val="FFFFFF" w:themeColor="background1"/>
                            <w:rtl/>
                            <w:lang w:val="ar-SA"/>
                          </w:rPr>
                          <w:t xml:space="preserve"> </w:t>
                        </w:r>
                        <w:r w:rsidR="00506752" w:rsidRPr="00186D67">
                          <w:rPr>
                            <w:rFonts w:hint="cs"/>
                            <w:color w:val="FFFFFF" w:themeColor="background1"/>
                            <w:rtl/>
                            <w:lang w:val="ar-SA"/>
                          </w:rPr>
                          <w:t>/</w:t>
                        </w:r>
                        <w:r w:rsidR="00506752" w:rsidRPr="00186D67">
                          <w:rPr>
                            <w:color w:val="FFFFFF" w:themeColor="background1"/>
                            <w:rtl/>
                            <w:lang w:val="ar-SA"/>
                          </w:rPr>
                          <w:t xml:space="preserve"> </w:t>
                        </w:r>
                        <w:r w:rsidRPr="00186D67">
                          <w:rPr>
                            <w:b/>
                            <w:bCs/>
                            <w:color w:val="FFFFFF" w:themeColor="background1"/>
                          </w:rPr>
                          <w:fldChar w:fldCharType="begin"/>
                        </w:r>
                        <w:r w:rsidR="00506752" w:rsidRPr="00186D67">
                          <w:rPr>
                            <w:b/>
                            <w:bCs/>
                            <w:color w:val="FFFFFF" w:themeColor="background1"/>
                          </w:rPr>
                          <w:instrText>NUMPAGES</w:instrText>
                        </w:r>
                        <w:r w:rsidRPr="00186D67">
                          <w:rPr>
                            <w:b/>
                            <w:bCs/>
                            <w:color w:val="FFFFFF" w:themeColor="background1"/>
                          </w:rPr>
                          <w:fldChar w:fldCharType="separate"/>
                        </w:r>
                        <w:r w:rsidR="00FE4C76">
                          <w:rPr>
                            <w:b/>
                            <w:bCs/>
                            <w:noProof/>
                            <w:color w:val="FFFFFF" w:themeColor="background1"/>
                          </w:rPr>
                          <w:t>7</w:t>
                        </w:r>
                        <w:r w:rsidRPr="00186D67">
                          <w:rPr>
                            <w:b/>
                            <w:bCs/>
                            <w:color w:val="FFFFFF" w:themeColor="background1"/>
                          </w:rPr>
                          <w:fldChar w:fldCharType="end"/>
                        </w:r>
                      </w:p>
                    </w:sdtContent>
                  </w:sdt>
                </w:sdtContent>
              </w:sdt>
              <w:p w:rsidR="00506752" w:rsidRDefault="00506752" w:rsidP="0050675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238" w:rsidRDefault="00B05238">
      <w:r>
        <w:separator/>
      </w:r>
    </w:p>
  </w:footnote>
  <w:footnote w:type="continuationSeparator" w:id="0">
    <w:p w:rsidR="00B05238" w:rsidRDefault="00B05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15" w:rsidRPr="00867905" w:rsidRDefault="00867905" w:rsidP="00867905">
    <w:pPr>
      <w:pStyle w:val="Header"/>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05" w:rsidRDefault="00867905">
    <w:pPr>
      <w:pStyle w:val="Header"/>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EB7"/>
    <w:multiLevelType w:val="hybridMultilevel"/>
    <w:tmpl w:val="19E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76D20"/>
    <w:multiLevelType w:val="hybridMultilevel"/>
    <w:tmpl w:val="707E0B06"/>
    <w:lvl w:ilvl="0" w:tplc="8F1EED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26F22"/>
    <w:multiLevelType w:val="hybridMultilevel"/>
    <w:tmpl w:val="8A40401E"/>
    <w:lvl w:ilvl="0" w:tplc="8F1EED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726DC"/>
    <w:multiLevelType w:val="hybridMultilevel"/>
    <w:tmpl w:val="1BFE59B0"/>
    <w:lvl w:ilvl="0" w:tplc="8F1EED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670EEF"/>
    <w:multiLevelType w:val="hybridMultilevel"/>
    <w:tmpl w:val="4180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77119"/>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6FB2"/>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251"/>
    <w:rsid w:val="00291B93"/>
    <w:rsid w:val="0029258E"/>
    <w:rsid w:val="00292AE4"/>
    <w:rsid w:val="00296095"/>
    <w:rsid w:val="002967DD"/>
    <w:rsid w:val="002A085A"/>
    <w:rsid w:val="002A56AC"/>
    <w:rsid w:val="002A7406"/>
    <w:rsid w:val="002A7F15"/>
    <w:rsid w:val="002B07FF"/>
    <w:rsid w:val="002B3DC5"/>
    <w:rsid w:val="002C081C"/>
    <w:rsid w:val="002C1731"/>
    <w:rsid w:val="002C399B"/>
    <w:rsid w:val="002D1DA4"/>
    <w:rsid w:val="002D2019"/>
    <w:rsid w:val="002D2C96"/>
    <w:rsid w:val="002E4ED5"/>
    <w:rsid w:val="002E6F82"/>
    <w:rsid w:val="002F2E8C"/>
    <w:rsid w:val="002F546D"/>
    <w:rsid w:val="003019A8"/>
    <w:rsid w:val="00303309"/>
    <w:rsid w:val="00304758"/>
    <w:rsid w:val="00304E8A"/>
    <w:rsid w:val="0030670C"/>
    <w:rsid w:val="00316E13"/>
    <w:rsid w:val="00323BE6"/>
    <w:rsid w:val="00324FA2"/>
    <w:rsid w:val="0032685A"/>
    <w:rsid w:val="0033015F"/>
    <w:rsid w:val="003315CD"/>
    <w:rsid w:val="00331F3A"/>
    <w:rsid w:val="00336CCD"/>
    <w:rsid w:val="00336D62"/>
    <w:rsid w:val="00346495"/>
    <w:rsid w:val="00353EFF"/>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3989"/>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3B6"/>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06752"/>
    <w:rsid w:val="0051214E"/>
    <w:rsid w:val="0051401D"/>
    <w:rsid w:val="0051775B"/>
    <w:rsid w:val="005220D4"/>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C78D8"/>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63FF"/>
    <w:rsid w:val="0063773C"/>
    <w:rsid w:val="00637BAC"/>
    <w:rsid w:val="006432D3"/>
    <w:rsid w:val="006501F7"/>
    <w:rsid w:val="00650B4B"/>
    <w:rsid w:val="006519EE"/>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0621D"/>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5DC"/>
    <w:rsid w:val="00790FB1"/>
    <w:rsid w:val="00791AFC"/>
    <w:rsid w:val="007927D3"/>
    <w:rsid w:val="007929AF"/>
    <w:rsid w:val="00795816"/>
    <w:rsid w:val="007964E5"/>
    <w:rsid w:val="00797A02"/>
    <w:rsid w:val="007A0C3F"/>
    <w:rsid w:val="007A27C5"/>
    <w:rsid w:val="007A4303"/>
    <w:rsid w:val="007A43F7"/>
    <w:rsid w:val="007A6F40"/>
    <w:rsid w:val="007B1F0A"/>
    <w:rsid w:val="007B28CA"/>
    <w:rsid w:val="007B4706"/>
    <w:rsid w:val="007B52C1"/>
    <w:rsid w:val="007B583C"/>
    <w:rsid w:val="007C26E7"/>
    <w:rsid w:val="007D3408"/>
    <w:rsid w:val="007D434C"/>
    <w:rsid w:val="007D45FD"/>
    <w:rsid w:val="007D7ECA"/>
    <w:rsid w:val="007E044E"/>
    <w:rsid w:val="007E0DAB"/>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67905"/>
    <w:rsid w:val="00875348"/>
    <w:rsid w:val="008766D2"/>
    <w:rsid w:val="00876849"/>
    <w:rsid w:val="00877237"/>
    <w:rsid w:val="00877880"/>
    <w:rsid w:val="008804CA"/>
    <w:rsid w:val="00884306"/>
    <w:rsid w:val="0088502B"/>
    <w:rsid w:val="00886520"/>
    <w:rsid w:val="00891BE4"/>
    <w:rsid w:val="00891F3B"/>
    <w:rsid w:val="008A1333"/>
    <w:rsid w:val="008A1CF2"/>
    <w:rsid w:val="008A5687"/>
    <w:rsid w:val="008A70F6"/>
    <w:rsid w:val="008B2D72"/>
    <w:rsid w:val="008B39AE"/>
    <w:rsid w:val="008B5653"/>
    <w:rsid w:val="008C26F5"/>
    <w:rsid w:val="008C3F52"/>
    <w:rsid w:val="008C4B35"/>
    <w:rsid w:val="008C4E53"/>
    <w:rsid w:val="008C685E"/>
    <w:rsid w:val="008C6F02"/>
    <w:rsid w:val="008C753C"/>
    <w:rsid w:val="008D1774"/>
    <w:rsid w:val="008D2433"/>
    <w:rsid w:val="008D3964"/>
    <w:rsid w:val="008D4F65"/>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0884"/>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869"/>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25F5"/>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129"/>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752EB"/>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238"/>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2EC3"/>
    <w:rsid w:val="00B43A01"/>
    <w:rsid w:val="00B459ED"/>
    <w:rsid w:val="00B47DA6"/>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310C"/>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0B87"/>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3EB5"/>
    <w:rsid w:val="00C747A0"/>
    <w:rsid w:val="00C74B27"/>
    <w:rsid w:val="00C80BC5"/>
    <w:rsid w:val="00C84585"/>
    <w:rsid w:val="00C85DC3"/>
    <w:rsid w:val="00C862D1"/>
    <w:rsid w:val="00C8660B"/>
    <w:rsid w:val="00C86704"/>
    <w:rsid w:val="00C873BF"/>
    <w:rsid w:val="00C92629"/>
    <w:rsid w:val="00CA27B7"/>
    <w:rsid w:val="00CA4560"/>
    <w:rsid w:val="00CA6ED4"/>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1696"/>
    <w:rsid w:val="00D752E8"/>
    <w:rsid w:val="00D75CE9"/>
    <w:rsid w:val="00D77FE0"/>
    <w:rsid w:val="00D820C0"/>
    <w:rsid w:val="00D93686"/>
    <w:rsid w:val="00D93D96"/>
    <w:rsid w:val="00D963EC"/>
    <w:rsid w:val="00D967B7"/>
    <w:rsid w:val="00DA5E3F"/>
    <w:rsid w:val="00DA75EB"/>
    <w:rsid w:val="00DA7610"/>
    <w:rsid w:val="00DA7DD3"/>
    <w:rsid w:val="00DB1943"/>
    <w:rsid w:val="00DB5BD9"/>
    <w:rsid w:val="00DB5CF7"/>
    <w:rsid w:val="00DC0E37"/>
    <w:rsid w:val="00DC4EF8"/>
    <w:rsid w:val="00DC5958"/>
    <w:rsid w:val="00DD2639"/>
    <w:rsid w:val="00DD309D"/>
    <w:rsid w:val="00DD3A5D"/>
    <w:rsid w:val="00DD6E7C"/>
    <w:rsid w:val="00DE1EC3"/>
    <w:rsid w:val="00DE383A"/>
    <w:rsid w:val="00DF5A8E"/>
    <w:rsid w:val="00DF5FBB"/>
    <w:rsid w:val="00DF6939"/>
    <w:rsid w:val="00DF6DD0"/>
    <w:rsid w:val="00DF7385"/>
    <w:rsid w:val="00E00C1C"/>
    <w:rsid w:val="00E019FF"/>
    <w:rsid w:val="00E03DB4"/>
    <w:rsid w:val="00E04932"/>
    <w:rsid w:val="00E04E5D"/>
    <w:rsid w:val="00E05479"/>
    <w:rsid w:val="00E07093"/>
    <w:rsid w:val="00E074E3"/>
    <w:rsid w:val="00E07ADF"/>
    <w:rsid w:val="00E10853"/>
    <w:rsid w:val="00E10FF9"/>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32"/>
    <w:rsid w:val="00EC4FA9"/>
    <w:rsid w:val="00EC574A"/>
    <w:rsid w:val="00EC71AE"/>
    <w:rsid w:val="00ED379D"/>
    <w:rsid w:val="00ED51DD"/>
    <w:rsid w:val="00ED5BB6"/>
    <w:rsid w:val="00EE0DC9"/>
    <w:rsid w:val="00EE2B49"/>
    <w:rsid w:val="00EE48E5"/>
    <w:rsid w:val="00EE5C02"/>
    <w:rsid w:val="00EE5ED6"/>
    <w:rsid w:val="00EF54D0"/>
    <w:rsid w:val="00EF731C"/>
    <w:rsid w:val="00EF7492"/>
    <w:rsid w:val="00EF7B2A"/>
    <w:rsid w:val="00F03019"/>
    <w:rsid w:val="00F0316D"/>
    <w:rsid w:val="00F05AFF"/>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379A"/>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6425"/>
    <w:rsid w:val="00FD7243"/>
    <w:rsid w:val="00FE0734"/>
    <w:rsid w:val="00FE3461"/>
    <w:rsid w:val="00FE421E"/>
    <w:rsid w:val="00FE4C76"/>
    <w:rsid w:val="00FE4FF0"/>
    <w:rsid w:val="00FE5831"/>
    <w:rsid w:val="00FE5F1F"/>
    <w:rsid w:val="00FE7124"/>
    <w:rsid w:val="00FF7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iencedirect.com/science/journal/0378216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enjamins.com/catalog/pra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ournals.elsevier.com/journal-of-pragmatic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B7E75A27-5E08-4916-9C86-9AE8C882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1272</Words>
  <Characters>7253</Characters>
  <Application>Microsoft Office Word</Application>
  <DocSecurity>0</DocSecurity>
  <Lines>60</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8508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balaji k</cp:lastModifiedBy>
  <cp:revision>10</cp:revision>
  <cp:lastPrinted>2016-12-01T06:39:00Z</cp:lastPrinted>
  <dcterms:created xsi:type="dcterms:W3CDTF">2017-11-20T17:24:00Z</dcterms:created>
  <dcterms:modified xsi:type="dcterms:W3CDTF">2017-11-24T16:00:00Z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