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07" w:rsidRPr="00B76D87" w:rsidRDefault="00086236" w:rsidP="00375C93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  <w:rtl/>
        </w:rPr>
      </w:pPr>
      <w:r>
        <w:rPr>
          <w:rFonts w:ascii="Times New Roman" w:hAnsi="Times New Roman"/>
          <w:b/>
          <w:bCs/>
          <w:noProof/>
          <w:sz w:val="33"/>
          <w:szCs w:val="33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3200400" cy="1485900"/>
                <wp:effectExtent l="0" t="0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Kingd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o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m</w:t>
                                </w:r>
                              </w:smartTag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0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4"/>
                                  <w:sz w:val="33"/>
                                  <w:szCs w:val="33"/>
                                </w:rPr>
                                <w:t>o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>f</w:t>
                              </w:r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pacing w:val="-1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3"/>
                                    <w:szCs w:val="33"/>
                                  </w:rPr>
                                  <w:t>S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6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3"/>
                                    <w:szCs w:val="33"/>
                                  </w:rPr>
                                  <w:t>u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d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 xml:space="preserve">i 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4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1"/>
                                    <w:sz w:val="33"/>
                                    <w:szCs w:val="33"/>
                                  </w:rPr>
                                  <w:t>r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1"/>
                                    <w:sz w:val="33"/>
                                    <w:szCs w:val="33"/>
                                  </w:rPr>
                                  <w:t>a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"/>
                                    <w:sz w:val="33"/>
                                    <w:szCs w:val="33"/>
                                  </w:rPr>
                                  <w:t>b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-5"/>
                                    <w:sz w:val="33"/>
                                    <w:szCs w:val="33"/>
                                  </w:rPr>
                                  <w:t>i</w:t>
                                </w:r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a</w:t>
                                </w:r>
                              </w:smartTag>
                            </w:smartTag>
                          </w:p>
                          <w:p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M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in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33"/>
                                <w:szCs w:val="33"/>
                              </w:rPr>
                              <w:t>s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y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f High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e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r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33"/>
                                <w:szCs w:val="33"/>
                              </w:rPr>
                              <w:t xml:space="preserve"> 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3"/>
                                <w:sz w:val="33"/>
                                <w:szCs w:val="33"/>
                              </w:rPr>
                              <w:t>E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d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u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33"/>
                                <w:szCs w:val="33"/>
                              </w:rPr>
                              <w:t>ca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t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33"/>
                                <w:szCs w:val="33"/>
                              </w:rPr>
                              <w:t>i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pacing w:val="4"/>
                                <w:sz w:val="33"/>
                                <w:szCs w:val="33"/>
                              </w:rPr>
                              <w:t>o</w:t>
                            </w:r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>n</w:t>
                            </w:r>
                          </w:p>
                          <w:p w:rsidR="003A6389" w:rsidRPr="00B76D87" w:rsidRDefault="003A6389" w:rsidP="00793D07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Al-</w:t>
                                </w:r>
                              </w:smartTag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proofErr w:type="spellStart"/>
                              <w:smartTag w:uri="urn:schemas-microsoft-com:office:smarttags" w:element="PlaceNam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Majmaah</w:t>
                                </w:r>
                              </w:smartTag>
                              <w:proofErr w:type="spellEnd"/>
                              <w:r w:rsidRPr="00B76D87">
                                <w:rPr>
                                  <w:rFonts w:ascii="Times New Roman" w:hAnsi="Times New Roman"/>
                                  <w:b/>
                                  <w:bCs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B76D87">
                                  <w:rPr>
                                    <w:rFonts w:ascii="Times New Roman" w:hAnsi="Times New Roman"/>
                                    <w:b/>
                                    <w:bCs/>
                                    <w:sz w:val="33"/>
                                    <w:szCs w:val="33"/>
                                  </w:rPr>
                                  <w:t>University</w:t>
                                </w:r>
                              </w:smartTag>
                            </w:smartTag>
                            <w:r w:rsidRPr="00B76D87">
                              <w:rPr>
                                <w:rFonts w:ascii="Times New Roman" w:hAnsi="Times New Roman"/>
                                <w:b/>
                                <w:bCs/>
                                <w:sz w:val="33"/>
                                <w:szCs w:val="33"/>
                              </w:rPr>
                              <w:t xml:space="preserve"> </w:t>
                            </w:r>
                          </w:p>
                          <w:p w:rsidR="003A6389" w:rsidRPr="00B76D87" w:rsidRDefault="003A6389" w:rsidP="00793D0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9pt;width:252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" stroked="f">
                <v:textbox>
                  <w:txbxContent>
                    <w:p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Kingd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o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m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-10"/>
                            <w:sz w:val="33"/>
                            <w:szCs w:val="33"/>
                          </w:rPr>
                          <w:t xml:space="preserve"> 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4"/>
                            <w:sz w:val="33"/>
                            <w:szCs w:val="33"/>
                          </w:rPr>
                          <w:t>o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>f</w:t>
                        </w:r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3"/>
                              <w:szCs w:val="33"/>
                            </w:rPr>
                            <w:t>S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6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3"/>
                              <w:szCs w:val="33"/>
                            </w:rPr>
                            <w:t>u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d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 xml:space="preserve">i 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  <w:sz w:val="33"/>
                              <w:szCs w:val="33"/>
                            </w:rPr>
                            <w:t>r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  <w:sz w:val="33"/>
                              <w:szCs w:val="33"/>
                            </w:rPr>
                            <w:t>a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  <w:sz w:val="33"/>
                              <w:szCs w:val="33"/>
                            </w:rPr>
                            <w:t>b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  <w:sz w:val="33"/>
                              <w:szCs w:val="33"/>
                            </w:rPr>
                            <w:t>i</w:t>
                          </w:r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a</w:t>
                          </w:r>
                        </w:smartTag>
                      </w:smartTag>
                    </w:p>
                    <w:p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M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in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33"/>
                          <w:szCs w:val="33"/>
                        </w:rPr>
                        <w:t>s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y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f High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e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r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3"/>
                          <w:szCs w:val="33"/>
                        </w:rPr>
                        <w:t xml:space="preserve"> 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3"/>
                          <w:sz w:val="33"/>
                          <w:szCs w:val="33"/>
                        </w:rPr>
                        <w:t>E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d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u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3"/>
                          <w:szCs w:val="33"/>
                        </w:rPr>
                        <w:t>ca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t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3"/>
                          <w:szCs w:val="33"/>
                        </w:rPr>
                        <w:t>i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3"/>
                          <w:szCs w:val="33"/>
                        </w:rPr>
                        <w:t>o</w:t>
                      </w:r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>n</w:t>
                      </w:r>
                    </w:p>
                    <w:p w:rsidR="003A6389" w:rsidRPr="00B76D87" w:rsidRDefault="003A6389" w:rsidP="00793D07">
                      <w:pPr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Al-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Majmaah</w:t>
                          </w:r>
                        </w:smartTag>
                        <w:r w:rsidRPr="00B76D87">
                          <w:rPr>
                            <w:rFonts w:ascii="Times New Roman" w:hAnsi="Times New Roman"/>
                            <w:b/>
                            <w:bCs/>
                            <w:sz w:val="33"/>
                            <w:szCs w:val="33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B76D87">
                            <w:rPr>
                              <w:rFonts w:ascii="Times New Roman" w:hAnsi="Times New Roman"/>
                              <w:b/>
                              <w:bCs/>
                              <w:sz w:val="33"/>
                              <w:szCs w:val="33"/>
                            </w:rPr>
                            <w:t>University</w:t>
                          </w:r>
                        </w:smartTag>
                      </w:smartTag>
                      <w:r w:rsidRPr="00B76D87">
                        <w:rPr>
                          <w:rFonts w:ascii="Times New Roman" w:hAnsi="Times New Roman"/>
                          <w:b/>
                          <w:bCs/>
                          <w:sz w:val="33"/>
                          <w:szCs w:val="33"/>
                        </w:rPr>
                        <w:t xml:space="preserve"> </w:t>
                      </w:r>
                    </w:p>
                    <w:p w:rsidR="003A6389" w:rsidRPr="00B76D87" w:rsidRDefault="003A6389" w:rsidP="00793D0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المملكة العربية السعودية</w:t>
      </w:r>
    </w:p>
    <w:p w:rsidR="00793D07" w:rsidRPr="00B76D87" w:rsidRDefault="00793D07" w:rsidP="00375C93">
      <w:pPr>
        <w:widowControl w:val="0"/>
        <w:autoSpaceDE w:val="0"/>
        <w:autoSpaceDN w:val="0"/>
        <w:bidi/>
        <w:adjustRightInd w:val="0"/>
        <w:spacing w:after="0" w:line="360" w:lineRule="auto"/>
        <w:ind w:left="146"/>
        <w:rPr>
          <w:rFonts w:ascii="Times New Roman" w:hAnsi="Times New Roman"/>
          <w:b/>
          <w:bCs/>
          <w:sz w:val="33"/>
          <w:szCs w:val="33"/>
        </w:rPr>
      </w:pPr>
      <w:r w:rsidRPr="00B76D87">
        <w:rPr>
          <w:rFonts w:ascii="Times New Roman" w:hAnsi="Times New Roman" w:hint="cs"/>
          <w:b/>
          <w:bCs/>
          <w:sz w:val="33"/>
          <w:szCs w:val="33"/>
          <w:rtl/>
        </w:rPr>
        <w:t>وزارة التعليم العالي</w:t>
      </w:r>
    </w:p>
    <w:p w:rsidR="00793D07" w:rsidRPr="00B76D87" w:rsidRDefault="00375C93" w:rsidP="00375C93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="Times New Roman" w:hAnsi="Times New Roman"/>
          <w:b/>
          <w:bCs/>
          <w:sz w:val="33"/>
          <w:szCs w:val="33"/>
          <w:rtl/>
        </w:rPr>
      </w:pPr>
      <w:r>
        <w:rPr>
          <w:rFonts w:ascii="Times New Roman" w:hAnsi="Times New Roman" w:hint="cs"/>
          <w:b/>
          <w:bCs/>
          <w:sz w:val="33"/>
          <w:szCs w:val="33"/>
          <w:rtl/>
        </w:rPr>
        <w:t xml:space="preserve">   </w:t>
      </w:r>
      <w:r w:rsidR="00793D07" w:rsidRPr="00B76D87">
        <w:rPr>
          <w:rFonts w:ascii="Times New Roman" w:hAnsi="Times New Roman" w:hint="cs"/>
          <w:b/>
          <w:bCs/>
          <w:sz w:val="33"/>
          <w:szCs w:val="33"/>
          <w:rtl/>
        </w:rPr>
        <w:t>جامعة المجمعة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33339A"/>
          <w:sz w:val="50"/>
          <w:szCs w:val="50"/>
          <w:rtl/>
        </w:rPr>
      </w:pP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/>
          <w:b/>
          <w:bCs/>
          <w:color w:val="33339A"/>
          <w:sz w:val="66"/>
          <w:szCs w:val="66"/>
          <w:rtl/>
        </w:rPr>
        <w:t>السيرة</w:t>
      </w:r>
      <w:r w:rsidRPr="00B76D87">
        <w:rPr>
          <w:rFonts w:ascii="Arial" w:hAnsi="Arial" w:cs="Arial" w:hint="cs"/>
          <w:b/>
          <w:bCs/>
          <w:color w:val="33339A"/>
          <w:sz w:val="66"/>
          <w:szCs w:val="66"/>
          <w:rtl/>
        </w:rPr>
        <w:t xml:space="preserve"> الذاتية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</w:pPr>
      <w:r w:rsidRPr="00B76D87">
        <w:rPr>
          <w:rFonts w:ascii="Times New Roman" w:hAnsi="Times New Roman"/>
          <w:b/>
          <w:bCs/>
          <w:color w:val="000000"/>
          <w:sz w:val="44"/>
          <w:szCs w:val="44"/>
          <w:rtl/>
          <w:lang w:bidi="ar-JO"/>
        </w:rPr>
        <w:t>لأعضاء و عضوات هيئة التدريس السعوديين و من في حكمهم</w:t>
      </w:r>
    </w:p>
    <w:p w:rsidR="00793D07" w:rsidRPr="00B76D87" w:rsidRDefault="00793D07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  <w:r w:rsidRPr="00B76D87">
        <w:rPr>
          <w:rFonts w:ascii="Arial" w:hAnsi="Arial" w:cs="Arial" w:hint="cs"/>
          <w:b/>
          <w:bCs/>
          <w:color w:val="008000"/>
          <w:spacing w:val="-2"/>
          <w:sz w:val="66"/>
          <w:szCs w:val="66"/>
          <w:rtl/>
        </w:rPr>
        <w:t>جامعة المجمعة</w:t>
      </w: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Arial" w:hAnsi="Arial" w:cs="Arial"/>
          <w:b/>
          <w:bCs/>
          <w:color w:val="000000"/>
          <w:sz w:val="66"/>
          <w:szCs w:val="66"/>
          <w:rtl/>
          <w:lang w:bidi="ar-JO"/>
        </w:rPr>
      </w:pPr>
    </w:p>
    <w:p w:rsidR="002679AB" w:rsidRPr="00B76D87" w:rsidRDefault="002679AB" w:rsidP="00411290">
      <w:pPr>
        <w:widowControl w:val="0"/>
        <w:autoSpaceDE w:val="0"/>
        <w:autoSpaceDN w:val="0"/>
        <w:bidi/>
        <w:adjustRightInd w:val="0"/>
        <w:spacing w:before="67" w:after="0" w:line="244" w:lineRule="auto"/>
        <w:ind w:left="-28" w:right="85" w:hanging="360"/>
        <w:jc w:val="center"/>
        <w:rPr>
          <w:rFonts w:ascii="Times New Roman" w:hAnsi="Times New Roman"/>
          <w:b/>
          <w:bCs/>
          <w:color w:val="000000"/>
          <w:sz w:val="26"/>
          <w:szCs w:val="26"/>
          <w:rtl/>
        </w:rPr>
      </w:pPr>
    </w:p>
    <w:p w:rsidR="00793D07" w:rsidRPr="00B76D87" w:rsidRDefault="00793D07" w:rsidP="00411290">
      <w:pPr>
        <w:bidi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C5317" w:rsidRDefault="00EC531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:rsidR="00B76D87" w:rsidRPr="00B76D87" w:rsidRDefault="00B76D87" w:rsidP="00411290">
      <w:pPr>
        <w:bidi/>
        <w:jc w:val="center"/>
        <w:rPr>
          <w:b/>
          <w:bCs/>
          <w:sz w:val="26"/>
          <w:szCs w:val="26"/>
          <w:u w:val="single"/>
          <w:rtl/>
        </w:rPr>
      </w:pPr>
    </w:p>
    <w:p w:rsidR="00E25AC0" w:rsidRPr="00E25AC0" w:rsidRDefault="00E25AC0" w:rsidP="00411290">
      <w:pPr>
        <w:bidi/>
        <w:jc w:val="center"/>
        <w:rPr>
          <w:b/>
          <w:bCs/>
          <w:sz w:val="28"/>
          <w:szCs w:val="28"/>
          <w:u w:val="single"/>
          <w:rtl/>
        </w:rPr>
      </w:pPr>
    </w:p>
    <w:p w:rsidR="00793D07" w:rsidRDefault="002679AB" w:rsidP="00BA442B">
      <w:pPr>
        <w:bidi/>
        <w:rPr>
          <w:b/>
          <w:bCs/>
          <w:sz w:val="28"/>
          <w:szCs w:val="28"/>
          <w:u w:val="single"/>
          <w:rtl/>
        </w:rPr>
      </w:pPr>
      <w:r w:rsidRPr="00E25AC0">
        <w:rPr>
          <w:rFonts w:hint="cs"/>
          <w:b/>
          <w:bCs/>
          <w:sz w:val="28"/>
          <w:szCs w:val="28"/>
          <w:u w:val="single"/>
          <w:rtl/>
        </w:rPr>
        <w:lastRenderedPageBreak/>
        <w:t>أولا: البيانات الشخصية: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161"/>
        <w:gridCol w:w="2202"/>
        <w:gridCol w:w="2334"/>
        <w:gridCol w:w="2315"/>
        <w:gridCol w:w="2690"/>
      </w:tblGrid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اسم عضو هيئة التدريس</w:t>
            </w:r>
          </w:p>
        </w:tc>
        <w:tc>
          <w:tcPr>
            <w:tcW w:w="6850" w:type="dxa"/>
            <w:gridSpan w:val="3"/>
            <w:vAlign w:val="center"/>
          </w:tcPr>
          <w:p w:rsidR="002679AB" w:rsidRPr="002128F8" w:rsidRDefault="007F3159" w:rsidP="008C4075">
            <w:pPr>
              <w:bidi/>
              <w:ind w:left="360"/>
              <w:jc w:val="center"/>
              <w:rPr>
                <w:rFonts w:ascii="Tahoma" w:hAnsi="Tahoma" w:cs="Tahoma"/>
                <w:b/>
                <w:bCs/>
                <w:u w:val="single"/>
                <w:rtl/>
              </w:rPr>
            </w:pPr>
            <w:r w:rsidRPr="002128F8">
              <w:rPr>
                <w:rFonts w:ascii="Tahoma" w:hAnsi="Tahoma" w:cs="Tahoma" w:hint="cs"/>
                <w:b/>
                <w:bCs/>
                <w:u w:val="single"/>
                <w:rtl/>
              </w:rPr>
              <w:t>رحاب فاروق محمد احمد الوزة</w:t>
            </w: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23" w:type="dxa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220" w:type="dxa"/>
            <w:vAlign w:val="center"/>
          </w:tcPr>
          <w:p w:rsidR="002679AB" w:rsidRPr="002D7898" w:rsidRDefault="007F3159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العلوم والدراسات الانسانية بالغاط</w:t>
            </w:r>
          </w:p>
        </w:tc>
        <w:tc>
          <w:tcPr>
            <w:tcW w:w="2283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347" w:type="dxa"/>
            <w:vAlign w:val="center"/>
          </w:tcPr>
          <w:p w:rsidR="002679AB" w:rsidRPr="002D7898" w:rsidRDefault="007F3159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لغة انجليزية</w:t>
            </w: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623" w:type="dxa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</w:tr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0" w:type="dxa"/>
            <w:vAlign w:val="center"/>
          </w:tcPr>
          <w:p w:rsidR="002679AB" w:rsidRPr="002D7898" w:rsidRDefault="002679AB" w:rsidP="00411290">
            <w:pPr>
              <w:bidi/>
              <w:jc w:val="center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347" w:type="dxa"/>
            <w:vAlign w:val="center"/>
          </w:tcPr>
          <w:p w:rsidR="002679AB" w:rsidRPr="002D7898" w:rsidRDefault="002679AB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2623" w:type="dxa"/>
            <w:vAlign w:val="center"/>
          </w:tcPr>
          <w:p w:rsidR="002679AB" w:rsidRPr="00F7252C" w:rsidRDefault="007F3159" w:rsidP="00411290">
            <w:pPr>
              <w:bidi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r.farouk@mu.edu.sa</w:t>
            </w:r>
          </w:p>
        </w:tc>
      </w:tr>
      <w:tr w:rsidR="002679AB" w:rsidRPr="002D7898">
        <w:tc>
          <w:tcPr>
            <w:tcW w:w="2319" w:type="dxa"/>
            <w:shd w:val="clear" w:color="auto" w:fill="E6E6E6"/>
            <w:vAlign w:val="center"/>
          </w:tcPr>
          <w:p w:rsidR="002679AB" w:rsidRPr="002D7898" w:rsidRDefault="004845E6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موبايل</w:t>
            </w:r>
          </w:p>
        </w:tc>
        <w:tc>
          <w:tcPr>
            <w:tcW w:w="2220" w:type="dxa"/>
            <w:vAlign w:val="center"/>
          </w:tcPr>
          <w:p w:rsidR="002679AB" w:rsidRPr="00B76D87" w:rsidRDefault="002679AB" w:rsidP="00411290">
            <w:pPr>
              <w:bidi/>
              <w:jc w:val="center"/>
              <w:rPr>
                <w:rtl/>
                <w:lang w:bidi="ar-EG"/>
              </w:rPr>
            </w:pPr>
          </w:p>
        </w:tc>
        <w:tc>
          <w:tcPr>
            <w:tcW w:w="2283" w:type="dxa"/>
            <w:shd w:val="clear" w:color="auto" w:fill="E6E6E6"/>
            <w:vAlign w:val="center"/>
          </w:tcPr>
          <w:p w:rsidR="002679AB" w:rsidRPr="002D7898" w:rsidRDefault="00DF4D9F" w:rsidP="0041129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D7898">
              <w:rPr>
                <w:rFonts w:hint="cs"/>
                <w:b/>
                <w:bCs/>
                <w:sz w:val="28"/>
                <w:szCs w:val="28"/>
                <w:rtl/>
              </w:rPr>
              <w:t>هاتف عمل</w:t>
            </w:r>
          </w:p>
        </w:tc>
        <w:tc>
          <w:tcPr>
            <w:tcW w:w="2347" w:type="dxa"/>
            <w:vAlign w:val="center"/>
          </w:tcPr>
          <w:p w:rsidR="002679AB" w:rsidRPr="002D7898" w:rsidRDefault="007F3159" w:rsidP="00BA442B">
            <w:pPr>
              <w:bidi/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0</w:t>
            </w:r>
            <w:r w:rsidR="00426C2D">
              <w:rPr>
                <w:rFonts w:ascii="Tahoma" w:hAnsi="Tahoma" w:cs="Tahoma" w:hint="cs"/>
                <w:rtl/>
              </w:rPr>
              <w:t>09660</w:t>
            </w:r>
            <w:r>
              <w:rPr>
                <w:rFonts w:ascii="Tahoma" w:hAnsi="Tahoma" w:cs="Tahoma" w:hint="cs"/>
                <w:rtl/>
              </w:rPr>
              <w:t>164044560</w:t>
            </w:r>
          </w:p>
        </w:tc>
        <w:tc>
          <w:tcPr>
            <w:tcW w:w="2382" w:type="dxa"/>
            <w:shd w:val="clear" w:color="auto" w:fill="E6E6E6"/>
            <w:vAlign w:val="center"/>
          </w:tcPr>
          <w:p w:rsidR="002679AB" w:rsidRPr="00B90321" w:rsidRDefault="00F7252C" w:rsidP="00B90321">
            <w:pPr>
              <w:bidi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4A57B5">
              <w:rPr>
                <w:rFonts w:hint="cs"/>
                <w:b/>
                <w:bCs/>
                <w:sz w:val="20"/>
                <w:szCs w:val="20"/>
                <w:rtl/>
              </w:rPr>
              <w:t xml:space="preserve">بريد </w:t>
            </w:r>
            <w:proofErr w:type="spellStart"/>
            <w:r w:rsidR="004A57B5">
              <w:rPr>
                <w:rFonts w:hint="cs"/>
                <w:b/>
                <w:bCs/>
                <w:sz w:val="20"/>
                <w:szCs w:val="20"/>
                <w:rtl/>
              </w:rPr>
              <w:t>الكترونى</w:t>
            </w:r>
            <w:proofErr w:type="spellEnd"/>
            <w:r w:rsidR="004A57B5">
              <w:rPr>
                <w:rFonts w:hint="cs"/>
                <w:b/>
                <w:bCs/>
                <w:sz w:val="20"/>
                <w:szCs w:val="20"/>
                <w:rtl/>
              </w:rPr>
              <w:t xml:space="preserve"> شخصي</w:t>
            </w:r>
          </w:p>
        </w:tc>
        <w:tc>
          <w:tcPr>
            <w:tcW w:w="2623" w:type="dxa"/>
            <w:vAlign w:val="center"/>
          </w:tcPr>
          <w:p w:rsidR="002679AB" w:rsidRPr="00B90321" w:rsidRDefault="004A57B5" w:rsidP="00411290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robyelweza@yahoo.com</w:t>
            </w:r>
          </w:p>
        </w:tc>
      </w:tr>
    </w:tbl>
    <w:p w:rsidR="00BA442B" w:rsidRDefault="00BA442B" w:rsidP="00BA442B">
      <w:pPr>
        <w:bidi/>
        <w:rPr>
          <w:b/>
          <w:bCs/>
          <w:sz w:val="28"/>
          <w:szCs w:val="28"/>
          <w:u w:val="single"/>
          <w:rtl/>
        </w:rPr>
      </w:pPr>
    </w:p>
    <w:p w:rsidR="007F3159" w:rsidRPr="006A5CED" w:rsidRDefault="007F3159" w:rsidP="00BD1C5E">
      <w:pPr>
        <w:bidi/>
        <w:rPr>
          <w:sz w:val="24"/>
          <w:szCs w:val="24"/>
        </w:rPr>
      </w:pPr>
      <w:r w:rsidRPr="006A5CED">
        <w:rPr>
          <w:rFonts w:ascii="Arial" w:hAnsi="Arial" w:cs="Arial" w:hint="cs"/>
          <w:b/>
          <w:bCs/>
          <w:sz w:val="28"/>
          <w:rtl/>
        </w:rPr>
        <w:t>ثانياً</w:t>
      </w:r>
      <w:r w:rsidRPr="006A5CED">
        <w:rPr>
          <w:rFonts w:ascii="Arial" w:hAnsi="Arial" w:cs="Arial" w:hint="cs"/>
          <w:b/>
          <w:bCs/>
          <w:sz w:val="28"/>
        </w:rPr>
        <w:t xml:space="preserve">:   </w:t>
      </w:r>
      <w:r w:rsidRPr="006A5CED">
        <w:rPr>
          <w:rFonts w:ascii="Arial" w:hAnsi="Arial" w:cs="Arial" w:hint="cs"/>
          <w:b/>
          <w:bCs/>
          <w:sz w:val="28"/>
          <w:u w:val="single"/>
          <w:rtl/>
        </w:rPr>
        <w:t>المؤهلات العلمية</w:t>
      </w:r>
      <w:r w:rsidRPr="006A5CED">
        <w:rPr>
          <w:rFonts w:ascii="Arial" w:hAnsi="Arial" w:cs="Arial" w:hint="cs"/>
          <w:b/>
          <w:bCs/>
          <w:sz w:val="28"/>
          <w:u w:val="single"/>
        </w:rPr>
        <w:t>: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7F3159" w:rsidRPr="006A5CED" w:rsidTr="005F378C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sz w:val="24"/>
                <w:szCs w:val="24"/>
                <w:rtl/>
              </w:rPr>
              <w:t> </w:t>
            </w: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الجامعة والكلية</w:t>
            </w:r>
          </w:p>
        </w:tc>
      </w:tr>
      <w:tr w:rsidR="007F3159" w:rsidRPr="002128F8" w:rsidTr="005F378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البكالوري</w:t>
            </w:r>
            <w:r w:rsidR="00426C2D">
              <w:rPr>
                <w:rFonts w:ascii="Arial" w:hAnsi="Arial" w:cs="Arial" w:hint="cs"/>
                <w:b/>
                <w:bCs/>
                <w:szCs w:val="28"/>
                <w:rtl/>
              </w:rPr>
              <w:t>و</w:t>
            </w: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س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1999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لغة انجليزية-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جامعة طنطا</w:t>
            </w:r>
            <w:r w:rsidR="0097163C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 </w:t>
            </w:r>
            <w:r w:rsidR="0097163C">
              <w:rPr>
                <w:rFonts w:ascii="Arial" w:hAnsi="Arial" w:cs="Arial"/>
                <w:b/>
                <w:bCs/>
                <w:szCs w:val="28"/>
                <w:rtl/>
              </w:rPr>
              <w:t>–</w:t>
            </w:r>
            <w:r w:rsidR="0097163C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كلية التربية قسم اللغة الإنجليزية </w:t>
            </w:r>
          </w:p>
        </w:tc>
      </w:tr>
      <w:tr w:rsidR="007F3159" w:rsidRPr="002128F8" w:rsidTr="005F378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Pr="006A5CED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Cs w:val="28"/>
                <w:rtl/>
              </w:rPr>
              <w:t>البكالوريوس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2001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لغة انجليزية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جامعة طنطا</w:t>
            </w:r>
            <w:r w:rsidR="0097163C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 </w:t>
            </w:r>
            <w:r w:rsidR="0097163C">
              <w:rPr>
                <w:rFonts w:ascii="Arial" w:hAnsi="Arial" w:cs="Arial"/>
                <w:b/>
                <w:bCs/>
                <w:szCs w:val="28"/>
                <w:rtl/>
              </w:rPr>
              <w:t>–</w:t>
            </w:r>
            <w:r w:rsidR="0097163C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 كلية الآداب </w:t>
            </w:r>
            <w:r w:rsidR="0097163C">
              <w:rPr>
                <w:rFonts w:ascii="Arial" w:hAnsi="Arial" w:cs="Arial"/>
                <w:b/>
                <w:bCs/>
                <w:szCs w:val="28"/>
                <w:rtl/>
              </w:rPr>
              <w:t>–</w:t>
            </w:r>
            <w:r w:rsidR="0097163C">
              <w:rPr>
                <w:rFonts w:ascii="Arial" w:hAnsi="Arial" w:cs="Arial" w:hint="cs"/>
                <w:b/>
                <w:bCs/>
                <w:szCs w:val="28"/>
                <w:rtl/>
              </w:rPr>
              <w:t>قسم اللغة الانجليزية</w:t>
            </w:r>
          </w:p>
        </w:tc>
      </w:tr>
      <w:tr w:rsidR="007F3159" w:rsidRPr="002128F8" w:rsidTr="005F378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الماجستير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لغة انجليزية </w:t>
            </w:r>
            <w:r w:rsidR="0097163C">
              <w:rPr>
                <w:rFonts w:ascii="Arial" w:hAnsi="Arial" w:cs="Arial"/>
                <w:b/>
                <w:bCs/>
                <w:szCs w:val="28"/>
                <w:rtl/>
              </w:rPr>
              <w:t>–</w:t>
            </w: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 </w:t>
            </w:r>
            <w:proofErr w:type="spellStart"/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اداب</w:t>
            </w:r>
            <w:proofErr w:type="spellEnd"/>
            <w:r w:rsidR="0097163C">
              <w:rPr>
                <w:rFonts w:ascii="Arial" w:hAnsi="Arial" w:cs="Arial" w:hint="cs"/>
                <w:b/>
                <w:bCs/>
                <w:szCs w:val="28"/>
                <w:rtl/>
              </w:rPr>
              <w:t>- مسرح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جامعة عين شمس</w:t>
            </w:r>
          </w:p>
        </w:tc>
      </w:tr>
      <w:tr w:rsidR="007F3159" w:rsidRPr="002128F8" w:rsidTr="005F378C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2128F8" w:rsidRDefault="007F3159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szCs w:val="28"/>
                <w:rtl/>
              </w:rPr>
              <w:t>الدكتوراة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2128F8" w:rsidRDefault="002128F8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 w:hint="cs"/>
                <w:b/>
                <w:bCs/>
                <w:szCs w:val="28"/>
                <w:rtl/>
              </w:rPr>
              <w:t>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2128F8" w:rsidRDefault="00426C2D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لغة انجليزية </w:t>
            </w:r>
            <w:r w:rsidR="0097163C">
              <w:rPr>
                <w:rFonts w:ascii="Arial" w:hAnsi="Arial" w:cs="Arial"/>
                <w:b/>
                <w:bCs/>
                <w:szCs w:val="28"/>
                <w:rtl/>
              </w:rPr>
              <w:t>–</w:t>
            </w: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 xml:space="preserve"> أداب</w:t>
            </w:r>
            <w:r w:rsidR="0097163C">
              <w:rPr>
                <w:rFonts w:ascii="Arial" w:hAnsi="Arial" w:cs="Arial" w:hint="cs"/>
                <w:b/>
                <w:bCs/>
                <w:szCs w:val="28"/>
                <w:rtl/>
              </w:rPr>
              <w:t>- مسرح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2128F8" w:rsidRDefault="00426C2D" w:rsidP="002128F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8"/>
                <w:rtl/>
              </w:rPr>
            </w:pPr>
            <w:r w:rsidRPr="002128F8">
              <w:rPr>
                <w:rFonts w:ascii="Arial" w:hAnsi="Arial" w:cs="Arial" w:hint="cs"/>
                <w:b/>
                <w:bCs/>
                <w:szCs w:val="28"/>
                <w:rtl/>
              </w:rPr>
              <w:t>جامعة عين شمس</w:t>
            </w:r>
          </w:p>
        </w:tc>
      </w:tr>
    </w:tbl>
    <w:p w:rsidR="007F3159" w:rsidRPr="002128F8" w:rsidRDefault="007F3159" w:rsidP="002128F8">
      <w:pPr>
        <w:spacing w:before="100" w:beforeAutospacing="1" w:after="100" w:afterAutospacing="1"/>
        <w:jc w:val="center"/>
        <w:rPr>
          <w:rFonts w:ascii="Arial" w:hAnsi="Arial" w:cs="Arial"/>
          <w:b/>
          <w:bCs/>
          <w:szCs w:val="28"/>
          <w:rtl/>
        </w:rPr>
      </w:pPr>
    </w:p>
    <w:p w:rsidR="007F3159" w:rsidRPr="006A5CED" w:rsidRDefault="007F3159" w:rsidP="00BD1C5E">
      <w:pPr>
        <w:bidi/>
        <w:rPr>
          <w:sz w:val="24"/>
          <w:szCs w:val="24"/>
        </w:rPr>
      </w:pPr>
      <w:r w:rsidRPr="006A5CED">
        <w:rPr>
          <w:rFonts w:ascii="Arial" w:hAnsi="Arial" w:cs="Arial" w:hint="cs"/>
          <w:b/>
          <w:bCs/>
          <w:szCs w:val="32"/>
          <w:rtl/>
        </w:rPr>
        <w:t>ثالثاً</w:t>
      </w:r>
      <w:r w:rsidRPr="006A5CED">
        <w:rPr>
          <w:rFonts w:ascii="Arial" w:hAnsi="Arial" w:cs="Arial" w:hint="cs"/>
          <w:b/>
          <w:bCs/>
          <w:szCs w:val="32"/>
        </w:rPr>
        <w:t xml:space="preserve">:   </w:t>
      </w:r>
      <w:r w:rsidRPr="006A5CED">
        <w:rPr>
          <w:rFonts w:ascii="Arial" w:hAnsi="Arial" w:cs="Arial" w:hint="cs"/>
          <w:b/>
          <w:bCs/>
          <w:szCs w:val="32"/>
          <w:u w:val="single"/>
          <w:rtl/>
        </w:rPr>
        <w:t>الدرجات  العلمية</w:t>
      </w:r>
      <w:r w:rsidRPr="006A5CED">
        <w:rPr>
          <w:rFonts w:ascii="Arial" w:hAnsi="Arial" w:cs="Arial" w:hint="cs"/>
          <w:b/>
          <w:bCs/>
          <w:szCs w:val="32"/>
          <w:u w:val="single"/>
        </w:rPr>
        <w:t>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7F3159" w:rsidRPr="006A5CED" w:rsidTr="005F378C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الجهه</w:t>
            </w:r>
            <w:proofErr w:type="spellEnd"/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81679C" w:rsidP="005F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لم يتم تعديل الدرجة)</w:t>
            </w:r>
            <w:r>
              <w:rPr>
                <w:sz w:val="24"/>
                <w:szCs w:val="24"/>
              </w:rPr>
              <w:t xml:space="preserve"> ) </w:t>
            </w:r>
            <w:r w:rsidR="00E120E7">
              <w:rPr>
                <w:sz w:val="24"/>
                <w:szCs w:val="24"/>
              </w:rPr>
              <w:t>2016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426C2D" w:rsidP="005F378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2010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426C2D" w:rsidP="005F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F3159" w:rsidRDefault="007F3159" w:rsidP="007F3159">
      <w:pPr>
        <w:rPr>
          <w:b/>
          <w:bCs/>
          <w:sz w:val="24"/>
          <w:szCs w:val="24"/>
          <w:rtl/>
        </w:rPr>
      </w:pPr>
    </w:p>
    <w:p w:rsidR="007F3159" w:rsidRDefault="007F3159" w:rsidP="007F3159">
      <w:pPr>
        <w:rPr>
          <w:rFonts w:ascii="Arial" w:hAnsi="Arial" w:cs="Arial"/>
          <w:b/>
          <w:bCs/>
          <w:szCs w:val="32"/>
          <w:rtl/>
        </w:rPr>
      </w:pPr>
    </w:p>
    <w:p w:rsidR="007F3159" w:rsidRDefault="007F3159" w:rsidP="007F3159">
      <w:pPr>
        <w:rPr>
          <w:rFonts w:ascii="Arial" w:hAnsi="Arial" w:cs="Arial"/>
          <w:b/>
          <w:bCs/>
          <w:szCs w:val="32"/>
          <w:rtl/>
        </w:rPr>
      </w:pPr>
    </w:p>
    <w:p w:rsidR="007F3159" w:rsidRPr="006A5CED" w:rsidRDefault="007F3159" w:rsidP="00BD1C5E">
      <w:pPr>
        <w:bidi/>
        <w:jc w:val="both"/>
        <w:rPr>
          <w:sz w:val="24"/>
          <w:szCs w:val="24"/>
        </w:rPr>
      </w:pPr>
      <w:r w:rsidRPr="006A5CED">
        <w:rPr>
          <w:rFonts w:ascii="Arial" w:hAnsi="Arial" w:cs="Arial" w:hint="cs"/>
          <w:b/>
          <w:bCs/>
          <w:szCs w:val="32"/>
          <w:rtl/>
        </w:rPr>
        <w:t>رابعاً</w:t>
      </w:r>
      <w:r w:rsidRPr="006A5CED">
        <w:rPr>
          <w:rFonts w:ascii="Arial" w:hAnsi="Arial" w:cs="Arial" w:hint="cs"/>
          <w:b/>
          <w:bCs/>
          <w:szCs w:val="32"/>
        </w:rPr>
        <w:t xml:space="preserve">: </w:t>
      </w:r>
      <w:r w:rsidRPr="006A5CED">
        <w:rPr>
          <w:rFonts w:ascii="Arial" w:hAnsi="Arial" w:cs="Arial" w:hint="cs"/>
          <w:b/>
          <w:bCs/>
          <w:szCs w:val="32"/>
          <w:u w:val="single"/>
          <w:rtl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szCs w:val="32"/>
          <w:u w:val="single"/>
        </w:rPr>
        <w:t>:</w:t>
      </w:r>
      <w:r w:rsidRPr="006A5CED">
        <w:rPr>
          <w:rFonts w:ascii="Arial" w:hAnsi="Arial" w:cs="Arial" w:hint="cs"/>
          <w:b/>
          <w:bCs/>
          <w:szCs w:val="32"/>
        </w:rPr>
        <w:t xml:space="preserve">       </w:t>
      </w:r>
    </w:p>
    <w:tbl>
      <w:tblPr>
        <w:bidiVisual/>
        <w:tblW w:w="0" w:type="auto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7F3159" w:rsidRPr="006A5CED" w:rsidTr="005F378C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فترة التكليف  </w:t>
            </w:r>
          </w:p>
        </w:tc>
      </w:tr>
      <w:tr w:rsidR="007F3159" w:rsidRPr="006A5CED" w:rsidTr="005F378C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CB1EA6" w:rsidP="005F378C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</w:t>
            </w: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3159" w:rsidRPr="006A5CED" w:rsidRDefault="007F3159" w:rsidP="007F3159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امينة النشاط بكلية العلوم والدراسات </w:t>
            </w:r>
            <w:r w:rsidR="0081679C">
              <w:rPr>
                <w:rFonts w:hint="cs"/>
                <w:sz w:val="24"/>
                <w:szCs w:val="24"/>
                <w:rtl/>
              </w:rPr>
              <w:t>الإنسانية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7F3159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1432-1436</w:t>
            </w:r>
          </w:p>
        </w:tc>
      </w:tr>
      <w:tr w:rsidR="007F3159" w:rsidRPr="006A5CED" w:rsidTr="005F378C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CB1EA6" w:rsidP="005F378C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</w:t>
            </w: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7F3159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منسقة قسم اللغة الانجليزية بكلية العلوم والدراسات </w:t>
            </w:r>
            <w:r w:rsidR="0081679C">
              <w:rPr>
                <w:rFonts w:hint="cs"/>
                <w:sz w:val="24"/>
                <w:szCs w:val="24"/>
                <w:rtl/>
              </w:rPr>
              <w:t>الإنسانية</w:t>
            </w:r>
            <w:r>
              <w:rPr>
                <w:rFonts w:hint="cs"/>
                <w:sz w:val="24"/>
                <w:szCs w:val="24"/>
                <w:rtl/>
              </w:rPr>
              <w:t xml:space="preserve"> بالغاط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1433-1434</w:t>
            </w:r>
          </w:p>
        </w:tc>
      </w:tr>
      <w:tr w:rsidR="007F3159" w:rsidRPr="006A5CED" w:rsidTr="0081679C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CB1EA6" w:rsidP="005F378C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3</w:t>
            </w: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F3794E" w:rsidP="00F3794E">
            <w:pPr>
              <w:ind w:left="360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أمينة لجنة تأديب الطلاب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159" w:rsidRPr="006A5CED" w:rsidRDefault="00F3794E" w:rsidP="005F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1435-1436</w:t>
            </w:r>
          </w:p>
        </w:tc>
      </w:tr>
      <w:tr w:rsidR="0081679C" w:rsidRPr="006A5CED" w:rsidTr="005F378C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9C" w:rsidRDefault="0081679C" w:rsidP="005F378C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9C" w:rsidRDefault="0081679C" w:rsidP="0081679C">
            <w:pPr>
              <w:ind w:left="360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منسقة وحدة الارشاد النفسي و الاجتماعي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679C" w:rsidRDefault="0081679C" w:rsidP="005F378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1438/1439</w:t>
            </w:r>
          </w:p>
        </w:tc>
      </w:tr>
    </w:tbl>
    <w:p w:rsidR="007F3159" w:rsidRPr="006A5CED" w:rsidRDefault="007F3159" w:rsidP="00BD1C5E">
      <w:pPr>
        <w:bidi/>
        <w:spacing w:before="100" w:beforeAutospacing="1" w:after="100" w:afterAutospacing="1"/>
        <w:rPr>
          <w:sz w:val="24"/>
          <w:szCs w:val="24"/>
          <w:rtl/>
        </w:rPr>
      </w:pPr>
      <w:r w:rsidRPr="006A5CED">
        <w:rPr>
          <w:rFonts w:ascii="Arial" w:hAnsi="Arial" w:cs="Arial" w:hint="cs"/>
          <w:b/>
          <w:bCs/>
          <w:szCs w:val="32"/>
          <w:rtl/>
        </w:rPr>
        <w:t xml:space="preserve">خامساً: </w:t>
      </w:r>
      <w:r w:rsidRPr="006A5CED">
        <w:rPr>
          <w:rFonts w:ascii="Arial" w:hAnsi="Arial" w:cs="Arial" w:hint="cs"/>
          <w:b/>
          <w:bCs/>
          <w:szCs w:val="32"/>
          <w:u w:val="single"/>
          <w:rtl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szCs w:val="32"/>
          <w:rtl/>
        </w:rPr>
        <w:t xml:space="preserve">  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5295"/>
        <w:gridCol w:w="3462"/>
        <w:gridCol w:w="3727"/>
      </w:tblGrid>
      <w:tr w:rsidR="007F3159" w:rsidRPr="006A5CED" w:rsidTr="004A0B1C">
        <w:trPr>
          <w:trHeight w:val="496"/>
          <w:tblCellSpacing w:w="0" w:type="dxa"/>
        </w:trPr>
        <w:tc>
          <w:tcPr>
            <w:tcW w:w="8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sz w:val="24"/>
                <w:szCs w:val="24"/>
                <w:rtl/>
              </w:rPr>
              <w:t> </w:t>
            </w: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م. </w:t>
            </w:r>
          </w:p>
        </w:tc>
        <w:tc>
          <w:tcPr>
            <w:tcW w:w="529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اسم اللجنة </w:t>
            </w:r>
          </w:p>
        </w:tc>
        <w:tc>
          <w:tcPr>
            <w:tcW w:w="3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مهام اللجنة </w:t>
            </w:r>
          </w:p>
        </w:tc>
        <w:tc>
          <w:tcPr>
            <w:tcW w:w="37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فترة عمل اللجنة </w:t>
            </w:r>
          </w:p>
        </w:tc>
      </w:tr>
      <w:tr w:rsidR="007F3159" w:rsidRPr="006A5CED" w:rsidTr="004A0B1C">
        <w:trPr>
          <w:trHeight w:hRule="exact" w:val="471"/>
          <w:tblCellSpacing w:w="0" w:type="dxa"/>
        </w:trPr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rPr>
                <w:sz w:val="24"/>
                <w:szCs w:val="24"/>
                <w:rtl/>
              </w:rPr>
            </w:pP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/>
                <w:b/>
                <w:bCs/>
                <w:szCs w:val="32"/>
              </w:rPr>
              <w:t>1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لجنة وضع جداول الاختبارات النهائية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وضع الجداول الاختبارات النهائية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1433-1434</w:t>
            </w:r>
          </w:p>
        </w:tc>
      </w:tr>
      <w:tr w:rsidR="007F3159" w:rsidRPr="006A5CED" w:rsidTr="004A0B1C">
        <w:trPr>
          <w:trHeight w:hRule="exact" w:val="471"/>
          <w:tblCellSpacing w:w="0" w:type="dxa"/>
        </w:trPr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rPr>
                <w:sz w:val="24"/>
                <w:szCs w:val="24"/>
                <w:rtl/>
              </w:rPr>
            </w:pP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/>
                <w:b/>
                <w:bCs/>
                <w:szCs w:val="32"/>
              </w:rPr>
              <w:t>2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7F3159">
            <w:pPr>
              <w:ind w:left="360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لجنة وضع الجداول الدراسية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وضع الجداول الدراسية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1434-1435</w:t>
            </w:r>
          </w:p>
        </w:tc>
      </w:tr>
      <w:tr w:rsidR="007F3159" w:rsidRPr="006A5CED" w:rsidTr="004A0B1C">
        <w:trPr>
          <w:trHeight w:hRule="exact" w:val="471"/>
          <w:tblCellSpacing w:w="0" w:type="dxa"/>
        </w:trPr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rPr>
                <w:sz w:val="24"/>
                <w:szCs w:val="24"/>
                <w:rtl/>
              </w:rPr>
            </w:pP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/>
                <w:b/>
                <w:bCs/>
                <w:szCs w:val="32"/>
              </w:rPr>
              <w:t>3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لجنة سير الاختبارات النهائية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سير اعمال الاختبارات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1435-1436</w:t>
            </w:r>
          </w:p>
        </w:tc>
      </w:tr>
      <w:tr w:rsidR="004A0B1C" w:rsidRPr="006A5CED" w:rsidTr="0081679C">
        <w:trPr>
          <w:trHeight w:hRule="exact" w:val="471"/>
          <w:tblCellSpacing w:w="0" w:type="dxa"/>
        </w:trPr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A0B1C" w:rsidRPr="006A5CED" w:rsidRDefault="004A0B1C" w:rsidP="005F378C">
            <w:pPr>
              <w:rPr>
                <w:sz w:val="24"/>
                <w:szCs w:val="24"/>
                <w:rtl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1C" w:rsidRDefault="004A0B1C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لجنة سير الاختبارات النهائية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B1C" w:rsidRDefault="0081679C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سير الاختبارات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A0B1C" w:rsidRDefault="004A0B1C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1736-1437</w:t>
            </w:r>
          </w:p>
        </w:tc>
      </w:tr>
      <w:tr w:rsidR="0081679C" w:rsidRPr="006A5CED" w:rsidTr="0081679C">
        <w:trPr>
          <w:trHeight w:hRule="exact" w:val="471"/>
          <w:tblCellSpacing w:w="0" w:type="dxa"/>
        </w:trPr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81679C" w:rsidRPr="006A5CED" w:rsidRDefault="0081679C" w:rsidP="005F378C">
            <w:pPr>
              <w:rPr>
                <w:sz w:val="24"/>
                <w:szCs w:val="24"/>
                <w:rtl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9C" w:rsidRDefault="0081679C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لجنة  الكونترو</w:t>
            </w:r>
            <w:r>
              <w:rPr>
                <w:rFonts w:hint="eastAsia"/>
                <w:sz w:val="24"/>
                <w:szCs w:val="24"/>
                <w:rtl/>
              </w:rPr>
              <w:t>ل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9C" w:rsidRDefault="0081679C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تدقيق الاختبارات ورصد الدرجات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679C" w:rsidRDefault="0081679C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1437/1438</w:t>
            </w:r>
          </w:p>
          <w:p w:rsidR="0081679C" w:rsidRDefault="0081679C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838</w:t>
            </w:r>
          </w:p>
        </w:tc>
      </w:tr>
      <w:tr w:rsidR="0081679C" w:rsidRPr="006A5CED" w:rsidTr="004A0B1C">
        <w:trPr>
          <w:trHeight w:hRule="exact" w:val="471"/>
          <w:tblCellSpacing w:w="0" w:type="dxa"/>
        </w:trPr>
        <w:tc>
          <w:tcPr>
            <w:tcW w:w="84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1679C" w:rsidRPr="006A5CED" w:rsidRDefault="0081679C" w:rsidP="005F378C">
            <w:pPr>
              <w:rPr>
                <w:sz w:val="24"/>
                <w:szCs w:val="24"/>
                <w:rtl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9C" w:rsidRDefault="0081679C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79C" w:rsidRDefault="0081679C" w:rsidP="007F3159">
            <w:pPr>
              <w:spacing w:before="100" w:beforeAutospacing="1" w:after="100" w:afterAutospacing="1"/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81679C" w:rsidRDefault="0081679C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7F3159" w:rsidRDefault="007F3159" w:rsidP="007F3159">
      <w:pPr>
        <w:rPr>
          <w:rFonts w:ascii="Arial" w:hAnsi="Arial" w:cs="Arial"/>
          <w:b/>
          <w:bCs/>
          <w:szCs w:val="32"/>
          <w:rtl/>
        </w:rPr>
      </w:pPr>
    </w:p>
    <w:p w:rsidR="007F3159" w:rsidRPr="006A5CED" w:rsidRDefault="007F3159" w:rsidP="00BD1C5E">
      <w:pPr>
        <w:bidi/>
        <w:rPr>
          <w:sz w:val="24"/>
          <w:szCs w:val="24"/>
        </w:rPr>
      </w:pPr>
      <w:r w:rsidRPr="006A5CED">
        <w:rPr>
          <w:rFonts w:ascii="Arial" w:hAnsi="Arial" w:cs="Arial" w:hint="cs"/>
          <w:b/>
          <w:bCs/>
          <w:szCs w:val="32"/>
          <w:rtl/>
        </w:rPr>
        <w:t>سادساً</w:t>
      </w:r>
      <w:r w:rsidRPr="006A5CED">
        <w:rPr>
          <w:rFonts w:ascii="Arial" w:hAnsi="Arial" w:cs="Arial" w:hint="cs"/>
          <w:b/>
          <w:bCs/>
          <w:szCs w:val="32"/>
        </w:rPr>
        <w:t xml:space="preserve">: </w:t>
      </w:r>
      <w:r w:rsidRPr="006A5CED">
        <w:rPr>
          <w:rFonts w:ascii="Arial" w:hAnsi="Arial" w:cs="Arial" w:hint="cs"/>
          <w:b/>
          <w:bCs/>
          <w:szCs w:val="32"/>
          <w:u w:val="single"/>
          <w:rtl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szCs w:val="32"/>
          <w:u w:val="single"/>
        </w:rPr>
        <w:t xml:space="preserve"> :</w:t>
      </w:r>
      <w:r w:rsidRPr="006A5CED">
        <w:rPr>
          <w:rFonts w:ascii="Arial" w:hAnsi="Arial" w:cs="Arial" w:hint="cs"/>
          <w:b/>
          <w:bCs/>
          <w:szCs w:val="32"/>
        </w:rPr>
        <w:t>   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7F3159" w:rsidRPr="006A5CED" w:rsidTr="005F378C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الفترة </w:t>
            </w:r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rPr>
                <w:sz w:val="24"/>
                <w:szCs w:val="24"/>
                <w:rtl/>
              </w:rPr>
            </w:pP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المشاركة في ملتقى المرأة والطفل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0C101B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اجتماعية - ثقافية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3-6/1433</w:t>
            </w:r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rPr>
                <w:sz w:val="24"/>
                <w:szCs w:val="24"/>
                <w:rtl/>
              </w:rPr>
            </w:pP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CB1EA6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تمثيل الكلية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البازار الخيري التابع لجمعية الامومة والطفولة بمحافظة الغاط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لاربع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سنوات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CB1EA6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اجتماعية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4A0B1C" w:rsidP="004A0B1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1433-1434-1435-1436</w:t>
            </w:r>
          </w:p>
        </w:tc>
      </w:tr>
      <w:tr w:rsidR="007F3159" w:rsidRPr="006A5CED" w:rsidTr="005F378C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3159" w:rsidRPr="006A5CED" w:rsidRDefault="007F3159" w:rsidP="005F378C">
            <w:pPr>
              <w:rPr>
                <w:sz w:val="24"/>
                <w:szCs w:val="24"/>
                <w:rtl/>
              </w:rPr>
            </w:pPr>
          </w:p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EC5808" w:rsidP="00EC58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تجهيز برامج عن ( السرطان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الايدز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>ذوى  الاحتياجات الخاصة)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EC5808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علمية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EC5808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1434-1438</w:t>
            </w:r>
          </w:p>
        </w:tc>
      </w:tr>
    </w:tbl>
    <w:p w:rsidR="007F3159" w:rsidRPr="006A5CED" w:rsidRDefault="007F3159" w:rsidP="00BD1C5E">
      <w:pPr>
        <w:bidi/>
        <w:rPr>
          <w:sz w:val="24"/>
          <w:szCs w:val="24"/>
        </w:rPr>
      </w:pPr>
      <w:r w:rsidRPr="006A5CED">
        <w:rPr>
          <w:rFonts w:ascii="Arial" w:hAnsi="Arial" w:cs="Arial" w:hint="cs"/>
          <w:b/>
          <w:bCs/>
          <w:szCs w:val="32"/>
          <w:rtl/>
        </w:rPr>
        <w:t>سابعاً</w:t>
      </w:r>
      <w:r w:rsidRPr="006A5CED">
        <w:rPr>
          <w:rFonts w:ascii="Arial" w:hAnsi="Arial" w:cs="Arial" w:hint="cs"/>
          <w:b/>
          <w:bCs/>
          <w:szCs w:val="32"/>
        </w:rPr>
        <w:t xml:space="preserve">: </w:t>
      </w:r>
      <w:r w:rsidRPr="006A5CED">
        <w:rPr>
          <w:rFonts w:ascii="Arial" w:hAnsi="Arial" w:cs="Arial" w:hint="cs"/>
          <w:b/>
          <w:bCs/>
          <w:szCs w:val="32"/>
          <w:u w:val="single"/>
          <w:rtl/>
        </w:rPr>
        <w:t>الأنشطة العلمية</w:t>
      </w:r>
      <w:r w:rsidRPr="006A5CED">
        <w:rPr>
          <w:rFonts w:ascii="Arial" w:hAnsi="Arial" w:cs="Arial" w:hint="cs"/>
          <w:b/>
          <w:bCs/>
          <w:szCs w:val="32"/>
          <w:u w:val="single"/>
        </w:rPr>
        <w:t>:</w:t>
      </w:r>
    </w:p>
    <w:p w:rsidR="007F3159" w:rsidRPr="006A5CED" w:rsidRDefault="007F3159" w:rsidP="007F3159">
      <w:pPr>
        <w:spacing w:before="100" w:beforeAutospacing="1" w:after="100" w:afterAutospacing="1"/>
        <w:jc w:val="right"/>
        <w:rPr>
          <w:sz w:val="24"/>
          <w:szCs w:val="24"/>
        </w:rPr>
      </w:pPr>
      <w:r w:rsidRPr="006A5CED">
        <w:rPr>
          <w:rFonts w:ascii="Arial" w:hAnsi="Arial" w:cs="Arial" w:hint="cs"/>
          <w:b/>
          <w:bCs/>
          <w:szCs w:val="32"/>
          <w:rtl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7F3159" w:rsidRPr="006A5CED" w:rsidTr="005F378C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szCs w:val="32"/>
                <w:rtl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الصراع الحضاري في مسرحيتي الشرق هو الشرق لأيوب خان الدين وابنى المتعصب لحنيف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كوريشي</w:t>
            </w:r>
            <w:proofErr w:type="spellEnd"/>
          </w:p>
        </w:tc>
      </w:tr>
      <w:tr w:rsidR="007F3159" w:rsidRPr="006A5CED" w:rsidTr="005F378C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F3794E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رد الفعل تجاه العنف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مسرحية العيون السوداء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لبيتى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شامية والصليبيون المحليون لوجهات على وخلف الحلق ليوسف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الجندى</w:t>
            </w:r>
            <w:proofErr w:type="spellEnd"/>
          </w:p>
        </w:tc>
      </w:tr>
    </w:tbl>
    <w:p w:rsidR="007F3159" w:rsidRDefault="007F3159" w:rsidP="007F3159">
      <w:pPr>
        <w:spacing w:before="100" w:beforeAutospacing="1" w:after="100" w:afterAutospacing="1"/>
        <w:jc w:val="right"/>
        <w:rPr>
          <w:rFonts w:ascii="Arial" w:hAnsi="Arial" w:cs="Arial"/>
          <w:b/>
          <w:bCs/>
          <w:szCs w:val="32"/>
          <w:rtl/>
        </w:rPr>
      </w:pPr>
      <w:r w:rsidRPr="006A5CED">
        <w:rPr>
          <w:rFonts w:ascii="Arial" w:hAnsi="Arial" w:cs="Arial" w:hint="cs"/>
          <w:b/>
          <w:bCs/>
          <w:szCs w:val="32"/>
          <w:rtl/>
        </w:rPr>
        <w:t>الإنتاج العلمي (المنشور/المقبول للنشر) 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A57276" w:rsidRPr="006A5CED" w:rsidTr="0047668B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76" w:rsidRPr="006A5CED" w:rsidRDefault="00A57276" w:rsidP="0047668B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32"/>
                <w:rtl/>
              </w:rPr>
              <w:t>اسم البحث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76" w:rsidRPr="006A5CED" w:rsidRDefault="00A57276" w:rsidP="004766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"Betty </w:t>
            </w:r>
            <w:proofErr w:type="spellStart"/>
            <w:r>
              <w:rPr>
                <w:sz w:val="24"/>
                <w:szCs w:val="24"/>
              </w:rPr>
              <w:t>Shamieh's</w:t>
            </w:r>
            <w:proofErr w:type="spellEnd"/>
            <w:r>
              <w:rPr>
                <w:sz w:val="24"/>
                <w:szCs w:val="24"/>
              </w:rPr>
              <w:t xml:space="preserve"> Play The Black Eyed treating violence through four Different Ages"</w:t>
            </w:r>
          </w:p>
        </w:tc>
      </w:tr>
      <w:tr w:rsidR="00A57276" w:rsidRPr="006A5CED" w:rsidTr="0047668B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276" w:rsidRPr="006A5CED" w:rsidRDefault="00A57276" w:rsidP="0047668B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32"/>
                <w:rtl/>
              </w:rPr>
              <w:lastRenderedPageBreak/>
              <w:t>اسم المجلة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7276" w:rsidRPr="006A5CED" w:rsidRDefault="00A57276" w:rsidP="004766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Journal of Scientific Research for </w:t>
            </w:r>
            <w:r w:rsidR="002128F8">
              <w:rPr>
                <w:sz w:val="24"/>
                <w:szCs w:val="24"/>
              </w:rPr>
              <w:t>Arts (</w:t>
            </w:r>
            <w:r>
              <w:rPr>
                <w:sz w:val="24"/>
                <w:szCs w:val="24"/>
              </w:rPr>
              <w:t xml:space="preserve">Ain Shams University). </w:t>
            </w:r>
            <w:r w:rsidR="00A84009">
              <w:rPr>
                <w:sz w:val="24"/>
                <w:szCs w:val="24"/>
              </w:rPr>
              <w:t>Volume</w:t>
            </w:r>
            <w:r>
              <w:rPr>
                <w:sz w:val="24"/>
                <w:szCs w:val="24"/>
              </w:rPr>
              <w:t xml:space="preserve"> 16, 2015</w:t>
            </w:r>
          </w:p>
        </w:tc>
      </w:tr>
    </w:tbl>
    <w:p w:rsidR="00E120E7" w:rsidRDefault="00E120E7" w:rsidP="007F3159">
      <w:pPr>
        <w:jc w:val="right"/>
        <w:rPr>
          <w:sz w:val="24"/>
          <w:szCs w:val="24"/>
          <w:rtl/>
        </w:rPr>
      </w:pPr>
    </w:p>
    <w:p w:rsidR="00E120E7" w:rsidRDefault="00E120E7" w:rsidP="007F3159">
      <w:pPr>
        <w:jc w:val="right"/>
        <w:rPr>
          <w:sz w:val="24"/>
          <w:szCs w:val="24"/>
          <w:rtl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E120E7" w:rsidRPr="006A5CED" w:rsidTr="00AD1877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E7" w:rsidRPr="006A5CED" w:rsidRDefault="00E120E7" w:rsidP="00AD1877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32"/>
                <w:rtl/>
              </w:rPr>
              <w:t>اسم البحث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E73" w:rsidRPr="00EB3E73" w:rsidRDefault="00EB3E73" w:rsidP="00EB3E7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Cs w:val="32"/>
              </w:rPr>
            </w:pPr>
            <w:r w:rsidRPr="00EB3E73">
              <w:rPr>
                <w:rFonts w:ascii="Arial" w:hAnsi="Arial" w:cs="Arial"/>
                <w:b/>
                <w:bCs/>
                <w:szCs w:val="32"/>
              </w:rPr>
              <w:t>Culture Collision in My son the Fanatic and East is East </w:t>
            </w:r>
            <w:r>
              <w:rPr>
                <w:rFonts w:ascii="Arial" w:hAnsi="Arial" w:cs="Arial"/>
                <w:b/>
                <w:bCs/>
                <w:szCs w:val="32"/>
              </w:rPr>
              <w:t xml:space="preserve">. </w:t>
            </w:r>
          </w:p>
          <w:p w:rsidR="00E120E7" w:rsidRPr="00E120E7" w:rsidRDefault="00E120E7" w:rsidP="00E120E7">
            <w:pPr>
              <w:spacing w:before="100" w:beforeAutospacing="1" w:after="100" w:afterAutospacing="1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120E7" w:rsidRPr="006A5CED" w:rsidTr="00AD1877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E7" w:rsidRPr="006A5CED" w:rsidRDefault="00E120E7" w:rsidP="00AD1877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32"/>
                <w:rtl/>
              </w:rPr>
              <w:t>اسم المجلة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120E7" w:rsidRPr="006A5CED" w:rsidRDefault="00EB3E73" w:rsidP="00EB3E7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 A book published by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LAP LAMBERT Academic Publishing (November 23, 2016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E120E7" w:rsidRDefault="00E120E7" w:rsidP="007F3159">
      <w:pPr>
        <w:jc w:val="right"/>
        <w:rPr>
          <w:sz w:val="24"/>
          <w:szCs w:val="24"/>
          <w:rtl/>
        </w:rPr>
      </w:pP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E120E7" w:rsidRPr="006A5CED" w:rsidTr="00EB3E7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E7" w:rsidRPr="006A5CED" w:rsidRDefault="00E120E7" w:rsidP="00AD1877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32"/>
                <w:rtl/>
              </w:rPr>
              <w:t>اسم البحث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2A89" w:rsidRDefault="00D72A89" w:rsidP="00D72A89">
            <w:pPr>
              <w:pStyle w:val="Default"/>
            </w:pPr>
          </w:p>
          <w:p w:rsidR="00E120E7" w:rsidRPr="006A5CED" w:rsidRDefault="00D72A89" w:rsidP="00D72A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 The Domestic Crusaders Registers Violence against Muslims Following 9/11</w:t>
            </w:r>
          </w:p>
        </w:tc>
      </w:tr>
      <w:tr w:rsidR="00E120E7" w:rsidRPr="006A5CED" w:rsidTr="00EB3E7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0E7" w:rsidRPr="006A5CED" w:rsidRDefault="00E120E7" w:rsidP="00AD1877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Cs w:val="32"/>
                <w:rtl/>
              </w:rPr>
              <w:t>اسم المجلة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</w:tcPr>
          <w:p w:rsidR="00D72A89" w:rsidRDefault="00D72A89" w:rsidP="00D72A89">
            <w:pPr>
              <w:pStyle w:val="Default"/>
            </w:pPr>
          </w:p>
          <w:p w:rsidR="00E120E7" w:rsidRPr="006A5CED" w:rsidRDefault="00D72A89" w:rsidP="00D72A8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 </w:t>
            </w:r>
            <w:r w:rsidRPr="00D72A89">
              <w:t>The 2017 ICBTS International Academic Research Conference at London United Kingdom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E120E7" w:rsidRDefault="00E120E7" w:rsidP="007F3159">
      <w:pPr>
        <w:jc w:val="right"/>
        <w:rPr>
          <w:sz w:val="24"/>
          <w:szCs w:val="24"/>
          <w:rtl/>
        </w:rPr>
      </w:pPr>
    </w:p>
    <w:p w:rsidR="00E120E7" w:rsidRPr="00DB38EF" w:rsidRDefault="00EC5808" w:rsidP="007F3159">
      <w:pPr>
        <w:jc w:val="right"/>
        <w:rPr>
          <w:b/>
          <w:bCs/>
          <w:sz w:val="24"/>
          <w:szCs w:val="24"/>
          <w:u w:val="single"/>
          <w:rtl/>
        </w:rPr>
      </w:pPr>
      <w:r w:rsidRPr="00DB38EF">
        <w:rPr>
          <w:rFonts w:hint="cs"/>
          <w:b/>
          <w:bCs/>
          <w:sz w:val="24"/>
          <w:szCs w:val="24"/>
          <w:u w:val="single"/>
          <w:rtl/>
        </w:rPr>
        <w:t>الوظائف السابقة:</w:t>
      </w:r>
    </w:p>
    <w:p w:rsidR="00254B90" w:rsidRDefault="00254B90" w:rsidP="007F3159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1-الوظيفة :</w:t>
      </w:r>
      <w:r w:rsidR="0097163C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معلمة لغة إنجليزية</w:t>
      </w:r>
    </w:p>
    <w:p w:rsidR="00254B90" w:rsidRDefault="00254B90" w:rsidP="00F67D86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المكان : مدرسة </w:t>
      </w:r>
      <w:proofErr w:type="spellStart"/>
      <w:r>
        <w:rPr>
          <w:rFonts w:hint="cs"/>
          <w:sz w:val="24"/>
          <w:szCs w:val="24"/>
          <w:rtl/>
        </w:rPr>
        <w:t>سمنود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محافظة الغربية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مصر</w:t>
      </w:r>
    </w:p>
    <w:p w:rsidR="00254B90" w:rsidRDefault="00254B90" w:rsidP="00755ED1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الفترة : 2005-2007</w:t>
      </w:r>
      <w:bookmarkStart w:id="0" w:name="_GoBack"/>
      <w:bookmarkEnd w:id="0"/>
    </w:p>
    <w:p w:rsidR="00254B90" w:rsidRDefault="00254B90" w:rsidP="007F3159">
      <w:pPr>
        <w:jc w:val="right"/>
        <w:rPr>
          <w:sz w:val="24"/>
          <w:szCs w:val="24"/>
          <w:rtl/>
        </w:rPr>
      </w:pPr>
      <w:proofErr w:type="gramStart"/>
      <w:r>
        <w:rPr>
          <w:rFonts w:hint="cs"/>
          <w:sz w:val="24"/>
          <w:szCs w:val="24"/>
          <w:rtl/>
        </w:rPr>
        <w:t xml:space="preserve">2- </w:t>
      </w:r>
      <w:r w:rsidR="000A11B0">
        <w:rPr>
          <w:rFonts w:hint="cs"/>
          <w:sz w:val="24"/>
          <w:szCs w:val="24"/>
          <w:rtl/>
        </w:rPr>
        <w:t>الوظيفة</w:t>
      </w:r>
      <w:proofErr w:type="gramEnd"/>
      <w:r w:rsidR="000A11B0">
        <w:rPr>
          <w:rFonts w:hint="cs"/>
          <w:sz w:val="24"/>
          <w:szCs w:val="24"/>
          <w:rtl/>
        </w:rPr>
        <w:t xml:space="preserve"> : مدرس لغة إنجليزية</w:t>
      </w:r>
    </w:p>
    <w:p w:rsidR="000A11B0" w:rsidRDefault="000A11B0" w:rsidP="007F3159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المكان : كليات بردة الاهلية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القصيم</w:t>
      </w:r>
    </w:p>
    <w:p w:rsidR="00E120E7" w:rsidRDefault="000A11B0" w:rsidP="00755ED1">
      <w:pPr>
        <w:jc w:val="right"/>
        <w:rPr>
          <w:sz w:val="24"/>
          <w:szCs w:val="24"/>
          <w:rtl/>
        </w:rPr>
      </w:pPr>
      <w:proofErr w:type="gramStart"/>
      <w:r>
        <w:rPr>
          <w:rFonts w:hint="cs"/>
          <w:sz w:val="24"/>
          <w:szCs w:val="24"/>
          <w:rtl/>
        </w:rPr>
        <w:t>الفترة :</w:t>
      </w:r>
      <w:proofErr w:type="gramEnd"/>
      <w:r>
        <w:rPr>
          <w:rFonts w:hint="cs"/>
          <w:sz w:val="24"/>
          <w:szCs w:val="24"/>
          <w:rtl/>
        </w:rPr>
        <w:t xml:space="preserve"> 2010-2011</w:t>
      </w:r>
    </w:p>
    <w:p w:rsidR="007F3159" w:rsidRDefault="007F3159" w:rsidP="007F3159">
      <w:pPr>
        <w:jc w:val="right"/>
        <w:rPr>
          <w:sz w:val="24"/>
          <w:szCs w:val="24"/>
          <w:rtl/>
        </w:rPr>
      </w:pPr>
      <w:r>
        <w:rPr>
          <w:rFonts w:ascii="Arial" w:hAnsi="Arial" w:cs="Arial" w:hint="cs"/>
          <w:b/>
          <w:bCs/>
          <w:szCs w:val="32"/>
          <w:rtl/>
        </w:rPr>
        <w:lastRenderedPageBreak/>
        <w:t>ا</w:t>
      </w:r>
      <w:r w:rsidRPr="006A5CED">
        <w:rPr>
          <w:rFonts w:ascii="Arial" w:hAnsi="Arial" w:cs="Arial" w:hint="cs"/>
          <w:b/>
          <w:bCs/>
          <w:szCs w:val="32"/>
          <w:rtl/>
        </w:rPr>
        <w:t xml:space="preserve">لمقررات الدراسية التي قام العضو </w:t>
      </w:r>
      <w:proofErr w:type="gramStart"/>
      <w:r w:rsidRPr="006A5CED">
        <w:rPr>
          <w:rFonts w:ascii="Arial" w:hAnsi="Arial" w:cs="Arial" w:hint="cs"/>
          <w:b/>
          <w:bCs/>
          <w:szCs w:val="32"/>
          <w:rtl/>
        </w:rPr>
        <w:t>بتدريسها</w:t>
      </w:r>
      <w:r w:rsidRPr="006A5CED">
        <w:rPr>
          <w:rFonts w:ascii="Arial" w:hAnsi="Arial" w:cs="Arial" w:hint="cs"/>
          <w:b/>
          <w:bCs/>
          <w:szCs w:val="32"/>
        </w:rPr>
        <w:t>  :</w:t>
      </w:r>
      <w:proofErr w:type="gramEnd"/>
    </w:p>
    <w:p w:rsidR="007F3159" w:rsidRPr="006A5CED" w:rsidRDefault="007F3159" w:rsidP="007F3159">
      <w:pPr>
        <w:rPr>
          <w:sz w:val="24"/>
          <w:szCs w:val="24"/>
        </w:rPr>
      </w:pPr>
    </w:p>
    <w:tbl>
      <w:tblPr>
        <w:bidiVisual/>
        <w:tblW w:w="0" w:type="auto"/>
        <w:tblCellSpacing w:w="0" w:type="dxa"/>
        <w:tblInd w:w="2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المرحلة 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بناء المفردات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120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الاولى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استماع وتحدث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122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الثانية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كتابة فقرة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114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الثانية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كتابة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213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الثالثة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كتابة المقال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312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الرابعة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مقدمة في الادب الأمريكي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371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الرابعة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شكسبير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344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الخامسة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الشعر الرومانسي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332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الخامسة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نقد ادبي 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361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السادسة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الرواية في القرن العشرين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351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السادسة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كتابة متقدمة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413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السابعة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الشعر الفيكتوري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431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السابعة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الشعر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432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الثامنه</w:t>
            </w:r>
            <w:proofErr w:type="spellEnd"/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المسرحية الحديثة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443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الثامنة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النقد الادبي 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461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الثامنة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مصطلحات طبية للتمريض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المستوى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الثانى</w:t>
            </w:r>
            <w:proofErr w:type="spellEnd"/>
            <w:r w:rsidR="00EC5808">
              <w:rPr>
                <w:rFonts w:hint="cs"/>
                <w:sz w:val="24"/>
                <w:szCs w:val="24"/>
                <w:rtl/>
              </w:rPr>
              <w:t xml:space="preserve"> (كليات بريدة الاهلية)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اللغة الانجليزية للسنة التحضيرية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140 نجم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التحضيري</w:t>
            </w:r>
            <w:r w:rsidR="00EC5808">
              <w:rPr>
                <w:rFonts w:hint="cs"/>
                <w:sz w:val="24"/>
                <w:szCs w:val="24"/>
                <w:rtl/>
              </w:rPr>
              <w:t xml:space="preserve"> (كليات بريدة الاهلية)</w:t>
            </w:r>
          </w:p>
        </w:tc>
      </w:tr>
      <w:tr w:rsidR="007F3159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اساليب التخاطب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3159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412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159" w:rsidRDefault="007F3159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لغة انجليزية المستوى الخامس</w:t>
            </w:r>
          </w:p>
        </w:tc>
      </w:tr>
      <w:tr w:rsidR="00F3794E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3794E" w:rsidRPr="006A5CED" w:rsidRDefault="00F3794E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94E" w:rsidRDefault="00F3794E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مقدمة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الفنون الادبية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94E" w:rsidRDefault="00F3794E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181 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794E" w:rsidRDefault="00F3794E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لغة انجليزية مستوى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ثانى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F3794E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F3794E" w:rsidRPr="006A5CED" w:rsidRDefault="00F3794E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94E" w:rsidRDefault="00F3794E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أساليب التخاطب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94E" w:rsidRDefault="00F3794E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412 </w:t>
            </w:r>
            <w:r>
              <w:rPr>
                <w:rFonts w:hint="cs"/>
                <w:sz w:val="24"/>
                <w:szCs w:val="24"/>
                <w:rtl/>
              </w:rPr>
              <w:t>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794E" w:rsidRDefault="00F3794E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مستوى سادس لغة انجليزية</w:t>
            </w:r>
          </w:p>
        </w:tc>
      </w:tr>
      <w:tr w:rsidR="00AE5984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AE5984" w:rsidRPr="006A5CED" w:rsidRDefault="00AE5984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84" w:rsidRDefault="00AE5984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ترجمة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984" w:rsidRDefault="00AE5984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118 </w:t>
            </w:r>
            <w:r>
              <w:rPr>
                <w:rFonts w:hint="cs"/>
                <w:sz w:val="24"/>
                <w:szCs w:val="24"/>
                <w:rtl/>
              </w:rPr>
              <w:t>نجل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5984" w:rsidRDefault="00AE5984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مستوى اول</w:t>
            </w:r>
          </w:p>
        </w:tc>
      </w:tr>
      <w:tr w:rsidR="00B13C0D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B13C0D" w:rsidRPr="006A5CE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Appreciating drama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241 </w:t>
            </w:r>
            <w:proofErr w:type="spellStart"/>
            <w:r>
              <w:rPr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C0D" w:rsidRDefault="00B13C0D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مستوى ثالث</w:t>
            </w:r>
          </w:p>
        </w:tc>
      </w:tr>
      <w:tr w:rsidR="00B13C0D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B13C0D" w:rsidRPr="006A5CE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Appreciating poetry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 </w:t>
            </w:r>
            <w:proofErr w:type="spellStart"/>
            <w:r>
              <w:rPr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C0D" w:rsidRDefault="00B13C0D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مستوى رابع</w:t>
            </w:r>
          </w:p>
        </w:tc>
      </w:tr>
      <w:tr w:rsidR="00B13C0D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B13C0D" w:rsidRPr="006A5CE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introduction to English Literature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181 </w:t>
            </w:r>
            <w:proofErr w:type="spellStart"/>
            <w:r>
              <w:rPr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C0D" w:rsidRDefault="002B0BC9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level</w:t>
            </w:r>
          </w:p>
        </w:tc>
      </w:tr>
      <w:tr w:rsidR="00B13C0D" w:rsidRPr="006A5CED" w:rsidTr="005F378C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B13C0D" w:rsidRPr="006A5CE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C0D" w:rsidRDefault="00B13C0D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13C0D" w:rsidRDefault="00B13C0D" w:rsidP="005F378C">
            <w:pPr>
              <w:bidi/>
              <w:spacing w:before="100" w:beforeAutospacing="1" w:after="100" w:afterAutospacing="1"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F3159" w:rsidRDefault="007F3159" w:rsidP="007F3159">
      <w:pPr>
        <w:jc w:val="right"/>
        <w:rPr>
          <w:b/>
          <w:bCs/>
          <w:sz w:val="24"/>
          <w:szCs w:val="24"/>
          <w:rtl/>
        </w:rPr>
      </w:pPr>
    </w:p>
    <w:p w:rsidR="007F3159" w:rsidRPr="006A5CED" w:rsidRDefault="007F3159" w:rsidP="007F3159">
      <w:pPr>
        <w:jc w:val="right"/>
        <w:rPr>
          <w:sz w:val="24"/>
          <w:szCs w:val="24"/>
        </w:rPr>
      </w:pPr>
      <w:r w:rsidRPr="006A5CED">
        <w:rPr>
          <w:rFonts w:ascii="Arial" w:hAnsi="Arial" w:cs="Arial" w:hint="cs"/>
          <w:b/>
          <w:bCs/>
          <w:szCs w:val="32"/>
          <w:rtl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szCs w:val="32"/>
          <w:rtl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szCs w:val="32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7F3159" w:rsidRPr="006A5CED" w:rsidTr="005F378C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المرحلة </w:t>
            </w:r>
          </w:p>
        </w:tc>
      </w:tr>
      <w:tr w:rsidR="007F3159" w:rsidRPr="006A5CED" w:rsidTr="005F378C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7F3159" w:rsidRPr="006A5CED" w:rsidRDefault="007F3159" w:rsidP="007F3159">
      <w:pPr>
        <w:spacing w:before="100" w:beforeAutospacing="1" w:after="100" w:afterAutospacing="1"/>
        <w:rPr>
          <w:sz w:val="24"/>
          <w:szCs w:val="24"/>
        </w:rPr>
      </w:pPr>
      <w:r w:rsidRPr="006A5CED">
        <w:rPr>
          <w:b/>
          <w:bCs/>
          <w:sz w:val="24"/>
          <w:szCs w:val="24"/>
        </w:rPr>
        <w:t> </w:t>
      </w:r>
    </w:p>
    <w:p w:rsidR="007F3159" w:rsidRPr="006A5CED" w:rsidRDefault="007F3159" w:rsidP="007F3159">
      <w:pPr>
        <w:spacing w:before="100" w:beforeAutospacing="1" w:after="100" w:afterAutospacing="1"/>
        <w:jc w:val="right"/>
        <w:rPr>
          <w:sz w:val="24"/>
          <w:szCs w:val="24"/>
        </w:rPr>
      </w:pPr>
      <w:r w:rsidRPr="006A5CED">
        <w:rPr>
          <w:rFonts w:hint="cs"/>
          <w:b/>
          <w:bCs/>
          <w:szCs w:val="32"/>
          <w:rtl/>
        </w:rPr>
        <w:t>‌العضوية في الجمعيات العلمية</w:t>
      </w:r>
      <w:r w:rsidRPr="006A5CED">
        <w:rPr>
          <w:rFonts w:hint="cs"/>
          <w:b/>
          <w:bCs/>
          <w:szCs w:val="32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7F3159" w:rsidRPr="006A5CED" w:rsidTr="005F378C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نوع العضوية</w:t>
            </w:r>
          </w:p>
        </w:tc>
      </w:tr>
      <w:tr w:rsidR="007F3159" w:rsidRPr="006A5CED" w:rsidTr="005F378C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7F3159" w:rsidRPr="006A5CED" w:rsidTr="005F378C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13B79" w:rsidRDefault="007F3159" w:rsidP="007F3159">
      <w:pPr>
        <w:jc w:val="right"/>
        <w:rPr>
          <w:rFonts w:ascii="Arial" w:hAnsi="Arial" w:cs="Arial"/>
          <w:b/>
          <w:bCs/>
          <w:szCs w:val="32"/>
          <w:rtl/>
        </w:rPr>
      </w:pPr>
      <w:r w:rsidRPr="006A5CED">
        <w:rPr>
          <w:rFonts w:ascii="Arial" w:hAnsi="Arial" w:cs="Arial" w:hint="cs"/>
          <w:b/>
          <w:bCs/>
          <w:szCs w:val="32"/>
          <w:rtl/>
        </w:rPr>
        <w:t>الدورات التدريبية</w:t>
      </w:r>
    </w:p>
    <w:p w:rsidR="00B13B79" w:rsidRDefault="00B13B79" w:rsidP="007F3159">
      <w:pPr>
        <w:jc w:val="right"/>
        <w:rPr>
          <w:rFonts w:ascii="Arial" w:hAnsi="Arial" w:cs="Arial"/>
          <w:b/>
          <w:bCs/>
          <w:szCs w:val="32"/>
          <w:rtl/>
        </w:rPr>
      </w:pPr>
    </w:p>
    <w:tbl>
      <w:tblPr>
        <w:tblStyle w:val="a5"/>
        <w:tblW w:w="19790" w:type="dxa"/>
        <w:tblLook w:val="04A0" w:firstRow="1" w:lastRow="0" w:firstColumn="1" w:lastColumn="0" w:noHBand="0" w:noVBand="1"/>
      </w:tblPr>
      <w:tblGrid>
        <w:gridCol w:w="4724"/>
        <w:gridCol w:w="4725"/>
        <w:gridCol w:w="4725"/>
        <w:gridCol w:w="2808"/>
        <w:gridCol w:w="2808"/>
      </w:tblGrid>
      <w:tr w:rsidR="00B13B79" w:rsidTr="00E13A31">
        <w:trPr>
          <w:gridAfter w:val="2"/>
          <w:wAfter w:w="5616" w:type="dxa"/>
        </w:trPr>
        <w:tc>
          <w:tcPr>
            <w:tcW w:w="4724" w:type="dxa"/>
            <w:shd w:val="clear" w:color="auto" w:fill="BFBFBF" w:themeFill="background1" w:themeFillShade="BF"/>
          </w:tcPr>
          <w:p w:rsidR="00B13B79" w:rsidRPr="00B13B79" w:rsidRDefault="00B13B79" w:rsidP="007F3159">
            <w:pPr>
              <w:jc w:val="right"/>
              <w:rPr>
                <w:color w:val="0D0D0D" w:themeColor="text1" w:themeTint="F2"/>
                <w:sz w:val="24"/>
                <w:szCs w:val="24"/>
                <w:rtl/>
              </w:rPr>
            </w:pPr>
            <w:r w:rsidRPr="00B13B79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تاريخ الانعقاد</w:t>
            </w:r>
          </w:p>
        </w:tc>
        <w:tc>
          <w:tcPr>
            <w:tcW w:w="4725" w:type="dxa"/>
            <w:shd w:val="clear" w:color="auto" w:fill="BFBFBF" w:themeFill="background1" w:themeFillShade="BF"/>
          </w:tcPr>
          <w:p w:rsidR="00B13B79" w:rsidRPr="00B13B79" w:rsidRDefault="00B13B79" w:rsidP="007F3159">
            <w:pPr>
              <w:jc w:val="right"/>
              <w:rPr>
                <w:color w:val="0D0D0D" w:themeColor="text1" w:themeTint="F2"/>
                <w:sz w:val="24"/>
                <w:szCs w:val="24"/>
                <w:rtl/>
              </w:rPr>
            </w:pPr>
            <w:r w:rsidRPr="00B13B79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4725" w:type="dxa"/>
            <w:shd w:val="clear" w:color="auto" w:fill="BFBFBF" w:themeFill="background1" w:themeFillShade="BF"/>
          </w:tcPr>
          <w:p w:rsidR="00B13B79" w:rsidRPr="00B13B79" w:rsidRDefault="00B13B79" w:rsidP="007F3159">
            <w:pPr>
              <w:jc w:val="right"/>
              <w:rPr>
                <w:color w:val="0D0D0D" w:themeColor="text1" w:themeTint="F2"/>
                <w:sz w:val="24"/>
                <w:szCs w:val="24"/>
                <w:rtl/>
              </w:rPr>
            </w:pPr>
            <w:r w:rsidRPr="00B13B79">
              <w:rPr>
                <w:rFonts w:hint="cs"/>
                <w:color w:val="0D0D0D" w:themeColor="text1" w:themeTint="F2"/>
                <w:sz w:val="24"/>
                <w:szCs w:val="24"/>
                <w:rtl/>
              </w:rPr>
              <w:t>أسم الدورة</w:t>
            </w:r>
          </w:p>
        </w:tc>
      </w:tr>
      <w:tr w:rsidR="007C2657" w:rsidTr="00E13A31">
        <w:trPr>
          <w:gridAfter w:val="2"/>
          <w:wAfter w:w="5616" w:type="dxa"/>
        </w:trPr>
        <w:tc>
          <w:tcPr>
            <w:tcW w:w="4724" w:type="dxa"/>
          </w:tcPr>
          <w:p w:rsidR="007C2657" w:rsidRDefault="003033E4" w:rsidP="003033E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8-12/5/1433</w:t>
            </w:r>
          </w:p>
        </w:tc>
        <w:tc>
          <w:tcPr>
            <w:tcW w:w="4725" w:type="dxa"/>
          </w:tcPr>
          <w:p w:rsidR="007C2657" w:rsidRPr="00A8112B" w:rsidRDefault="003033E4" w:rsidP="007F3159">
            <w:pPr>
              <w:jc w:val="right"/>
              <w:rPr>
                <w:sz w:val="24"/>
                <w:szCs w:val="24"/>
                <w:rtl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الزلفى </w:t>
            </w:r>
            <w:r w:rsidRPr="00A8112B">
              <w:rPr>
                <w:sz w:val="24"/>
                <w:szCs w:val="24"/>
                <w:rtl/>
              </w:rPr>
              <w:t>–</w:t>
            </w:r>
            <w:r w:rsidRPr="00A8112B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4725" w:type="dxa"/>
          </w:tcPr>
          <w:p w:rsidR="007C2657" w:rsidRDefault="007C2657" w:rsidP="007C265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1-</w:t>
            </w:r>
            <w:r>
              <w:rPr>
                <w:rtl/>
              </w:rPr>
              <w:t xml:space="preserve"> توصيف و تقرير المقررات و البرامج</w:t>
            </w:r>
          </w:p>
        </w:tc>
      </w:tr>
      <w:tr w:rsidR="00B13B79" w:rsidTr="00E13A31">
        <w:trPr>
          <w:gridAfter w:val="2"/>
          <w:wAfter w:w="5616" w:type="dxa"/>
        </w:trPr>
        <w:tc>
          <w:tcPr>
            <w:tcW w:w="4724" w:type="dxa"/>
          </w:tcPr>
          <w:p w:rsidR="00B13B79" w:rsidRDefault="007C2657" w:rsidP="007F315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 ساعة تدريبية)</w:t>
            </w:r>
            <w:r>
              <w:rPr>
                <w:sz w:val="24"/>
                <w:szCs w:val="24"/>
              </w:rPr>
              <w:t xml:space="preserve"> )</w:t>
            </w:r>
            <w:r w:rsidR="00B13B79">
              <w:rPr>
                <w:sz w:val="24"/>
                <w:szCs w:val="24"/>
              </w:rPr>
              <w:t xml:space="preserve"> 2012 ,14-16 </w:t>
            </w:r>
            <w:r w:rsidR="00B13B79">
              <w:rPr>
                <w:rFonts w:hint="cs"/>
                <w:sz w:val="24"/>
                <w:szCs w:val="24"/>
                <w:rtl/>
              </w:rPr>
              <w:t>ابريل</w:t>
            </w:r>
          </w:p>
        </w:tc>
        <w:tc>
          <w:tcPr>
            <w:tcW w:w="4725" w:type="dxa"/>
          </w:tcPr>
          <w:p w:rsidR="00B13B79" w:rsidRDefault="00B13B79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الزلفى </w:t>
            </w:r>
            <w:r w:rsidRPr="00A8112B">
              <w:rPr>
                <w:sz w:val="24"/>
                <w:szCs w:val="24"/>
                <w:rtl/>
              </w:rPr>
              <w:t>–</w:t>
            </w:r>
            <w:r w:rsidRPr="00A8112B">
              <w:rPr>
                <w:rFonts w:hint="cs"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4725" w:type="dxa"/>
          </w:tcPr>
          <w:p w:rsidR="00B13B79" w:rsidRDefault="00B13B79" w:rsidP="007C265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1- </w:t>
            </w:r>
            <w:r w:rsidR="007C2657">
              <w:rPr>
                <w:rFonts w:hint="cs"/>
                <w:sz w:val="24"/>
                <w:szCs w:val="24"/>
                <w:rtl/>
              </w:rPr>
              <w:t xml:space="preserve">بناء الخطط الدراسية </w:t>
            </w:r>
          </w:p>
        </w:tc>
      </w:tr>
      <w:tr w:rsidR="00B13B79" w:rsidTr="00E13A31">
        <w:trPr>
          <w:gridAfter w:val="2"/>
          <w:wAfter w:w="5616" w:type="dxa"/>
        </w:trPr>
        <w:tc>
          <w:tcPr>
            <w:tcW w:w="4724" w:type="dxa"/>
          </w:tcPr>
          <w:p w:rsidR="00B13B79" w:rsidRDefault="007C2657" w:rsidP="007C2657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15 ساعة تدريبية)</w:t>
            </w:r>
            <w:r>
              <w:rPr>
                <w:sz w:val="24"/>
                <w:szCs w:val="24"/>
              </w:rPr>
              <w:t xml:space="preserve">)2012  ,7-9 </w:t>
            </w:r>
            <w:r>
              <w:rPr>
                <w:rFonts w:hint="cs"/>
                <w:sz w:val="24"/>
                <w:szCs w:val="24"/>
                <w:rtl/>
              </w:rPr>
              <w:t xml:space="preserve">ابريل </w:t>
            </w:r>
          </w:p>
        </w:tc>
        <w:tc>
          <w:tcPr>
            <w:tcW w:w="4725" w:type="dxa"/>
          </w:tcPr>
          <w:p w:rsidR="00B13B79" w:rsidRDefault="007C2657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>الزلفى-جامعة المجمعة</w:t>
            </w:r>
          </w:p>
        </w:tc>
        <w:tc>
          <w:tcPr>
            <w:tcW w:w="4725" w:type="dxa"/>
          </w:tcPr>
          <w:p w:rsidR="00B13B79" w:rsidRDefault="007C2657" w:rsidP="007C2657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>الاتجاهات الحديثة في التدريس والتقييم</w:t>
            </w:r>
            <w:r>
              <w:rPr>
                <w:sz w:val="24"/>
                <w:szCs w:val="24"/>
              </w:rPr>
              <w:t>-</w:t>
            </w: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B13B79" w:rsidTr="00E13A31">
        <w:trPr>
          <w:gridAfter w:val="2"/>
          <w:wAfter w:w="5616" w:type="dxa"/>
        </w:trPr>
        <w:tc>
          <w:tcPr>
            <w:tcW w:w="4724" w:type="dxa"/>
          </w:tcPr>
          <w:p w:rsidR="00B13B79" w:rsidRDefault="007C2657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9/12/2012</w:t>
            </w:r>
          </w:p>
        </w:tc>
        <w:tc>
          <w:tcPr>
            <w:tcW w:w="4725" w:type="dxa"/>
          </w:tcPr>
          <w:p w:rsidR="00B13B79" w:rsidRDefault="007C2657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>الزلفى-جامعة المجمعة</w:t>
            </w:r>
          </w:p>
        </w:tc>
        <w:tc>
          <w:tcPr>
            <w:tcW w:w="4725" w:type="dxa"/>
          </w:tcPr>
          <w:p w:rsidR="00B13B79" w:rsidRDefault="007C2657" w:rsidP="007F315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3-</w:t>
            </w:r>
            <w:r w:rsidRPr="00A8112B">
              <w:rPr>
                <w:rFonts w:hint="cs"/>
                <w:sz w:val="24"/>
                <w:szCs w:val="24"/>
                <w:rtl/>
              </w:rPr>
              <w:t xml:space="preserve"> التعلم الإلكتروني في الجامعات الناشئة-القضايا </w:t>
            </w:r>
            <w:proofErr w:type="spellStart"/>
            <w:r w:rsidRPr="00A8112B">
              <w:rPr>
                <w:rFonts w:hint="cs"/>
                <w:sz w:val="24"/>
                <w:szCs w:val="24"/>
                <w:rtl/>
              </w:rPr>
              <w:t>والتعلقات</w:t>
            </w:r>
            <w:proofErr w:type="spellEnd"/>
          </w:p>
          <w:p w:rsidR="007C2657" w:rsidRDefault="007C2657" w:rsidP="007F3159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ورشة عمل تابعة لوزارة التعليم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العالى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B13B79" w:rsidTr="00E13A31">
        <w:trPr>
          <w:gridAfter w:val="2"/>
          <w:wAfter w:w="5616" w:type="dxa"/>
        </w:trPr>
        <w:tc>
          <w:tcPr>
            <w:tcW w:w="4724" w:type="dxa"/>
          </w:tcPr>
          <w:p w:rsidR="00B13B79" w:rsidRDefault="003033E4" w:rsidP="007F3159">
            <w:pPr>
              <w:jc w:val="right"/>
              <w:rPr>
                <w:sz w:val="24"/>
                <w:szCs w:val="24"/>
              </w:rPr>
            </w:pPr>
            <w:r>
              <w:t>22/6/1433</w:t>
            </w:r>
          </w:p>
        </w:tc>
        <w:tc>
          <w:tcPr>
            <w:tcW w:w="4725" w:type="dxa"/>
          </w:tcPr>
          <w:p w:rsidR="00B13B79" w:rsidRDefault="00BC100A" w:rsidP="007F3159">
            <w:pPr>
              <w:jc w:val="right"/>
              <w:rPr>
                <w:sz w:val="24"/>
                <w:szCs w:val="24"/>
                <w:rtl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</w:tcPr>
          <w:p w:rsidR="00B13B79" w:rsidRDefault="007C2657" w:rsidP="003033E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4-</w:t>
            </w:r>
            <w:r w:rsidR="003033E4">
              <w:rPr>
                <w:rtl/>
              </w:rPr>
              <w:t xml:space="preserve"> استخدام السبورة التفاعلية في التعليم </w:t>
            </w:r>
            <w:proofErr w:type="spellStart"/>
            <w:r w:rsidR="003033E4">
              <w:rPr>
                <w:rtl/>
              </w:rPr>
              <w:t>ا</w:t>
            </w:r>
            <w:r w:rsidR="003033E4">
              <w:rPr>
                <w:rFonts w:hint="cs"/>
                <w:rtl/>
              </w:rPr>
              <w:t>لا</w:t>
            </w:r>
            <w:r w:rsidR="003033E4">
              <w:rPr>
                <w:rtl/>
              </w:rPr>
              <w:t>لكترونى</w:t>
            </w:r>
            <w:proofErr w:type="spellEnd"/>
          </w:p>
        </w:tc>
      </w:tr>
      <w:tr w:rsidR="00B13B79" w:rsidTr="00E13A31">
        <w:trPr>
          <w:gridAfter w:val="2"/>
          <w:wAfter w:w="5616" w:type="dxa"/>
        </w:trPr>
        <w:tc>
          <w:tcPr>
            <w:tcW w:w="4724" w:type="dxa"/>
          </w:tcPr>
          <w:p w:rsidR="00B13B79" w:rsidRDefault="003033E4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22-23/6/1434</w:t>
            </w:r>
          </w:p>
        </w:tc>
        <w:tc>
          <w:tcPr>
            <w:tcW w:w="4725" w:type="dxa"/>
          </w:tcPr>
          <w:p w:rsidR="00B13B79" w:rsidRDefault="00BC100A" w:rsidP="007F3159">
            <w:pPr>
              <w:jc w:val="right"/>
              <w:rPr>
                <w:sz w:val="24"/>
                <w:szCs w:val="24"/>
                <w:rtl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</w:tcPr>
          <w:p w:rsidR="00B13B79" w:rsidRDefault="003033E4" w:rsidP="003033E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5-</w:t>
            </w:r>
            <w:r>
              <w:rPr>
                <w:rtl/>
              </w:rPr>
              <w:t xml:space="preserve"> متطلبات ا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عتماد </w:t>
            </w:r>
            <w:proofErr w:type="spellStart"/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>كاديمى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البرامجى</w:t>
            </w:r>
            <w:proofErr w:type="spellEnd"/>
          </w:p>
        </w:tc>
      </w:tr>
      <w:tr w:rsidR="00B13B79" w:rsidTr="00E13A31">
        <w:trPr>
          <w:gridAfter w:val="2"/>
          <w:wAfter w:w="5616" w:type="dxa"/>
        </w:trPr>
        <w:tc>
          <w:tcPr>
            <w:tcW w:w="4724" w:type="dxa"/>
          </w:tcPr>
          <w:p w:rsidR="00B13B79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26/12/1435</w:t>
            </w:r>
          </w:p>
        </w:tc>
        <w:tc>
          <w:tcPr>
            <w:tcW w:w="4725" w:type="dxa"/>
          </w:tcPr>
          <w:p w:rsidR="00B13B79" w:rsidRDefault="00BC100A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</w:tcPr>
          <w:p w:rsidR="003033E4" w:rsidRDefault="003033E4" w:rsidP="003033E4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6- الحوسبة السحابية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فى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التعليم </w:t>
            </w:r>
          </w:p>
          <w:p w:rsidR="00B13B79" w:rsidRDefault="003033E4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033E4" w:rsidTr="00E13A31">
        <w:trPr>
          <w:gridAfter w:val="2"/>
          <w:wAfter w:w="5616" w:type="dxa"/>
        </w:trPr>
        <w:tc>
          <w:tcPr>
            <w:tcW w:w="4724" w:type="dxa"/>
          </w:tcPr>
          <w:p w:rsidR="003033E4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22-23/2/1434</w:t>
            </w:r>
          </w:p>
        </w:tc>
        <w:tc>
          <w:tcPr>
            <w:tcW w:w="4725" w:type="dxa"/>
          </w:tcPr>
          <w:p w:rsidR="003033E4" w:rsidRDefault="00BC100A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</w:tcPr>
          <w:p w:rsidR="003033E4" w:rsidRDefault="003033E4" w:rsidP="003033E4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7- </w:t>
            </w:r>
            <w:r w:rsidRPr="00A8112B">
              <w:rPr>
                <w:rFonts w:hint="cs"/>
                <w:sz w:val="24"/>
                <w:szCs w:val="24"/>
                <w:rtl/>
              </w:rPr>
              <w:t>مهارات الارشاد الأكاديمي</w:t>
            </w:r>
          </w:p>
        </w:tc>
      </w:tr>
      <w:tr w:rsidR="00B13B79" w:rsidTr="00E13A31">
        <w:trPr>
          <w:gridAfter w:val="2"/>
          <w:wAfter w:w="5616" w:type="dxa"/>
        </w:trPr>
        <w:tc>
          <w:tcPr>
            <w:tcW w:w="4724" w:type="dxa"/>
          </w:tcPr>
          <w:p w:rsidR="00B13B79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13/6/1435</w:t>
            </w:r>
          </w:p>
        </w:tc>
        <w:tc>
          <w:tcPr>
            <w:tcW w:w="4725" w:type="dxa"/>
          </w:tcPr>
          <w:p w:rsidR="00B13B79" w:rsidRDefault="00BC100A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</w:tcPr>
          <w:p w:rsidR="00B13B79" w:rsidRDefault="003033E4" w:rsidP="003033E4">
            <w:pPr>
              <w:tabs>
                <w:tab w:val="left" w:pos="1155"/>
                <w:tab w:val="right" w:pos="4509"/>
              </w:tabs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ab/>
            </w:r>
            <w:r>
              <w:rPr>
                <w:sz w:val="24"/>
                <w:szCs w:val="24"/>
              </w:rPr>
              <w:t>2DL</w:t>
            </w:r>
            <w:r>
              <w:rPr>
                <w:sz w:val="24"/>
                <w:szCs w:val="24"/>
                <w:rtl/>
              </w:rPr>
              <w:tab/>
            </w:r>
            <w:r>
              <w:rPr>
                <w:rFonts w:hint="cs"/>
                <w:sz w:val="24"/>
                <w:szCs w:val="24"/>
                <w:rtl/>
              </w:rPr>
              <w:t>8-</w:t>
            </w:r>
            <w:hyperlink r:id="rId8" w:history="1">
              <w:r w:rsidRPr="00A8112B">
                <w:rPr>
                  <w:rFonts w:ascii="Times New Roman" w:hAnsi="Times New Roman"/>
                  <w:sz w:val="24"/>
                  <w:szCs w:val="24"/>
                  <w:rtl/>
                </w:rPr>
                <w:t>نظام التعلم الإلكتروني</w:t>
              </w:r>
              <w:r>
                <w:rPr>
                  <w:rFonts w:ascii="Times New Roman" w:hAnsi="Times New Roman" w:hint="cs"/>
                  <w:sz w:val="24"/>
                  <w:szCs w:val="24"/>
                  <w:rtl/>
                </w:rPr>
                <w:t xml:space="preserve"> باللغة العربية </w:t>
              </w:r>
              <w:r w:rsidRPr="00A8112B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BC100A" w:rsidTr="00E13A31">
        <w:trPr>
          <w:gridAfter w:val="2"/>
          <w:wAfter w:w="5616" w:type="dxa"/>
        </w:trPr>
        <w:tc>
          <w:tcPr>
            <w:tcW w:w="4724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7/11/1435</w:t>
            </w:r>
          </w:p>
        </w:tc>
        <w:tc>
          <w:tcPr>
            <w:tcW w:w="4725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  <w:vAlign w:val="center"/>
          </w:tcPr>
          <w:p w:rsidR="00BC100A" w:rsidRPr="00A8112B" w:rsidRDefault="002A6173" w:rsidP="0039042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hyperlink r:id="rId9" w:history="1">
              <w:r w:rsidR="00BC100A" w:rsidRPr="00A8112B">
                <w:rPr>
                  <w:rFonts w:ascii="Times New Roman" w:hAnsi="Times New Roman"/>
                  <w:sz w:val="24"/>
                  <w:szCs w:val="24"/>
                  <w:rtl/>
                </w:rPr>
                <w:t>دورة تدريبية مبتدئة نظام إدارة التعلم الإلكتروني</w:t>
              </w:r>
              <w:r w:rsidR="00BC100A" w:rsidRPr="00A8112B">
                <w:rPr>
                  <w:rFonts w:ascii="Times New Roman" w:hAnsi="Times New Roman"/>
                  <w:sz w:val="24"/>
                  <w:szCs w:val="24"/>
                </w:rPr>
                <w:t xml:space="preserve"> d2l</w:t>
              </w:r>
              <w:r w:rsidR="00BC100A">
                <w:rPr>
                  <w:rFonts w:ascii="Times New Roman" w:hAnsi="Times New Roman" w:hint="cs"/>
                  <w:sz w:val="24"/>
                  <w:szCs w:val="24"/>
                  <w:rtl/>
                </w:rPr>
                <w:t>9-</w:t>
              </w:r>
              <w:r w:rsidR="00BC100A" w:rsidRPr="00A8112B">
                <w:rPr>
                  <w:rFonts w:ascii="Times New Roman" w:hAnsi="Times New Roman"/>
                  <w:sz w:val="24"/>
                  <w:szCs w:val="24"/>
                </w:rPr>
                <w:t xml:space="preserve"> (</w:t>
              </w:r>
              <w:r w:rsidR="00BC100A" w:rsidRPr="00A8112B">
                <w:rPr>
                  <w:rFonts w:ascii="Times New Roman" w:hAnsi="Times New Roman"/>
                  <w:sz w:val="24"/>
                  <w:szCs w:val="24"/>
                  <w:rtl/>
                </w:rPr>
                <w:t>المستوى الأول</w:t>
              </w:r>
              <w:r w:rsidR="00BC100A" w:rsidRPr="00A8112B">
                <w:rPr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BC100A" w:rsidTr="00E13A31">
        <w:trPr>
          <w:gridAfter w:val="2"/>
          <w:wAfter w:w="5616" w:type="dxa"/>
        </w:trPr>
        <w:tc>
          <w:tcPr>
            <w:tcW w:w="4724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16/11/1435</w:t>
            </w:r>
          </w:p>
        </w:tc>
        <w:tc>
          <w:tcPr>
            <w:tcW w:w="4725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  <w:vAlign w:val="center"/>
          </w:tcPr>
          <w:p w:rsidR="00BC100A" w:rsidRPr="00A8112B" w:rsidRDefault="002A6173" w:rsidP="00390426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hyperlink r:id="rId10" w:history="1">
              <w:r w:rsidR="00BC100A" w:rsidRPr="00A8112B">
                <w:rPr>
                  <w:rFonts w:ascii="Times New Roman" w:hAnsi="Times New Roman"/>
                  <w:sz w:val="24"/>
                  <w:szCs w:val="24"/>
                  <w:rtl/>
                </w:rPr>
                <w:t>دورة تدريبية نظام إدارة التعلم الإلكتروني</w:t>
              </w:r>
              <w:r w:rsidR="00BC100A" w:rsidRPr="00A8112B">
                <w:rPr>
                  <w:rFonts w:ascii="Times New Roman" w:hAnsi="Times New Roman"/>
                  <w:sz w:val="24"/>
                  <w:szCs w:val="24"/>
                </w:rPr>
                <w:t xml:space="preserve"> d2l </w:t>
              </w:r>
              <w:r w:rsidR="00BC100A">
                <w:rPr>
                  <w:rFonts w:ascii="Times New Roman" w:hAnsi="Times New Roman" w:hint="cs"/>
                  <w:sz w:val="24"/>
                  <w:szCs w:val="24"/>
                  <w:rtl/>
                </w:rPr>
                <w:t>10-</w:t>
              </w:r>
              <w:r w:rsidR="00BC100A" w:rsidRPr="00A8112B">
                <w:rPr>
                  <w:rFonts w:ascii="Times New Roman" w:hAnsi="Times New Roman"/>
                  <w:sz w:val="24"/>
                  <w:szCs w:val="24"/>
                  <w:rtl/>
                </w:rPr>
                <w:t>المستوى الثالث(الخبير</w:t>
              </w:r>
              <w:r w:rsidR="00BC100A" w:rsidRPr="00A8112B">
                <w:rPr>
                  <w:rFonts w:ascii="Times New Roman" w:hAnsi="Times New Roman"/>
                  <w:sz w:val="24"/>
                  <w:szCs w:val="24"/>
                </w:rPr>
                <w:t>)</w:t>
              </w:r>
            </w:hyperlink>
          </w:p>
        </w:tc>
      </w:tr>
      <w:tr w:rsidR="00BC100A" w:rsidTr="00E13A31">
        <w:trPr>
          <w:gridAfter w:val="2"/>
          <w:wAfter w:w="5616" w:type="dxa"/>
        </w:trPr>
        <w:tc>
          <w:tcPr>
            <w:tcW w:w="4724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22/6/1435</w:t>
            </w:r>
          </w:p>
        </w:tc>
        <w:tc>
          <w:tcPr>
            <w:tcW w:w="4725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>جامعة المجمعة - الغاط</w:t>
            </w:r>
          </w:p>
        </w:tc>
        <w:tc>
          <w:tcPr>
            <w:tcW w:w="4725" w:type="dxa"/>
            <w:vAlign w:val="center"/>
          </w:tcPr>
          <w:p w:rsidR="00BC100A" w:rsidRPr="00A8112B" w:rsidRDefault="00BC100A" w:rsidP="00BC100A">
            <w:pPr>
              <w:spacing w:before="100" w:beforeAutospacing="1" w:after="100" w:afterAutospacing="1"/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11- </w:t>
            </w:r>
            <w:r w:rsidRPr="00A8112B">
              <w:rPr>
                <w:sz w:val="24"/>
                <w:szCs w:val="24"/>
                <w:rtl/>
              </w:rPr>
              <w:t>متطلبـات الاعتمـاد الأكاديمـي البرامجـي</w:t>
            </w:r>
            <w:r w:rsidRPr="00A8112B">
              <w:rPr>
                <w:rFonts w:hint="cs"/>
                <w:sz w:val="24"/>
                <w:szCs w:val="24"/>
                <w:rtl/>
              </w:rPr>
              <w:t xml:space="preserve">                            </w:t>
            </w:r>
          </w:p>
        </w:tc>
      </w:tr>
      <w:tr w:rsidR="00BC100A" w:rsidTr="00E13A31">
        <w:trPr>
          <w:gridAfter w:val="2"/>
          <w:wAfter w:w="5616" w:type="dxa"/>
        </w:trPr>
        <w:tc>
          <w:tcPr>
            <w:tcW w:w="4724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3-5/2/1435</w:t>
            </w:r>
          </w:p>
        </w:tc>
        <w:tc>
          <w:tcPr>
            <w:tcW w:w="4725" w:type="dxa"/>
          </w:tcPr>
          <w:p w:rsidR="00BC100A" w:rsidRPr="00A8112B" w:rsidRDefault="00BC100A" w:rsidP="007F3159">
            <w:pPr>
              <w:jc w:val="right"/>
              <w:rPr>
                <w:sz w:val="24"/>
                <w:szCs w:val="24"/>
                <w:rtl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  <w:vAlign w:val="center"/>
          </w:tcPr>
          <w:p w:rsidR="00BC100A" w:rsidRPr="00A8112B" w:rsidRDefault="00BC100A" w:rsidP="00BC100A">
            <w:pPr>
              <w:bidi/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12-</w:t>
            </w:r>
            <w:hyperlink r:id="rId11" w:history="1">
              <w:r w:rsidRPr="00A8112B">
                <w:rPr>
                  <w:sz w:val="24"/>
                  <w:szCs w:val="24"/>
                  <w:rtl/>
                </w:rPr>
                <w:t>صناعـة التحفيـز و الدافعيـة لـدى الطالـب</w:t>
              </w:r>
            </w:hyperlink>
          </w:p>
        </w:tc>
      </w:tr>
      <w:tr w:rsidR="00BC100A" w:rsidTr="00E13A31">
        <w:trPr>
          <w:gridAfter w:val="2"/>
          <w:wAfter w:w="5616" w:type="dxa"/>
        </w:trPr>
        <w:tc>
          <w:tcPr>
            <w:tcW w:w="4724" w:type="dxa"/>
          </w:tcPr>
          <w:p w:rsidR="00BC100A" w:rsidRDefault="00BC100A" w:rsidP="007F315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21/4/1436</w:t>
            </w:r>
          </w:p>
        </w:tc>
        <w:tc>
          <w:tcPr>
            <w:tcW w:w="4725" w:type="dxa"/>
          </w:tcPr>
          <w:p w:rsidR="00BC100A" w:rsidRPr="00A8112B" w:rsidRDefault="00BC100A" w:rsidP="007F3159">
            <w:pPr>
              <w:jc w:val="right"/>
              <w:rPr>
                <w:sz w:val="24"/>
                <w:szCs w:val="24"/>
                <w:rtl/>
              </w:rPr>
            </w:pPr>
            <w:r w:rsidRPr="00A8112B">
              <w:rPr>
                <w:rFonts w:hint="cs"/>
                <w:sz w:val="24"/>
                <w:szCs w:val="24"/>
                <w:rtl/>
              </w:rPr>
              <w:t xml:space="preserve">( جامعة المجمعة - الغاط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</w:tc>
        <w:tc>
          <w:tcPr>
            <w:tcW w:w="4725" w:type="dxa"/>
            <w:vAlign w:val="center"/>
          </w:tcPr>
          <w:p w:rsidR="00BC100A" w:rsidRPr="00A8112B" w:rsidRDefault="00BC100A" w:rsidP="00BC100A">
            <w:pPr>
              <w:bidi/>
              <w:spacing w:before="100" w:beforeAutospacing="1" w:after="100" w:afterAutospacing="1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13- </w:t>
            </w:r>
            <w:r w:rsidRPr="00A8112B">
              <w:rPr>
                <w:rFonts w:hint="cs"/>
                <w:sz w:val="24"/>
                <w:szCs w:val="24"/>
                <w:rtl/>
              </w:rPr>
              <w:t xml:space="preserve">القراءة البحثية السريعة </w:t>
            </w:r>
          </w:p>
        </w:tc>
      </w:tr>
      <w:tr w:rsidR="00E13A31" w:rsidTr="00E13A31">
        <w:tc>
          <w:tcPr>
            <w:tcW w:w="4724" w:type="dxa"/>
          </w:tcPr>
          <w:p w:rsidR="00E13A31" w:rsidRDefault="00E13A31" w:rsidP="007F3159">
            <w:pPr>
              <w:jc w:val="right"/>
              <w:rPr>
                <w:sz w:val="24"/>
                <w:szCs w:val="24"/>
              </w:rPr>
            </w:pPr>
            <w:r w:rsidRPr="00A44194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11/6/1436</w:t>
            </w:r>
          </w:p>
        </w:tc>
        <w:tc>
          <w:tcPr>
            <w:tcW w:w="4725" w:type="dxa"/>
          </w:tcPr>
          <w:p w:rsidR="00E13A31" w:rsidRPr="00A8112B" w:rsidRDefault="00E13A31" w:rsidP="007F3159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4725" w:type="dxa"/>
          </w:tcPr>
          <w:p w:rsidR="00E13A31" w:rsidRPr="00FB4B0F" w:rsidRDefault="00E13A31" w:rsidP="00785DCD">
            <w:pPr>
              <w:bidi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  <w:lang w:val="en-GB"/>
              </w:rPr>
            </w:pPr>
            <w:r w:rsidRPr="00FB4B0F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 xml:space="preserve">التحليل الاحصائي باستخدام برنامج </w:t>
            </w:r>
            <w:r w:rsidRPr="00FB4B0F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lang w:val="en-GB"/>
              </w:rPr>
              <w:t>SPSS</w:t>
            </w:r>
          </w:p>
        </w:tc>
        <w:tc>
          <w:tcPr>
            <w:tcW w:w="2808" w:type="dxa"/>
          </w:tcPr>
          <w:p w:rsidR="00E13A31" w:rsidRPr="00FB4B0F" w:rsidRDefault="00E13A31" w:rsidP="00785DCD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</w:pPr>
            <w:r w:rsidRPr="00FB4B0F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الغاط</w:t>
            </w:r>
          </w:p>
        </w:tc>
        <w:tc>
          <w:tcPr>
            <w:tcW w:w="2808" w:type="dxa"/>
          </w:tcPr>
          <w:p w:rsidR="00E13A31" w:rsidRPr="00A44194" w:rsidRDefault="00E13A31" w:rsidP="00785DCD">
            <w:pPr>
              <w:bidi/>
              <w:jc w:val="center"/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  <w:rtl/>
              </w:rPr>
            </w:pPr>
            <w:r w:rsidRPr="00A44194">
              <w:rPr>
                <w:rFonts w:ascii="Arial" w:hAnsi="Arial" w:cs="Arial" w:hint="cs"/>
                <w:b/>
                <w:bCs/>
                <w:sz w:val="26"/>
                <w:szCs w:val="26"/>
                <w:shd w:val="clear" w:color="auto" w:fill="FFFFFF"/>
                <w:rtl/>
              </w:rPr>
              <w:t>11/6/1436</w:t>
            </w:r>
          </w:p>
        </w:tc>
      </w:tr>
    </w:tbl>
    <w:p w:rsidR="007F3159" w:rsidRDefault="00C85C98" w:rsidP="00C85C98">
      <w:pPr>
        <w:tabs>
          <w:tab w:val="left" w:pos="42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bidiVisual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4278"/>
        <w:gridCol w:w="3479"/>
      </w:tblGrid>
      <w:tr w:rsidR="00C85C98" w:rsidRPr="00266CE1" w:rsidTr="00785DCD">
        <w:tc>
          <w:tcPr>
            <w:tcW w:w="5953" w:type="dxa"/>
          </w:tcPr>
          <w:p w:rsidR="00C85C98" w:rsidRDefault="00C85C98" w:rsidP="00785DC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76"/>
              <w:jc w:val="center"/>
              <w:rPr>
                <w:rFonts w:asciiTheme="majorBidi" w:hAnsiTheme="majorBidi" w:cstheme="majorBidi"/>
                <w:szCs w:val="32"/>
              </w:rPr>
            </w:pPr>
            <w:r>
              <w:rPr>
                <w:rFonts w:asciiTheme="majorBidi" w:hAnsiTheme="majorBidi" w:cstheme="majorBidi"/>
                <w:szCs w:val="32"/>
                <w:rtl/>
              </w:rPr>
              <w:lastRenderedPageBreak/>
              <w:t>ورشة عمل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32"/>
                <w:rtl/>
              </w:rPr>
              <w:t>الفصول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الافتراضية     </w:t>
            </w:r>
            <w:r>
              <w:rPr>
                <w:rFonts w:asciiTheme="majorBidi" w:hAnsiTheme="majorBidi" w:cstheme="majorBidi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32"/>
              </w:rPr>
              <w:t>Adobe</w:t>
            </w:r>
            <w:r w:rsidRPr="00266CE1">
              <w:rPr>
                <w:rFonts w:asciiTheme="majorBidi" w:hAnsiTheme="majorBidi" w:cstheme="majorBidi"/>
                <w:szCs w:val="32"/>
              </w:rPr>
              <w:t xml:space="preserve"> Connect</w:t>
            </w:r>
          </w:p>
          <w:p w:rsidR="00C85C98" w:rsidRPr="00EA5379" w:rsidRDefault="00C85C98" w:rsidP="00785DCD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776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266CE1">
              <w:rPr>
                <w:rFonts w:asciiTheme="majorBidi" w:hAnsiTheme="majorBidi" w:cstheme="majorBidi"/>
                <w:b/>
                <w:bCs/>
                <w:szCs w:val="32"/>
                <w:rtl/>
              </w:rPr>
              <w:t>(3 ساعات</w:t>
            </w:r>
            <w:r w:rsidRPr="00266CE1">
              <w:rPr>
                <w:rFonts w:asciiTheme="majorBidi" w:eastAsiaTheme="minorHAnsi" w:hAnsiTheme="majorBidi" w:cstheme="majorBidi" w:hint="cs"/>
                <w:b/>
                <w:bCs/>
                <w:szCs w:val="32"/>
                <w:rtl/>
              </w:rPr>
              <w:t xml:space="preserve"> تدريبية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Cs w:val="32"/>
                <w:rtl/>
              </w:rPr>
              <w:t>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 xml:space="preserve">الغاط 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04 /05 / 1436 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 xml:space="preserve">نظام التعلم الإلكتروني </w:t>
            </w:r>
            <w:r w:rsidRPr="00266CE1">
              <w:rPr>
                <w:rFonts w:asciiTheme="majorBidi" w:hAnsiTheme="majorBidi" w:cstheme="majorBidi"/>
                <w:szCs w:val="32"/>
              </w:rPr>
              <w:t xml:space="preserve">D2L </w:t>
            </w:r>
            <w:r>
              <w:rPr>
                <w:rFonts w:asciiTheme="majorBidi" w:hAnsiTheme="majorBidi" w:cstheme="majorBidi"/>
                <w:szCs w:val="32"/>
                <w:rtl/>
              </w:rPr>
              <w:t>المستوي الثاني (متقدم)</w:t>
            </w:r>
            <w:r w:rsidRPr="00266CE1">
              <w:rPr>
                <w:rFonts w:asciiTheme="majorBidi" w:hAnsiTheme="majorBidi" w:cstheme="majorBidi"/>
                <w:szCs w:val="32"/>
                <w:rtl/>
              </w:rPr>
              <w:t>(يومان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>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 xml:space="preserve">كلية العلوم والدراسات الانسانية بالغاط 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26 – 27 / 11 / 1435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/>
                <w:szCs w:val="32"/>
                <w:rtl/>
              </w:rPr>
              <w:t>نظام التعلم الإلكترون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>ي</w:t>
            </w:r>
            <w:r w:rsidRPr="00266CE1">
              <w:rPr>
                <w:rFonts w:asciiTheme="majorBidi" w:hAnsiTheme="majorBidi" w:cstheme="majorBidi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32"/>
              </w:rPr>
              <w:t>D2L</w:t>
            </w:r>
            <w:r w:rsidRPr="00266CE1">
              <w:rPr>
                <w:rFonts w:asciiTheme="majorBidi" w:hAnsiTheme="majorBidi" w:cstheme="majorBidi"/>
                <w:szCs w:val="32"/>
              </w:rPr>
              <w:t xml:space="preserve"> </w:t>
            </w:r>
            <w:r>
              <w:rPr>
                <w:rFonts w:asciiTheme="majorBidi" w:hAnsiTheme="majorBidi" w:cstheme="majorBidi"/>
                <w:szCs w:val="32"/>
                <w:rtl/>
              </w:rPr>
              <w:t>المستوي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Cs w:val="32"/>
                <w:rtl/>
              </w:rPr>
              <w:t>الثالث  (خبير)</w:t>
            </w:r>
            <w:r w:rsidRPr="00266CE1">
              <w:rPr>
                <w:rFonts w:asciiTheme="majorBidi" w:hAnsiTheme="majorBidi" w:cstheme="majorBidi"/>
                <w:szCs w:val="32"/>
                <w:rtl/>
              </w:rPr>
              <w:t>(يومان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>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jc w:val="right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 xml:space="preserve">كلية العلوم والدراسات الانسانية بالغاط 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19 – 20 / 11 / 1435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266CE1" w:rsidRDefault="00C85C98" w:rsidP="00785DCD">
            <w:pPr>
              <w:spacing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szCs w:val="32"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 xml:space="preserve">نظام التعلم الإلكتروني </w:t>
            </w:r>
            <w:r w:rsidRPr="00266CE1">
              <w:rPr>
                <w:rFonts w:asciiTheme="majorBidi" w:hAnsiTheme="majorBidi" w:cstheme="majorBidi"/>
                <w:szCs w:val="32"/>
              </w:rPr>
              <w:t xml:space="preserve">D2L </w:t>
            </w:r>
            <w:r w:rsidRPr="00266CE1">
              <w:rPr>
                <w:rFonts w:asciiTheme="majorBidi" w:hAnsiTheme="majorBidi" w:cstheme="majorBidi"/>
                <w:szCs w:val="32"/>
                <w:rtl/>
              </w:rPr>
              <w:t>المستوي الأول (مبتدئ</w:t>
            </w:r>
          </w:p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</w:p>
        </w:tc>
        <w:tc>
          <w:tcPr>
            <w:tcW w:w="3969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كلية العلوم والدراسات الانسانية بالغاط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05 -06 / 11 / 1435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 xml:space="preserve">البرنامج التدريبي (متطلبات الاعتماد البرامجي الأكاديمي)  </w:t>
            </w: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(10 ساعات تدريبية 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 xml:space="preserve">مكتبة الرحمانية بالغاط 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>22 – 23 /6 / 1435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>ورشة عمل الخطط الدراسية: بناء وتطوير</w:t>
            </w: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(3 ساعات 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 xml:space="preserve">جامعة المجمعة / فرع الزلفي 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>27 / 04 / 1435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>إعداد ملف السيرة المهنية الإلكتروني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   </w:t>
            </w:r>
            <w:r>
              <w:rPr>
                <w:rFonts w:asciiTheme="majorBidi" w:hAnsiTheme="majorBidi" w:cstheme="majorBidi"/>
                <w:szCs w:val="32"/>
              </w:rPr>
              <w:t xml:space="preserve">     </w:t>
            </w:r>
            <w:r w:rsidRPr="00266CE1">
              <w:rPr>
                <w:rFonts w:asciiTheme="majorBidi" w:hAnsiTheme="majorBidi" w:cstheme="majorBidi"/>
                <w:szCs w:val="32"/>
              </w:rPr>
              <w:t xml:space="preserve">e-portfolios </w:t>
            </w:r>
            <w:r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 xml:space="preserve">(4 </w:t>
            </w:r>
            <w:r w:rsidRPr="003757A5">
              <w:rPr>
                <w:rFonts w:asciiTheme="majorBidi" w:hAnsiTheme="majorBidi" w:cstheme="majorBidi"/>
                <w:b/>
                <w:bCs/>
                <w:szCs w:val="32"/>
                <w:rtl/>
              </w:rPr>
              <w:t>ساعات</w:t>
            </w:r>
            <w:r w:rsidRPr="003757A5"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 xml:space="preserve"> تدريبية </w:t>
            </w:r>
            <w:r w:rsidRPr="003757A5">
              <w:rPr>
                <w:rFonts w:asciiTheme="majorBidi" w:hAnsiTheme="majorBidi" w:cstheme="majorBidi"/>
                <w:b/>
                <w:bCs/>
                <w:szCs w:val="32"/>
                <w:rtl/>
              </w:rPr>
              <w:t>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 xml:space="preserve">المجمعة 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>25 / 12 / 1434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>توص</w:t>
            </w:r>
            <w:r>
              <w:rPr>
                <w:rFonts w:asciiTheme="majorBidi" w:hAnsiTheme="majorBidi" w:cstheme="majorBidi"/>
                <w:szCs w:val="32"/>
                <w:rtl/>
              </w:rPr>
              <w:t>يف المقررات</w:t>
            </w:r>
            <w:r w:rsidRPr="00266CE1">
              <w:rPr>
                <w:rFonts w:asciiTheme="majorBidi" w:hAnsiTheme="majorBidi" w:cstheme="majorBidi"/>
                <w:szCs w:val="32"/>
                <w:rtl/>
              </w:rPr>
              <w:t xml:space="preserve">-  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>10</w:t>
            </w:r>
            <w:r w:rsidRPr="00266CE1">
              <w:rPr>
                <w:rFonts w:asciiTheme="majorBidi" w:hAnsiTheme="majorBidi" w:cstheme="majorBidi"/>
                <w:szCs w:val="32"/>
                <w:rtl/>
              </w:rPr>
              <w:t xml:space="preserve"> ساعات </w:t>
            </w:r>
            <w:r w:rsidRPr="003757A5">
              <w:rPr>
                <w:rFonts w:asciiTheme="majorBidi" w:hAnsiTheme="majorBidi" w:cstheme="majorBidi"/>
                <w:b/>
                <w:bCs/>
                <w:szCs w:val="32"/>
                <w:rtl/>
              </w:rPr>
              <w:t>(يومان)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جامعة المجمعة / فرع الزلفي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>25 – 26 /5 / 1434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Default="00C85C98" w:rsidP="00785DCD">
            <w:pPr>
              <w:spacing w:line="360" w:lineRule="auto"/>
              <w:jc w:val="center"/>
              <w:rPr>
                <w:rFonts w:asciiTheme="majorBidi" w:hAnsiTheme="majorBidi" w:cstheme="majorBidi"/>
                <w:szCs w:val="32"/>
              </w:rPr>
            </w:pPr>
            <w:r>
              <w:rPr>
                <w:rFonts w:asciiTheme="majorBidi" w:hAnsiTheme="majorBidi" w:cstheme="majorBidi"/>
                <w:szCs w:val="32"/>
                <w:rtl/>
              </w:rPr>
              <w:t>مهارات الإرشاد الأكاديم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>ي</w:t>
            </w:r>
          </w:p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 w:rsidRPr="003757A5"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 xml:space="preserve">(10 </w:t>
            </w:r>
            <w:r w:rsidRPr="003757A5">
              <w:rPr>
                <w:rFonts w:asciiTheme="majorBidi" w:hAnsiTheme="majorBidi" w:cstheme="majorBidi"/>
                <w:b/>
                <w:bCs/>
                <w:szCs w:val="32"/>
                <w:rtl/>
              </w:rPr>
              <w:t>ساعات</w:t>
            </w:r>
            <w:r w:rsidRPr="003757A5"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 xml:space="preserve"> تدريبية )</w:t>
            </w:r>
            <w:r>
              <w:rPr>
                <w:rFonts w:asciiTheme="majorBidi" w:hAnsiTheme="majorBidi" w:cstheme="majorBidi"/>
                <w:szCs w:val="32"/>
                <w:rtl/>
              </w:rPr>
              <w:t xml:space="preserve"> </w:t>
            </w:r>
            <w:r w:rsidRPr="00266CE1">
              <w:rPr>
                <w:rFonts w:asciiTheme="majorBidi" w:hAnsiTheme="majorBidi" w:cstheme="majorBidi"/>
                <w:szCs w:val="32"/>
                <w:rtl/>
              </w:rPr>
              <w:t>(يومان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>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 xml:space="preserve">مكتبة الرحمانية بالغاط 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>23 – 24 / 2 /1434</w:t>
            </w:r>
          </w:p>
        </w:tc>
      </w:tr>
      <w:tr w:rsidR="00C85C98" w:rsidRPr="00266CE1" w:rsidTr="00785DCD">
        <w:trPr>
          <w:trHeight w:val="847"/>
        </w:trPr>
        <w:tc>
          <w:tcPr>
            <w:tcW w:w="5953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>أخلاقيات التعليم الالكتروني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جامعة المجمعة / فرع الزلفي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32"/>
                <w:rtl/>
              </w:rPr>
            </w:pPr>
            <w:r w:rsidRPr="00266CE1">
              <w:rPr>
                <w:rFonts w:asciiTheme="majorBidi" w:hAnsiTheme="majorBidi" w:cstheme="majorBidi"/>
                <w:szCs w:val="32"/>
                <w:rtl/>
              </w:rPr>
              <w:t>25 / 01 / 1434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lastRenderedPageBreak/>
              <w:t>استراتيجيات</w:t>
            </w:r>
            <w:r>
              <w:rPr>
                <w:rFonts w:asciiTheme="majorBidi" w:eastAsiaTheme="minorHAnsi" w:hAnsiTheme="majorBidi" w:cstheme="majorBidi" w:hint="cs"/>
                <w:b/>
                <w:bCs/>
                <w:szCs w:val="32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>دمج التقنية في</w:t>
            </w:r>
            <w:r>
              <w:rPr>
                <w:rFonts w:asciiTheme="majorBidi" w:eastAsiaTheme="minorHAnsi" w:hAnsiTheme="majorBidi" w:cstheme="majorBidi" w:hint="cs"/>
                <w:b/>
                <w:bCs/>
                <w:szCs w:val="32"/>
                <w:rtl/>
              </w:rPr>
              <w:t xml:space="preserve"> </w:t>
            </w: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>التدريس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 (</w:t>
            </w:r>
            <w:r w:rsidRPr="003757A5"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>جامعة المجمعة فرع الزلفي)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جامعة المجمعة / فرع الزلفي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Cs w:val="32"/>
                <w:rtl/>
              </w:rPr>
              <w:t>7  -  9 / 06/ 1433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التعليم المبني علي حل </w:t>
            </w:r>
            <w:r>
              <w:rPr>
                <w:rFonts w:asciiTheme="majorBidi" w:eastAsiaTheme="minorHAnsi" w:hAnsiTheme="majorBidi" w:cstheme="majorBidi" w:hint="cs"/>
                <w:b/>
                <w:bCs/>
                <w:szCs w:val="32"/>
                <w:rtl/>
              </w:rPr>
              <w:t>المشكلات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</w:t>
            </w:r>
            <w:r w:rsidRPr="005B45E1"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>(</w:t>
            </w:r>
            <w:r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>15ساعة تدريبية</w:t>
            </w:r>
            <w:r w:rsidRPr="005B45E1">
              <w:rPr>
                <w:rFonts w:asciiTheme="majorBidi" w:hAnsiTheme="majorBidi" w:cstheme="majorBidi" w:hint="cs"/>
                <w:b/>
                <w:bCs/>
                <w:szCs w:val="32"/>
                <w:rtl/>
              </w:rPr>
              <w:t>)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جامعة المجمعة / فرع الزلفي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29 / 05 الي 02 / 06 / 1433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بناء الخطط الدراسية وتطويرها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جامعة المجمعة / فرع الزلفي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22 </w:t>
            </w:r>
            <w:r>
              <w:rPr>
                <w:rFonts w:asciiTheme="majorBidi" w:hAnsiTheme="majorBidi" w:cstheme="majorBidi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szCs w:val="32"/>
                <w:rtl/>
              </w:rPr>
              <w:t xml:space="preserve"> 24 / 05 / 1433</w:t>
            </w:r>
          </w:p>
        </w:tc>
      </w:tr>
      <w:tr w:rsidR="00C85C98" w:rsidRPr="00266CE1" w:rsidTr="00785DCD">
        <w:tc>
          <w:tcPr>
            <w:tcW w:w="5953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>الاتجاهات الحديثة في التدريس والتقويم</w:t>
            </w:r>
          </w:p>
        </w:tc>
        <w:tc>
          <w:tcPr>
            <w:tcW w:w="3969" w:type="dxa"/>
          </w:tcPr>
          <w:p w:rsidR="00C85C98" w:rsidRPr="00EA5379" w:rsidRDefault="00C85C98" w:rsidP="00785DCD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shd w:val="clear" w:color="auto" w:fill="FFFFFF"/>
                <w:rtl/>
              </w:rPr>
              <w:t>جامعة المجمعة / فرع الزلفي</w:t>
            </w:r>
          </w:p>
        </w:tc>
        <w:tc>
          <w:tcPr>
            <w:tcW w:w="3227" w:type="dxa"/>
          </w:tcPr>
          <w:p w:rsidR="00C85C98" w:rsidRPr="00266CE1" w:rsidRDefault="00C85C98" w:rsidP="00785DCD">
            <w:pPr>
              <w:bidi/>
              <w:spacing w:line="360" w:lineRule="auto"/>
              <w:jc w:val="both"/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</w:pP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من 15 –</w:t>
            </w:r>
            <w:r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 xml:space="preserve"> 17/ 5</w:t>
            </w:r>
            <w:r w:rsidRPr="00266CE1">
              <w:rPr>
                <w:rFonts w:asciiTheme="majorBidi" w:eastAsiaTheme="minorHAnsi" w:hAnsiTheme="majorBidi" w:cstheme="majorBidi"/>
                <w:b/>
                <w:bCs/>
                <w:szCs w:val="32"/>
                <w:rtl/>
              </w:rPr>
              <w:t>/ 1433</w:t>
            </w:r>
          </w:p>
        </w:tc>
      </w:tr>
    </w:tbl>
    <w:p w:rsidR="00C85C98" w:rsidRPr="006A5CED" w:rsidRDefault="00C85C98" w:rsidP="00C85C98">
      <w:pPr>
        <w:tabs>
          <w:tab w:val="left" w:pos="4290"/>
        </w:tabs>
        <w:rPr>
          <w:sz w:val="24"/>
          <w:szCs w:val="24"/>
        </w:rPr>
      </w:pPr>
    </w:p>
    <w:p w:rsidR="007F3159" w:rsidRDefault="007F3159" w:rsidP="007F3159">
      <w:pPr>
        <w:spacing w:before="100" w:beforeAutospacing="1" w:after="100" w:afterAutospacing="1"/>
        <w:rPr>
          <w:b/>
          <w:bCs/>
          <w:sz w:val="24"/>
          <w:szCs w:val="24"/>
          <w:rtl/>
        </w:rPr>
      </w:pPr>
    </w:p>
    <w:p w:rsidR="007F3159" w:rsidRPr="006A5CED" w:rsidRDefault="007F3159" w:rsidP="007F3159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rFonts w:ascii="Arial" w:hAnsi="Arial" w:cs="Arial" w:hint="cs"/>
          <w:b/>
          <w:bCs/>
          <w:szCs w:val="32"/>
          <w:rtl/>
        </w:rPr>
        <w:t>ا</w:t>
      </w:r>
      <w:r w:rsidRPr="006A5CED">
        <w:rPr>
          <w:rFonts w:ascii="Arial" w:hAnsi="Arial" w:cs="Arial" w:hint="cs"/>
          <w:b/>
          <w:bCs/>
          <w:szCs w:val="32"/>
          <w:rtl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7F3159" w:rsidRPr="006A5CED" w:rsidTr="005F378C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6A5CED">
              <w:rPr>
                <w:rFonts w:ascii="Arial" w:hAnsi="Arial" w:cs="Arial" w:hint="cs"/>
                <w:b/>
                <w:bCs/>
                <w:szCs w:val="32"/>
                <w:rtl/>
              </w:rPr>
              <w:t>تاريخ الانعقاد</w:t>
            </w:r>
          </w:p>
        </w:tc>
      </w:tr>
      <w:tr w:rsidR="007F3159" w:rsidRPr="006A5CED" w:rsidTr="005F378C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المؤتمر الدولي للتعليم العالي بالرياض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الرياض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ابريل 2012</w:t>
            </w:r>
          </w:p>
        </w:tc>
      </w:tr>
      <w:tr w:rsidR="007F3159" w:rsidRPr="006A5CED" w:rsidTr="005F378C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ورشة عمل النشاط الطلابي بين الواقع والخيال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BD6811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المجمعة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2/3/1434</w:t>
            </w:r>
          </w:p>
        </w:tc>
      </w:tr>
      <w:tr w:rsidR="007F3159" w:rsidRPr="006A5CED" w:rsidTr="005F378C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BC9" w:rsidRDefault="002B0BC9" w:rsidP="002B0BC9">
            <w:pPr>
              <w:pStyle w:val="Default"/>
            </w:pPr>
          </w:p>
          <w:p w:rsidR="007F3159" w:rsidRPr="006A5CED" w:rsidRDefault="002B0BC9" w:rsidP="00EC580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 </w:t>
            </w:r>
            <w:r w:rsidR="00EC5808">
              <w:t>T</w:t>
            </w:r>
            <w:r>
              <w:t>he 2017 ICBTS International Education Social Sciences and Humanities Research Conference in London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2B0BC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London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2B0BC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2017</w:t>
            </w:r>
          </w:p>
        </w:tc>
      </w:tr>
      <w:tr w:rsidR="007F3159" w:rsidRPr="006A5CED" w:rsidTr="005F378C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7F3159" w:rsidRPr="006A5CED" w:rsidRDefault="007F3159" w:rsidP="005F378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7F3159" w:rsidRPr="007F3159" w:rsidRDefault="007F3159" w:rsidP="007F3159">
      <w:pPr>
        <w:spacing w:before="100" w:beforeAutospacing="1" w:after="100" w:afterAutospacing="1"/>
        <w:jc w:val="right"/>
        <w:rPr>
          <w:rFonts w:ascii="Arial" w:hAnsi="Arial" w:cs="Arial"/>
          <w:b/>
          <w:bCs/>
          <w:szCs w:val="32"/>
          <w:u w:val="single"/>
          <w:rtl/>
        </w:rPr>
      </w:pPr>
      <w:r w:rsidRPr="007F3159">
        <w:rPr>
          <w:rFonts w:ascii="Arial" w:hAnsi="Arial" w:cs="Arial" w:hint="cs"/>
          <w:b/>
          <w:bCs/>
          <w:szCs w:val="32"/>
          <w:u w:val="single"/>
          <w:rtl/>
        </w:rPr>
        <w:t>الانجازات والأنشطة العلمية الأخرى :</w:t>
      </w:r>
    </w:p>
    <w:p w:rsidR="007F3159" w:rsidRPr="007F3159" w:rsidRDefault="007F3159" w:rsidP="007F3159">
      <w:pPr>
        <w:spacing w:before="100" w:beforeAutospacing="1" w:after="100" w:afterAutospacing="1"/>
        <w:jc w:val="right"/>
        <w:rPr>
          <w:rFonts w:ascii="Arial" w:hAnsi="Arial" w:cs="Arial"/>
          <w:szCs w:val="32"/>
          <w:rtl/>
        </w:rPr>
      </w:pPr>
      <w:r>
        <w:rPr>
          <w:rFonts w:ascii="Arial" w:hAnsi="Arial" w:cs="Arial" w:hint="cs"/>
          <w:b/>
          <w:bCs/>
          <w:szCs w:val="32"/>
          <w:rtl/>
        </w:rPr>
        <w:lastRenderedPageBreak/>
        <w:t>1</w:t>
      </w:r>
      <w:r w:rsidRPr="007F3159">
        <w:rPr>
          <w:rFonts w:ascii="Arial" w:hAnsi="Arial" w:cs="Arial" w:hint="cs"/>
          <w:szCs w:val="32"/>
          <w:rtl/>
        </w:rPr>
        <w:t>- شهادة تمييز من جامعة المجمعة لأفضل المواقع الالكترونية لأعضاء هيئة التدريس</w:t>
      </w:r>
    </w:p>
    <w:p w:rsidR="007F3159" w:rsidRDefault="007F3159" w:rsidP="007F3159">
      <w:pPr>
        <w:spacing w:before="100" w:beforeAutospacing="1" w:after="100" w:afterAutospacing="1"/>
        <w:jc w:val="right"/>
        <w:rPr>
          <w:rFonts w:ascii="Arial" w:hAnsi="Arial" w:cs="Arial"/>
          <w:szCs w:val="32"/>
          <w:rtl/>
        </w:rPr>
      </w:pPr>
      <w:r>
        <w:rPr>
          <w:rFonts w:ascii="Arial" w:hAnsi="Arial" w:cs="Arial" w:hint="cs"/>
          <w:szCs w:val="32"/>
          <w:rtl/>
        </w:rPr>
        <w:t>2</w:t>
      </w:r>
      <w:r w:rsidRPr="007F3159">
        <w:rPr>
          <w:rFonts w:ascii="Arial" w:hAnsi="Arial" w:cs="Arial" w:hint="cs"/>
          <w:szCs w:val="32"/>
          <w:rtl/>
        </w:rPr>
        <w:t>-شهادة تقدير عن التميز في تنظيم ملتقي المرأة والطفل بجامعة المجمعة</w:t>
      </w:r>
    </w:p>
    <w:p w:rsidR="007F3159" w:rsidRPr="007F3159" w:rsidRDefault="007F3159" w:rsidP="007F3159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rFonts w:ascii="Arial" w:hAnsi="Arial" w:cs="Arial" w:hint="cs"/>
          <w:szCs w:val="32"/>
          <w:rtl/>
        </w:rPr>
        <w:t>3- شهادة تميز وتقدي</w:t>
      </w:r>
      <w:r>
        <w:rPr>
          <w:rFonts w:ascii="Arial" w:hAnsi="Arial" w:cs="Arial" w:hint="eastAsia"/>
          <w:szCs w:val="32"/>
          <w:rtl/>
        </w:rPr>
        <w:t>ر</w:t>
      </w:r>
      <w:r>
        <w:rPr>
          <w:rFonts w:ascii="Arial" w:hAnsi="Arial" w:cs="Arial" w:hint="cs"/>
          <w:szCs w:val="32"/>
          <w:rtl/>
        </w:rPr>
        <w:t xml:space="preserve"> من معالي مدير الجامعة على أمانة النشاط الطلابي بالكلية للعام الدراسي 1434-1435</w:t>
      </w:r>
    </w:p>
    <w:p w:rsidR="007F3159" w:rsidRPr="004A57B5" w:rsidRDefault="004A0B1C" w:rsidP="004A0B1C">
      <w:pPr>
        <w:jc w:val="right"/>
        <w:rPr>
          <w:rFonts w:ascii="Arial" w:hAnsi="Arial" w:cs="Arial"/>
          <w:szCs w:val="32"/>
          <w:rtl/>
        </w:rPr>
      </w:pPr>
      <w:r w:rsidRPr="004A57B5">
        <w:rPr>
          <w:rFonts w:ascii="Arial" w:hAnsi="Arial" w:cs="Arial" w:hint="cs"/>
          <w:szCs w:val="32"/>
          <w:rtl/>
        </w:rPr>
        <w:t>4-شهادة تقدير وتميز من معالى عميد كلية العلوم والدراسات الانسانية بالغاط على مجمل فترة العمل معه وهى خمس سنوات من 1432-1437</w:t>
      </w:r>
    </w:p>
    <w:p w:rsidR="007F3159" w:rsidRDefault="007F3159" w:rsidP="007F3159">
      <w:pPr>
        <w:jc w:val="right"/>
      </w:pPr>
    </w:p>
    <w:p w:rsidR="00830BC1" w:rsidRPr="00B76D87" w:rsidRDefault="006B3A65" w:rsidP="007F3159">
      <w:pPr>
        <w:tabs>
          <w:tab w:val="left" w:pos="350"/>
        </w:tabs>
        <w:bidi/>
        <w:jc w:val="both"/>
        <w:rPr>
          <w:rFonts w:ascii="Tahoma" w:hAnsi="Tahoma" w:cs="Tahoma"/>
          <w:b/>
          <w:bCs/>
          <w:rtl/>
        </w:rPr>
      </w:pPr>
      <w:r>
        <w:rPr>
          <w:rFonts w:ascii="Tahoma" w:hAnsi="Tahoma" w:cs="Tahoma" w:hint="cs"/>
          <w:b/>
          <w:bCs/>
          <w:rtl/>
        </w:rPr>
        <w:t xml:space="preserve"> </w:t>
      </w:r>
    </w:p>
    <w:sectPr w:rsidR="00830BC1" w:rsidRPr="00B76D87" w:rsidSect="00E25AC0">
      <w:footerReference w:type="even" r:id="rId12"/>
      <w:footerReference w:type="default" r:id="rId13"/>
      <w:pgSz w:w="16838" w:h="11906" w:orient="landscape"/>
      <w:pgMar w:top="1258" w:right="1440" w:bottom="1258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73" w:rsidRPr="00B76D87" w:rsidRDefault="002A6173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endnote>
  <w:endnote w:type="continuationSeparator" w:id="0">
    <w:p w:rsidR="002A6173" w:rsidRPr="00B76D87" w:rsidRDefault="002A6173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89" w:rsidRPr="00B76D87" w:rsidRDefault="004F10FB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="003A6389"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end"/>
    </w:r>
  </w:p>
  <w:p w:rsidR="003A6389" w:rsidRPr="00B76D87" w:rsidRDefault="003A6389" w:rsidP="00793D07">
    <w:pPr>
      <w:pStyle w:val="a3"/>
      <w:ind w:firstLine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89" w:rsidRPr="00B76D87" w:rsidRDefault="004F10FB" w:rsidP="00641F3F">
    <w:pPr>
      <w:pStyle w:val="a3"/>
      <w:framePr w:wrap="around" w:vAnchor="text" w:hAnchor="text" w:y="1"/>
      <w:rPr>
        <w:rStyle w:val="a4"/>
        <w:sz w:val="20"/>
        <w:szCs w:val="20"/>
      </w:rPr>
    </w:pPr>
    <w:r w:rsidRPr="00B76D87">
      <w:rPr>
        <w:rStyle w:val="a4"/>
        <w:sz w:val="20"/>
        <w:szCs w:val="20"/>
      </w:rPr>
      <w:fldChar w:fldCharType="begin"/>
    </w:r>
    <w:r w:rsidR="003A6389" w:rsidRPr="00B76D87">
      <w:rPr>
        <w:rStyle w:val="a4"/>
        <w:sz w:val="20"/>
        <w:szCs w:val="20"/>
      </w:rPr>
      <w:instrText xml:space="preserve">PAGE  </w:instrText>
    </w:r>
    <w:r w:rsidRPr="00B76D87">
      <w:rPr>
        <w:rStyle w:val="a4"/>
        <w:sz w:val="20"/>
        <w:szCs w:val="20"/>
      </w:rPr>
      <w:fldChar w:fldCharType="separate"/>
    </w:r>
    <w:r w:rsidR="00755ED1">
      <w:rPr>
        <w:rStyle w:val="a4"/>
        <w:noProof/>
        <w:sz w:val="20"/>
        <w:szCs w:val="20"/>
      </w:rPr>
      <w:t>10</w:t>
    </w:r>
    <w:r w:rsidRPr="00B76D87">
      <w:rPr>
        <w:rStyle w:val="a4"/>
        <w:sz w:val="20"/>
        <w:szCs w:val="20"/>
      </w:rPr>
      <w:fldChar w:fldCharType="end"/>
    </w:r>
  </w:p>
  <w:p w:rsidR="003A6389" w:rsidRPr="00B76D87" w:rsidRDefault="003A6389" w:rsidP="00793D07">
    <w:pPr>
      <w:pStyle w:val="a3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73" w:rsidRPr="00B76D87" w:rsidRDefault="002A6173">
      <w:pPr>
        <w:rPr>
          <w:sz w:val="20"/>
          <w:szCs w:val="20"/>
        </w:rPr>
      </w:pPr>
      <w:r w:rsidRPr="00B76D87">
        <w:rPr>
          <w:sz w:val="20"/>
          <w:szCs w:val="20"/>
        </w:rPr>
        <w:separator/>
      </w:r>
    </w:p>
  </w:footnote>
  <w:footnote w:type="continuationSeparator" w:id="0">
    <w:p w:rsidR="002A6173" w:rsidRPr="00B76D87" w:rsidRDefault="002A6173">
      <w:pPr>
        <w:rPr>
          <w:sz w:val="20"/>
          <w:szCs w:val="20"/>
        </w:rPr>
      </w:pPr>
      <w:r w:rsidRPr="00B76D87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2EE5"/>
    <w:multiLevelType w:val="hybridMultilevel"/>
    <w:tmpl w:val="A3D4A63C"/>
    <w:lvl w:ilvl="0" w:tplc="F9224EC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B49"/>
    <w:multiLevelType w:val="hybridMultilevel"/>
    <w:tmpl w:val="9DFA2414"/>
    <w:lvl w:ilvl="0" w:tplc="96A01EAE">
      <w:start w:val="1"/>
      <w:numFmt w:val="decimal"/>
      <w:lvlText w:val="%1-"/>
      <w:lvlJc w:val="left"/>
      <w:pPr>
        <w:ind w:left="1080" w:hanging="720"/>
      </w:pPr>
      <w:rPr>
        <w:rFonts w:hint="default"/>
        <w:b/>
        <w:bCs w:val="0"/>
        <w:color w:val="4F6228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69FA"/>
    <w:multiLevelType w:val="hybridMultilevel"/>
    <w:tmpl w:val="3F842D82"/>
    <w:lvl w:ilvl="0" w:tplc="22E28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43C55"/>
    <w:multiLevelType w:val="hybridMultilevel"/>
    <w:tmpl w:val="70CE0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2E52EA"/>
    <w:multiLevelType w:val="multilevel"/>
    <w:tmpl w:val="5A12F702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0D02D2"/>
    <w:multiLevelType w:val="hybridMultilevel"/>
    <w:tmpl w:val="5A12F702"/>
    <w:lvl w:ilvl="0" w:tplc="E558F786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40757DB4"/>
    <w:multiLevelType w:val="hybridMultilevel"/>
    <w:tmpl w:val="9064D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C161C"/>
    <w:multiLevelType w:val="hybridMultilevel"/>
    <w:tmpl w:val="D38A045A"/>
    <w:lvl w:ilvl="0" w:tplc="65CEF4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80AF0"/>
    <w:multiLevelType w:val="hybridMultilevel"/>
    <w:tmpl w:val="7C9E1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07"/>
    <w:rsid w:val="00003DA9"/>
    <w:rsid w:val="00007103"/>
    <w:rsid w:val="00024580"/>
    <w:rsid w:val="00043689"/>
    <w:rsid w:val="00043F33"/>
    <w:rsid w:val="0006437A"/>
    <w:rsid w:val="00086236"/>
    <w:rsid w:val="00092627"/>
    <w:rsid w:val="00095B8E"/>
    <w:rsid w:val="000A0ED1"/>
    <w:rsid w:val="000A11B0"/>
    <w:rsid w:val="000E75CF"/>
    <w:rsid w:val="0010042E"/>
    <w:rsid w:val="00140DC7"/>
    <w:rsid w:val="0017173E"/>
    <w:rsid w:val="001723CE"/>
    <w:rsid w:val="00197BD1"/>
    <w:rsid w:val="001A24EC"/>
    <w:rsid w:val="001A5445"/>
    <w:rsid w:val="001C6240"/>
    <w:rsid w:val="001D0BAC"/>
    <w:rsid w:val="001D67C9"/>
    <w:rsid w:val="001F0DB0"/>
    <w:rsid w:val="001F6005"/>
    <w:rsid w:val="00206020"/>
    <w:rsid w:val="0021066D"/>
    <w:rsid w:val="002128F8"/>
    <w:rsid w:val="0023237E"/>
    <w:rsid w:val="002368CA"/>
    <w:rsid w:val="00254B90"/>
    <w:rsid w:val="002679AB"/>
    <w:rsid w:val="00270AC2"/>
    <w:rsid w:val="00292452"/>
    <w:rsid w:val="002938F8"/>
    <w:rsid w:val="002A1FF7"/>
    <w:rsid w:val="002A421E"/>
    <w:rsid w:val="002A6173"/>
    <w:rsid w:val="002B0BC9"/>
    <w:rsid w:val="002C15D4"/>
    <w:rsid w:val="002D0A6A"/>
    <w:rsid w:val="002D6290"/>
    <w:rsid w:val="002D6B6A"/>
    <w:rsid w:val="002D7898"/>
    <w:rsid w:val="002F0AAC"/>
    <w:rsid w:val="003033E4"/>
    <w:rsid w:val="00307376"/>
    <w:rsid w:val="00320BB6"/>
    <w:rsid w:val="00324F92"/>
    <w:rsid w:val="00324FDA"/>
    <w:rsid w:val="00335B0F"/>
    <w:rsid w:val="0034645E"/>
    <w:rsid w:val="00355DD0"/>
    <w:rsid w:val="00375C93"/>
    <w:rsid w:val="00375DF8"/>
    <w:rsid w:val="00384D98"/>
    <w:rsid w:val="00387088"/>
    <w:rsid w:val="003A6389"/>
    <w:rsid w:val="003B0765"/>
    <w:rsid w:val="00411290"/>
    <w:rsid w:val="00426C2D"/>
    <w:rsid w:val="00465DEF"/>
    <w:rsid w:val="00472796"/>
    <w:rsid w:val="004845E6"/>
    <w:rsid w:val="004A0B1C"/>
    <w:rsid w:val="004A57B5"/>
    <w:rsid w:val="004C70DA"/>
    <w:rsid w:val="004C77B8"/>
    <w:rsid w:val="004D3ABF"/>
    <w:rsid w:val="004E1E0E"/>
    <w:rsid w:val="004F10FB"/>
    <w:rsid w:val="004F5BED"/>
    <w:rsid w:val="00505CB5"/>
    <w:rsid w:val="00516AD6"/>
    <w:rsid w:val="005363BD"/>
    <w:rsid w:val="005445A4"/>
    <w:rsid w:val="005A0BD6"/>
    <w:rsid w:val="005C30C7"/>
    <w:rsid w:val="006004DA"/>
    <w:rsid w:val="00641F3F"/>
    <w:rsid w:val="006442C6"/>
    <w:rsid w:val="00644939"/>
    <w:rsid w:val="00660406"/>
    <w:rsid w:val="006654D0"/>
    <w:rsid w:val="00691638"/>
    <w:rsid w:val="00697BA2"/>
    <w:rsid w:val="006B0676"/>
    <w:rsid w:val="006B3A65"/>
    <w:rsid w:val="006B7B26"/>
    <w:rsid w:val="006C08D2"/>
    <w:rsid w:val="006D440C"/>
    <w:rsid w:val="006E572B"/>
    <w:rsid w:val="00700730"/>
    <w:rsid w:val="00711C3C"/>
    <w:rsid w:val="00733B99"/>
    <w:rsid w:val="007348F1"/>
    <w:rsid w:val="00744271"/>
    <w:rsid w:val="00755ED1"/>
    <w:rsid w:val="007844BE"/>
    <w:rsid w:val="00793D07"/>
    <w:rsid w:val="0079728F"/>
    <w:rsid w:val="007A0041"/>
    <w:rsid w:val="007C07D0"/>
    <w:rsid w:val="007C2657"/>
    <w:rsid w:val="007F3159"/>
    <w:rsid w:val="007F40D8"/>
    <w:rsid w:val="007F6465"/>
    <w:rsid w:val="0081679C"/>
    <w:rsid w:val="00821EC6"/>
    <w:rsid w:val="00830BC1"/>
    <w:rsid w:val="00834C27"/>
    <w:rsid w:val="0084520C"/>
    <w:rsid w:val="0085274E"/>
    <w:rsid w:val="00857104"/>
    <w:rsid w:val="00887769"/>
    <w:rsid w:val="008C4075"/>
    <w:rsid w:val="008C6235"/>
    <w:rsid w:val="008D5253"/>
    <w:rsid w:val="008E7823"/>
    <w:rsid w:val="008F7131"/>
    <w:rsid w:val="009054A8"/>
    <w:rsid w:val="00913C34"/>
    <w:rsid w:val="0091673E"/>
    <w:rsid w:val="00920145"/>
    <w:rsid w:val="00924C12"/>
    <w:rsid w:val="0097163C"/>
    <w:rsid w:val="009C19FD"/>
    <w:rsid w:val="009C5EE9"/>
    <w:rsid w:val="009F7CAA"/>
    <w:rsid w:val="00A047AF"/>
    <w:rsid w:val="00A57276"/>
    <w:rsid w:val="00A8112B"/>
    <w:rsid w:val="00A83742"/>
    <w:rsid w:val="00A84009"/>
    <w:rsid w:val="00AB774F"/>
    <w:rsid w:val="00AD2DCA"/>
    <w:rsid w:val="00AE46B3"/>
    <w:rsid w:val="00AE5984"/>
    <w:rsid w:val="00AE642C"/>
    <w:rsid w:val="00B13B79"/>
    <w:rsid w:val="00B13C0D"/>
    <w:rsid w:val="00B21B18"/>
    <w:rsid w:val="00B30BDC"/>
    <w:rsid w:val="00B74A79"/>
    <w:rsid w:val="00B76D2D"/>
    <w:rsid w:val="00B76D87"/>
    <w:rsid w:val="00B90321"/>
    <w:rsid w:val="00BA442B"/>
    <w:rsid w:val="00BC100A"/>
    <w:rsid w:val="00BD1C5E"/>
    <w:rsid w:val="00BD797C"/>
    <w:rsid w:val="00BE0560"/>
    <w:rsid w:val="00C021BA"/>
    <w:rsid w:val="00C2158B"/>
    <w:rsid w:val="00C50DF7"/>
    <w:rsid w:val="00C66084"/>
    <w:rsid w:val="00C669D5"/>
    <w:rsid w:val="00C73E62"/>
    <w:rsid w:val="00C8367B"/>
    <w:rsid w:val="00C85C98"/>
    <w:rsid w:val="00CA1DA6"/>
    <w:rsid w:val="00CB1EA6"/>
    <w:rsid w:val="00CD0A82"/>
    <w:rsid w:val="00D22F5F"/>
    <w:rsid w:val="00D66609"/>
    <w:rsid w:val="00D72A89"/>
    <w:rsid w:val="00DA15FB"/>
    <w:rsid w:val="00DB38EF"/>
    <w:rsid w:val="00DB50BF"/>
    <w:rsid w:val="00DD0E6F"/>
    <w:rsid w:val="00DD5CFB"/>
    <w:rsid w:val="00DE091F"/>
    <w:rsid w:val="00DE6029"/>
    <w:rsid w:val="00DE647C"/>
    <w:rsid w:val="00DF4D9F"/>
    <w:rsid w:val="00DF5A04"/>
    <w:rsid w:val="00DF622A"/>
    <w:rsid w:val="00E068F3"/>
    <w:rsid w:val="00E07390"/>
    <w:rsid w:val="00E120E7"/>
    <w:rsid w:val="00E13A31"/>
    <w:rsid w:val="00E25AC0"/>
    <w:rsid w:val="00E4000C"/>
    <w:rsid w:val="00E52BDC"/>
    <w:rsid w:val="00E630DD"/>
    <w:rsid w:val="00E71A18"/>
    <w:rsid w:val="00E74C40"/>
    <w:rsid w:val="00EA2E45"/>
    <w:rsid w:val="00EB3E73"/>
    <w:rsid w:val="00EB64EE"/>
    <w:rsid w:val="00EC5317"/>
    <w:rsid w:val="00EC5808"/>
    <w:rsid w:val="00EC7491"/>
    <w:rsid w:val="00F14A6C"/>
    <w:rsid w:val="00F21412"/>
    <w:rsid w:val="00F3794E"/>
    <w:rsid w:val="00F549B4"/>
    <w:rsid w:val="00F67D86"/>
    <w:rsid w:val="00F7252C"/>
    <w:rsid w:val="00F92594"/>
    <w:rsid w:val="00F9603A"/>
    <w:rsid w:val="00FA3A3B"/>
    <w:rsid w:val="00FB1605"/>
    <w:rsid w:val="00FC15ED"/>
    <w:rsid w:val="00FD4E79"/>
    <w:rsid w:val="00FE014C"/>
    <w:rsid w:val="00FE24A8"/>
    <w:rsid w:val="00FE7BAF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14AC3790-55B3-4E60-9CED-5272D265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0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EB3E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D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93D07"/>
  </w:style>
  <w:style w:type="table" w:styleId="a5">
    <w:name w:val="Table Grid"/>
    <w:basedOn w:val="a1"/>
    <w:rsid w:val="002679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41129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6"/>
    <w:rsid w:val="00411290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E4000C"/>
    <w:rPr>
      <w:color w:val="0000FF"/>
      <w:u w:val="single"/>
    </w:rPr>
  </w:style>
  <w:style w:type="paragraph" w:styleId="a7">
    <w:name w:val="Balloon Text"/>
    <w:basedOn w:val="a"/>
    <w:link w:val="Char0"/>
    <w:rsid w:val="007F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7F3159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EB3E73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EB3E73"/>
  </w:style>
  <w:style w:type="character" w:customStyle="1" w:styleId="apple-converted-space">
    <w:name w:val="apple-converted-space"/>
    <w:basedOn w:val="a0"/>
    <w:rsid w:val="00EB3E73"/>
  </w:style>
  <w:style w:type="paragraph" w:customStyle="1" w:styleId="Default">
    <w:name w:val="Default"/>
    <w:rsid w:val="00D72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254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s.mu.edu.sa/lms/training/show/2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ervices.mu.edu.sa/dqsd/training/show/32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ervices.mu.edu.sa/lms/training/show/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ervices.mu.edu.sa/lms/training/show/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ACE8D-BCDD-4A6B-AE2F-0CA8CE14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alghat</Company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Kholoud Eid</dc:creator>
  <cp:lastModifiedBy>ADMIN</cp:lastModifiedBy>
  <cp:revision>6</cp:revision>
  <cp:lastPrinted>2014-08-30T16:48:00Z</cp:lastPrinted>
  <dcterms:created xsi:type="dcterms:W3CDTF">2017-10-21T08:31:00Z</dcterms:created>
  <dcterms:modified xsi:type="dcterms:W3CDTF">2017-10-21T08:52:00Z</dcterms:modified>
</cp:coreProperties>
</file>