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C3" w:rsidRPr="006048C3" w:rsidRDefault="006048C3" w:rsidP="006048C3">
      <w:pPr>
        <w:shd w:val="clear" w:color="auto" w:fill="FFFFFF"/>
        <w:spacing w:after="0" w:line="240" w:lineRule="auto"/>
        <w:jc w:val="center"/>
        <w:rPr>
          <w:rFonts w:ascii="Arial" w:eastAsia="Times New Roman" w:hAnsi="Arial" w:cs="Arial"/>
          <w:color w:val="222222"/>
          <w:sz w:val="21"/>
          <w:szCs w:val="21"/>
          <w:rtl/>
        </w:rPr>
      </w:pPr>
      <w:bookmarkStart w:id="0" w:name="_GoBack"/>
      <w:r w:rsidRPr="006048C3">
        <w:rPr>
          <w:rFonts w:ascii="Arial" w:eastAsia="Times New Roman" w:hAnsi="Arial" w:cs="Arial"/>
          <w:color w:val="222222"/>
          <w:sz w:val="21"/>
          <w:szCs w:val="21"/>
          <w:rtl/>
        </w:rPr>
        <w:t>الكلية تشارك بمؤتمر كليات إدارة الاعمال الخليجية بالكويت</w:t>
      </w:r>
    </w:p>
    <w:p w:rsidR="006048C3" w:rsidRPr="006048C3" w:rsidRDefault="006048C3" w:rsidP="006048C3">
      <w:pPr>
        <w:shd w:val="clear" w:color="auto" w:fill="FFFFFF"/>
        <w:bidi w:val="0"/>
        <w:spacing w:after="0" w:line="240" w:lineRule="auto"/>
        <w:rPr>
          <w:rFonts w:ascii="Arial" w:eastAsia="Times New Roman" w:hAnsi="Arial" w:cs="Arial"/>
          <w:color w:val="222222"/>
          <w:sz w:val="21"/>
          <w:szCs w:val="21"/>
        </w:rPr>
      </w:pPr>
    </w:p>
    <w:p w:rsidR="006048C3" w:rsidRPr="006048C3" w:rsidRDefault="006048C3" w:rsidP="006048C3">
      <w:pPr>
        <w:shd w:val="clear" w:color="auto" w:fill="FFFFFF"/>
        <w:spacing w:after="0" w:line="240" w:lineRule="auto"/>
        <w:rPr>
          <w:rFonts w:ascii="Arial" w:eastAsia="Times New Roman" w:hAnsi="Arial" w:cs="Arial"/>
          <w:color w:val="222222"/>
          <w:sz w:val="21"/>
          <w:szCs w:val="21"/>
        </w:rPr>
      </w:pPr>
      <w:r>
        <w:rPr>
          <w:rFonts w:ascii="Arial" w:eastAsia="Times New Roman" w:hAnsi="Arial" w:cs="Arial"/>
          <w:color w:val="222222"/>
          <w:sz w:val="21"/>
          <w:szCs w:val="21"/>
          <w:rtl/>
        </w:rPr>
        <w:t xml:space="preserve">في إطار سعي </w:t>
      </w:r>
      <w:r>
        <w:rPr>
          <w:rFonts w:ascii="Arial" w:eastAsia="Times New Roman" w:hAnsi="Arial" w:cs="Arial" w:hint="cs"/>
          <w:color w:val="222222"/>
          <w:sz w:val="21"/>
          <w:szCs w:val="21"/>
          <w:rtl/>
        </w:rPr>
        <w:t>كلية إدارة الأعمال</w:t>
      </w:r>
      <w:r w:rsidRPr="006048C3">
        <w:rPr>
          <w:rFonts w:ascii="Arial" w:eastAsia="Times New Roman" w:hAnsi="Arial" w:cs="Arial"/>
          <w:color w:val="222222"/>
          <w:sz w:val="21"/>
          <w:szCs w:val="21"/>
          <w:rtl/>
        </w:rPr>
        <w:t xml:space="preserve"> للإسهام في الحراك العلمي على المستوى المحلي والإقليمي والدولي شاركت </w:t>
      </w:r>
      <w:r>
        <w:rPr>
          <w:rFonts w:ascii="Arial" w:eastAsia="Times New Roman" w:hAnsi="Arial" w:cs="Arial" w:hint="cs"/>
          <w:color w:val="222222"/>
          <w:sz w:val="21"/>
          <w:szCs w:val="21"/>
          <w:rtl/>
        </w:rPr>
        <w:t xml:space="preserve">الكلية </w:t>
      </w:r>
      <w:r w:rsidRPr="006048C3">
        <w:rPr>
          <w:rFonts w:ascii="Arial" w:eastAsia="Times New Roman" w:hAnsi="Arial" w:cs="Arial"/>
          <w:color w:val="222222"/>
          <w:sz w:val="21"/>
          <w:szCs w:val="21"/>
          <w:rtl/>
        </w:rPr>
        <w:t xml:space="preserve">بورقتي عمل </w:t>
      </w:r>
      <w:r>
        <w:rPr>
          <w:rFonts w:ascii="Arial" w:eastAsia="Times New Roman" w:hAnsi="Arial" w:cs="Arial" w:hint="cs"/>
          <w:color w:val="222222"/>
          <w:sz w:val="21"/>
          <w:szCs w:val="21"/>
          <w:rtl/>
        </w:rPr>
        <w:t>في المؤتمر</w:t>
      </w:r>
      <w:r w:rsidRPr="006048C3">
        <w:rPr>
          <w:rFonts w:ascii="Arial" w:eastAsia="Times New Roman" w:hAnsi="Arial" w:cs="Arial"/>
          <w:color w:val="222222"/>
          <w:sz w:val="21"/>
          <w:szCs w:val="21"/>
          <w:rtl/>
        </w:rPr>
        <w:t xml:space="preserve"> الثاني لكليات إدارة الأعمال بجامعات دول مجلس التعاون</w:t>
      </w:r>
      <w:r>
        <w:rPr>
          <w:rFonts w:ascii="Arial" w:eastAsia="Times New Roman" w:hAnsi="Arial" w:cs="Arial" w:hint="cs"/>
          <w:color w:val="222222"/>
          <w:sz w:val="21"/>
          <w:szCs w:val="21"/>
          <w:rtl/>
        </w:rPr>
        <w:t xml:space="preserve"> الخليجي الذي كان بعنوان</w:t>
      </w:r>
      <w:r w:rsidRPr="006048C3">
        <w:rPr>
          <w:rFonts w:ascii="Arial" w:eastAsia="Times New Roman" w:hAnsi="Arial" w:cs="Arial"/>
          <w:color w:val="222222"/>
          <w:sz w:val="21"/>
          <w:szCs w:val="21"/>
          <w:rtl/>
        </w:rPr>
        <w:t xml:space="preserve"> "عوامل التغيير"، والذي استضافته كلية العلوم الإدارية في جامعة الكويت في الفترة من 16-17مارس2016، والمشارك فيه نخبة من الباحثين المتخصصين في هذا المجال من داخل وخارج دولة الكويت</w:t>
      </w:r>
      <w:r w:rsidRPr="006048C3">
        <w:rPr>
          <w:rFonts w:ascii="Arial" w:eastAsia="Times New Roman" w:hAnsi="Arial" w:cs="Arial"/>
          <w:color w:val="222222"/>
          <w:sz w:val="21"/>
          <w:szCs w:val="21"/>
        </w:rPr>
        <w:t>.</w:t>
      </w:r>
    </w:p>
    <w:p w:rsidR="006048C3" w:rsidRDefault="006048C3" w:rsidP="006048C3">
      <w:pPr>
        <w:shd w:val="clear" w:color="auto" w:fill="FFFFFF"/>
        <w:spacing w:after="0" w:line="240" w:lineRule="auto"/>
        <w:rPr>
          <w:rFonts w:ascii="Arial" w:eastAsia="Times New Roman" w:hAnsi="Arial" w:cs="Arial"/>
          <w:color w:val="222222"/>
          <w:sz w:val="21"/>
          <w:szCs w:val="21"/>
          <w:rtl/>
        </w:rPr>
      </w:pPr>
      <w:r w:rsidRPr="006048C3">
        <w:rPr>
          <w:rFonts w:ascii="Arial" w:eastAsia="Times New Roman" w:hAnsi="Arial" w:cs="Arial"/>
          <w:color w:val="222222"/>
          <w:sz w:val="21"/>
          <w:szCs w:val="21"/>
          <w:rtl/>
        </w:rPr>
        <w:t xml:space="preserve">حيث شارك كلاً من الأستاذ الدكتور/طارق اسماعيل بورقة علمية في المؤتمر بعنوان "تفعيل </w:t>
      </w:r>
      <w:r w:rsidR="005D3612" w:rsidRPr="006048C3">
        <w:rPr>
          <w:rFonts w:ascii="Arial" w:eastAsia="Times New Roman" w:hAnsi="Arial" w:cs="Arial" w:hint="cs"/>
          <w:color w:val="222222"/>
          <w:sz w:val="21"/>
          <w:szCs w:val="21"/>
          <w:rtl/>
        </w:rPr>
        <w:t>الدور الرياد</w:t>
      </w:r>
      <w:r w:rsidR="005D3612" w:rsidRPr="006048C3">
        <w:rPr>
          <w:rFonts w:ascii="Arial" w:eastAsia="Times New Roman" w:hAnsi="Arial" w:cs="Arial" w:hint="eastAsia"/>
          <w:color w:val="222222"/>
          <w:sz w:val="21"/>
          <w:szCs w:val="21"/>
          <w:rtl/>
        </w:rPr>
        <w:t>ي</w:t>
      </w:r>
      <w:r w:rsidRPr="006048C3">
        <w:rPr>
          <w:rFonts w:ascii="Arial" w:eastAsia="Times New Roman" w:hAnsi="Arial" w:cs="Arial"/>
          <w:color w:val="222222"/>
          <w:sz w:val="21"/>
          <w:szCs w:val="21"/>
          <w:rtl/>
        </w:rPr>
        <w:t xml:space="preserve"> للجامعات الخليجية للوفاء بالمسؤولية الاجتماعية وتحقيق التنمية المستدامة"، </w:t>
      </w:r>
      <w:r w:rsidR="005D3612">
        <w:rPr>
          <w:rFonts w:ascii="Arial" w:eastAsia="Times New Roman" w:hAnsi="Arial" w:cs="Arial" w:hint="cs"/>
          <w:color w:val="222222"/>
          <w:sz w:val="21"/>
          <w:szCs w:val="21"/>
          <w:rtl/>
        </w:rPr>
        <w:t>و</w:t>
      </w:r>
      <w:r w:rsidR="005D3612" w:rsidRPr="006048C3">
        <w:rPr>
          <w:rFonts w:ascii="Arial" w:eastAsia="Times New Roman" w:hAnsi="Arial" w:cs="Arial" w:hint="cs"/>
          <w:color w:val="222222"/>
          <w:sz w:val="21"/>
          <w:szCs w:val="21"/>
          <w:rtl/>
        </w:rPr>
        <w:t>ناقش فيها</w:t>
      </w:r>
      <w:r w:rsidRPr="006048C3">
        <w:rPr>
          <w:rFonts w:ascii="Arial" w:eastAsia="Times New Roman" w:hAnsi="Arial" w:cs="Arial"/>
          <w:color w:val="222222"/>
          <w:sz w:val="21"/>
          <w:szCs w:val="21"/>
          <w:rtl/>
        </w:rPr>
        <w:t xml:space="preserve"> أهم المعوقات التي تحد من جهود الجامعات الخليجية للقيام بدور فعال تجاه المسؤولية، ومقترح لمجموعة من الخطوات لتعزيز هذا الدور في الجامعات الخليجية</w:t>
      </w:r>
      <w:r>
        <w:rPr>
          <w:rFonts w:ascii="Arial" w:eastAsia="Times New Roman" w:hAnsi="Arial" w:cs="Arial" w:hint="cs"/>
          <w:color w:val="222222"/>
          <w:sz w:val="21"/>
          <w:szCs w:val="21"/>
          <w:rtl/>
        </w:rPr>
        <w:t>.</w:t>
      </w:r>
    </w:p>
    <w:p w:rsidR="006048C3" w:rsidRPr="006048C3" w:rsidRDefault="006048C3" w:rsidP="006048C3">
      <w:pPr>
        <w:shd w:val="clear" w:color="auto" w:fill="FFFFFF"/>
        <w:spacing w:after="0" w:line="240" w:lineRule="auto"/>
        <w:rPr>
          <w:rFonts w:ascii="Arial" w:eastAsia="Times New Roman" w:hAnsi="Arial" w:cs="Arial"/>
          <w:color w:val="222222"/>
          <w:sz w:val="21"/>
          <w:szCs w:val="21"/>
        </w:rPr>
      </w:pPr>
      <w:r w:rsidRPr="006048C3">
        <w:rPr>
          <w:rFonts w:ascii="Arial" w:eastAsia="Times New Roman" w:hAnsi="Arial" w:cs="Arial"/>
          <w:color w:val="222222"/>
          <w:sz w:val="21"/>
          <w:szCs w:val="21"/>
          <w:rtl/>
        </w:rPr>
        <w:t xml:space="preserve"> كما شارك الدكتور/عبد الجليل ادريس بورقة علمية بعنوان "كليات إدارة الأعمال بالجامعات السعودية وريادتها في توجيه وخدمة المجتمع السعودي". والذي هدف إلى معرفة دور كليات إدارة الأعمال بالجامعات السعودية وريادتها في توجيه وخدمة المجتمع السعودي، والتعرف على أهم المشاكل والمعوقات التي تواجه هذه الكليات في ريادتها في خــــــدمة المــــجتمع السعــــــــودي، وذلك بالتركيز على كليــــــة إدارة الأعمـــــال بــجامعة المـــــــجمعة مـــــــحل الدراســـــــة للعمـل علـــى تقديــــــم الحــــــلول المناسبـــــــــــة</w:t>
      </w:r>
      <w:r w:rsidRPr="006048C3">
        <w:rPr>
          <w:rFonts w:ascii="Arial" w:eastAsia="Times New Roman" w:hAnsi="Arial" w:cs="Arial"/>
          <w:color w:val="222222"/>
          <w:sz w:val="21"/>
          <w:szCs w:val="21"/>
        </w:rPr>
        <w:t>.</w:t>
      </w:r>
    </w:p>
    <w:p w:rsidR="006048C3" w:rsidRPr="006048C3" w:rsidRDefault="006048C3" w:rsidP="006048C3">
      <w:pPr>
        <w:shd w:val="clear" w:color="auto" w:fill="FFFFFF"/>
        <w:spacing w:after="0" w:line="240" w:lineRule="auto"/>
        <w:rPr>
          <w:rFonts w:ascii="Arial" w:eastAsia="Times New Roman" w:hAnsi="Arial" w:cs="Arial"/>
          <w:color w:val="222222"/>
          <w:sz w:val="21"/>
          <w:szCs w:val="21"/>
        </w:rPr>
      </w:pPr>
      <w:r>
        <w:rPr>
          <w:rFonts w:ascii="Arial" w:eastAsia="Times New Roman" w:hAnsi="Arial" w:cs="Arial" w:hint="cs"/>
          <w:color w:val="222222"/>
          <w:sz w:val="21"/>
          <w:szCs w:val="21"/>
          <w:rtl/>
        </w:rPr>
        <w:t xml:space="preserve"> </w:t>
      </w:r>
      <w:r>
        <w:rPr>
          <w:rFonts w:ascii="Arial" w:eastAsia="Times New Roman" w:hAnsi="Arial" w:cs="Arial"/>
          <w:color w:val="222222"/>
          <w:sz w:val="21"/>
          <w:szCs w:val="21"/>
          <w:rtl/>
        </w:rPr>
        <w:t>من جانبه</w:t>
      </w:r>
      <w:r>
        <w:rPr>
          <w:rFonts w:ascii="Arial" w:eastAsia="Times New Roman" w:hAnsi="Arial" w:cs="Arial" w:hint="cs"/>
          <w:color w:val="222222"/>
          <w:sz w:val="21"/>
          <w:szCs w:val="21"/>
          <w:rtl/>
        </w:rPr>
        <w:t xml:space="preserve"> </w:t>
      </w:r>
      <w:r w:rsidRPr="006048C3">
        <w:rPr>
          <w:rFonts w:ascii="Arial" w:eastAsia="Times New Roman" w:hAnsi="Arial" w:cs="Arial"/>
          <w:color w:val="222222"/>
          <w:sz w:val="21"/>
          <w:szCs w:val="21"/>
          <w:rtl/>
        </w:rPr>
        <w:t xml:space="preserve">أشاد سعادة عميد الكلية الدكتور: سعد بن محمد الفليّح </w:t>
      </w:r>
      <w:r>
        <w:rPr>
          <w:rFonts w:ascii="Arial" w:eastAsia="Times New Roman" w:hAnsi="Arial" w:cs="Arial" w:hint="cs"/>
          <w:color w:val="222222"/>
          <w:sz w:val="21"/>
          <w:szCs w:val="21"/>
          <w:rtl/>
        </w:rPr>
        <w:t xml:space="preserve">بالمشاركة الفاعلة للباحثين ، وقدم شكره لأقسام الكلية لحرصهم على </w:t>
      </w:r>
      <w:r w:rsidRPr="006048C3">
        <w:rPr>
          <w:rFonts w:ascii="Arial" w:eastAsia="Times New Roman" w:hAnsi="Arial" w:cs="Arial"/>
          <w:color w:val="222222"/>
          <w:sz w:val="21"/>
          <w:szCs w:val="21"/>
          <w:rtl/>
        </w:rPr>
        <w:t xml:space="preserve">تنمية مهارات أعضاء هيئة التدريس في مجال البحث العلمي، الأمر الذي يتسق مع اهتمام الجامعة والكلية في هذا الجانب والذي يمثل أحد واجبات عضو هيئة التدريس تجاه إثراء التخصص علمياً وعملياً بما يخدم المجتمع ويسهم </w:t>
      </w:r>
      <w:bookmarkEnd w:id="0"/>
      <w:r w:rsidRPr="006048C3">
        <w:rPr>
          <w:rFonts w:ascii="Arial" w:eastAsia="Times New Roman" w:hAnsi="Arial" w:cs="Arial"/>
          <w:color w:val="222222"/>
          <w:sz w:val="21"/>
          <w:szCs w:val="21"/>
          <w:rtl/>
        </w:rPr>
        <w:t>في عملية التنمية</w:t>
      </w:r>
      <w:r>
        <w:rPr>
          <w:rFonts w:ascii="Arial" w:eastAsia="Times New Roman" w:hAnsi="Arial" w:cs="Arial" w:hint="cs"/>
          <w:color w:val="222222"/>
          <w:sz w:val="21"/>
          <w:szCs w:val="21"/>
          <w:rtl/>
        </w:rPr>
        <w:t xml:space="preserve"> </w:t>
      </w:r>
    </w:p>
    <w:p w:rsidR="006048C3" w:rsidRPr="006048C3" w:rsidRDefault="006048C3" w:rsidP="006048C3">
      <w:pPr>
        <w:shd w:val="clear" w:color="auto" w:fill="F1F1F1"/>
        <w:bidi w:val="0"/>
        <w:spacing w:after="0" w:line="90" w:lineRule="atLeast"/>
        <w:rPr>
          <w:rFonts w:ascii="Arial" w:eastAsia="Times New Roman" w:hAnsi="Arial" w:cs="Arial"/>
          <w:color w:val="222222"/>
          <w:sz w:val="21"/>
          <w:szCs w:val="21"/>
        </w:rPr>
      </w:pPr>
      <w:r w:rsidRPr="006048C3">
        <w:rPr>
          <w:rFonts w:ascii="Arial" w:eastAsia="Times New Roman" w:hAnsi="Arial" w:cs="Arial"/>
          <w:noProof/>
          <w:color w:val="222222"/>
          <w:sz w:val="21"/>
          <w:szCs w:val="21"/>
        </w:rPr>
        <w:drawing>
          <wp:inline distT="0" distB="0" distL="0" distR="0">
            <wp:extent cx="9525" cy="9525"/>
            <wp:effectExtent l="0" t="0" r="0" b="0"/>
            <wp:docPr id="1" name="صورة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E2483" w:rsidRDefault="00BE2483"/>
    <w:sectPr w:rsidR="00BE2483" w:rsidSect="00FB47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53"/>
    <w:rsid w:val="005D3612"/>
    <w:rsid w:val="006048C3"/>
    <w:rsid w:val="00934753"/>
    <w:rsid w:val="00BE2483"/>
    <w:rsid w:val="00FB4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604A-D6C6-443F-8332-A4DE8B33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097">
      <w:bodyDiv w:val="1"/>
      <w:marLeft w:val="0"/>
      <w:marRight w:val="0"/>
      <w:marTop w:val="0"/>
      <w:marBottom w:val="0"/>
      <w:divBdr>
        <w:top w:val="none" w:sz="0" w:space="0" w:color="auto"/>
        <w:left w:val="none" w:sz="0" w:space="0" w:color="auto"/>
        <w:bottom w:val="none" w:sz="0" w:space="0" w:color="auto"/>
        <w:right w:val="none" w:sz="0" w:space="0" w:color="auto"/>
      </w:divBdr>
      <w:divsChild>
        <w:div w:id="969870479">
          <w:marLeft w:val="0"/>
          <w:marRight w:val="0"/>
          <w:marTop w:val="0"/>
          <w:marBottom w:val="0"/>
          <w:divBdr>
            <w:top w:val="none" w:sz="0" w:space="0" w:color="auto"/>
            <w:left w:val="none" w:sz="0" w:space="0" w:color="auto"/>
            <w:bottom w:val="none" w:sz="0" w:space="0" w:color="auto"/>
            <w:right w:val="none" w:sz="0" w:space="0" w:color="auto"/>
          </w:divBdr>
        </w:div>
        <w:div w:id="1674336971">
          <w:marLeft w:val="0"/>
          <w:marRight w:val="0"/>
          <w:marTop w:val="0"/>
          <w:marBottom w:val="0"/>
          <w:divBdr>
            <w:top w:val="none" w:sz="0" w:space="0" w:color="auto"/>
            <w:left w:val="none" w:sz="0" w:space="0" w:color="auto"/>
            <w:bottom w:val="none" w:sz="0" w:space="0" w:color="auto"/>
            <w:right w:val="none" w:sz="0" w:space="0" w:color="auto"/>
          </w:divBdr>
        </w:div>
        <w:div w:id="960260252">
          <w:marLeft w:val="0"/>
          <w:marRight w:val="0"/>
          <w:marTop w:val="0"/>
          <w:marBottom w:val="0"/>
          <w:divBdr>
            <w:top w:val="none" w:sz="0" w:space="0" w:color="auto"/>
            <w:left w:val="none" w:sz="0" w:space="0" w:color="auto"/>
            <w:bottom w:val="none" w:sz="0" w:space="0" w:color="auto"/>
            <w:right w:val="none" w:sz="0" w:space="0" w:color="auto"/>
          </w:divBdr>
        </w:div>
        <w:div w:id="1198815523">
          <w:marLeft w:val="0"/>
          <w:marRight w:val="0"/>
          <w:marTop w:val="0"/>
          <w:marBottom w:val="0"/>
          <w:divBdr>
            <w:top w:val="none" w:sz="0" w:space="0" w:color="auto"/>
            <w:left w:val="none" w:sz="0" w:space="0" w:color="auto"/>
            <w:bottom w:val="none" w:sz="0" w:space="0" w:color="auto"/>
            <w:right w:val="none" w:sz="0" w:space="0" w:color="auto"/>
          </w:divBdr>
        </w:div>
        <w:div w:id="1858890029">
          <w:marLeft w:val="0"/>
          <w:marRight w:val="0"/>
          <w:marTop w:val="0"/>
          <w:marBottom w:val="0"/>
          <w:divBdr>
            <w:top w:val="none" w:sz="0" w:space="0" w:color="auto"/>
            <w:left w:val="none" w:sz="0" w:space="0" w:color="auto"/>
            <w:bottom w:val="none" w:sz="0" w:space="0" w:color="auto"/>
            <w:right w:val="none" w:sz="0" w:space="0" w:color="auto"/>
          </w:divBdr>
        </w:div>
        <w:div w:id="1644650506">
          <w:marLeft w:val="0"/>
          <w:marRight w:val="0"/>
          <w:marTop w:val="30"/>
          <w:marBottom w:val="0"/>
          <w:divBdr>
            <w:top w:val="none" w:sz="0" w:space="0" w:color="auto"/>
            <w:left w:val="none" w:sz="0" w:space="0" w:color="auto"/>
            <w:bottom w:val="none" w:sz="0" w:space="0" w:color="auto"/>
            <w:right w:val="none" w:sz="0" w:space="0" w:color="auto"/>
          </w:divBdr>
          <w:divsChild>
            <w:div w:id="4889057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d77</dc:creator>
  <cp:keywords/>
  <dc:description/>
  <cp:lastModifiedBy>HAMADA ADEL</cp:lastModifiedBy>
  <cp:revision>4</cp:revision>
  <dcterms:created xsi:type="dcterms:W3CDTF">2016-03-21T09:47:00Z</dcterms:created>
  <dcterms:modified xsi:type="dcterms:W3CDTF">2016-03-21T09:57:00Z</dcterms:modified>
</cp:coreProperties>
</file>