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FC44D9">
        <w:rPr>
          <w:rFonts w:asciiTheme="majorBidi" w:hAnsiTheme="majorBidi" w:cstheme="majorBidi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105A6FAC" wp14:editId="787AD9D8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FC44D9" w:rsidRDefault="00735518" w:rsidP="00FC44D9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FC44D9">
        <w:rPr>
          <w:rFonts w:asciiTheme="majorBidi" w:hAnsiTheme="majorBidi" w:cstheme="majorBidi"/>
          <w:b/>
          <w:bCs/>
          <w:u w:val="single"/>
        </w:rPr>
        <w:t>COURSE SYLLABUS</w:t>
      </w:r>
    </w:p>
    <w:p w:rsidR="00FC44D9" w:rsidRP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735518" w:rsidRDefault="00735518" w:rsidP="00B22D78">
      <w:pPr>
        <w:jc w:val="center"/>
        <w:rPr>
          <w:rFonts w:asciiTheme="majorBidi" w:hAnsiTheme="majorBidi" w:cstheme="majorBidi"/>
          <w:rtl/>
        </w:rPr>
      </w:pPr>
      <w:r w:rsidRPr="00735518">
        <w:rPr>
          <w:rFonts w:asciiTheme="majorBidi" w:hAnsiTheme="majorBidi" w:cstheme="majorBidi"/>
        </w:rPr>
        <w:t>COURSE TITLE:</w:t>
      </w:r>
      <w:r w:rsidR="00962822">
        <w:rPr>
          <w:rFonts w:asciiTheme="majorBidi" w:hAnsiTheme="majorBidi" w:cstheme="majorBidi"/>
        </w:rPr>
        <w:t xml:space="preserve"> </w:t>
      </w:r>
      <w:r w:rsidR="00B22D78">
        <w:rPr>
          <w:rFonts w:asciiTheme="majorBidi" w:hAnsiTheme="majorBidi" w:cstheme="majorBidi"/>
        </w:rPr>
        <w:t>Romantic Poetry</w:t>
      </w:r>
    </w:p>
    <w:p w:rsidR="006C2C8D" w:rsidRDefault="006C2C8D" w:rsidP="0096282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COURSE CODE:</w:t>
      </w:r>
      <w:r w:rsidR="00CF40F6">
        <w:rPr>
          <w:rFonts w:asciiTheme="majorBidi" w:hAnsiTheme="majorBidi" w:cstheme="majorBidi"/>
        </w:rPr>
        <w:t xml:space="preserve"> -</w:t>
      </w:r>
      <w:r w:rsidR="00B22D78">
        <w:rPr>
          <w:rFonts w:asciiTheme="majorBidi" w:hAnsiTheme="majorBidi" w:cstheme="majorBidi"/>
        </w:rPr>
        <w:t>Eng 332</w:t>
      </w:r>
      <w:bookmarkStart w:id="0" w:name="_GoBack"/>
      <w:bookmarkEnd w:id="0"/>
    </w:p>
    <w:p w:rsidR="006A112B" w:rsidRDefault="006A112B" w:rsidP="00666F8C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I</w:t>
      </w:r>
      <w:r w:rsidR="00D7798F">
        <w:rPr>
          <w:rFonts w:asciiTheme="majorBidi" w:hAnsiTheme="majorBidi" w:cstheme="majorBidi"/>
        </w:rPr>
        <w:t>nstructor</w:t>
      </w:r>
      <w:r w:rsidRPr="00735518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666F8C">
        <w:rPr>
          <w:rFonts w:asciiTheme="majorBidi" w:hAnsiTheme="majorBidi" w:cstheme="majorBidi"/>
        </w:rPr>
        <w:t>Dr Mohamed Nassar</w:t>
      </w:r>
      <w:r w:rsidR="00962822">
        <w:rPr>
          <w:rFonts w:asciiTheme="majorBidi" w:hAnsiTheme="majorBidi" w:cstheme="majorBidi"/>
        </w:rPr>
        <w:t xml:space="preserve"> </w:t>
      </w:r>
    </w:p>
    <w:p w:rsidR="0087076C" w:rsidRDefault="0087076C" w:rsidP="00A114C6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Website: </w:t>
      </w:r>
      <w:r w:rsidR="00A114C6" w:rsidRPr="00A114C6">
        <w:t>http://faculty.mu.edu.sa/mabdelkadir</w:t>
      </w:r>
      <w:r>
        <w:rPr>
          <w:rFonts w:asciiTheme="majorBidi" w:hAnsiTheme="majorBidi" w:cstheme="majorBidi"/>
        </w:rPr>
        <w:t xml:space="preserve">             Email: </w:t>
      </w:r>
      <w:hyperlink r:id="rId8" w:history="1">
        <w:r w:rsidR="00A114C6" w:rsidRPr="003350A8">
          <w:rPr>
            <w:rStyle w:val="Hyperlink"/>
            <w:rFonts w:asciiTheme="majorBidi" w:hAnsiTheme="majorBidi" w:cstheme="majorBidi"/>
          </w:rPr>
          <w:t>m.abdelakadir@gmail.com</w:t>
        </w:r>
      </w:hyperlink>
      <w:r w:rsidR="00A114C6">
        <w:rPr>
          <w:rFonts w:asciiTheme="majorBidi" w:hAnsiTheme="majorBidi" w:cstheme="majorBidi"/>
        </w:rPr>
        <w:t xml:space="preserve"> </w:t>
      </w:r>
      <w:r w:rsidR="004B5D68">
        <w:rPr>
          <w:rFonts w:asciiTheme="majorBidi" w:hAnsiTheme="majorBidi" w:cstheme="majorBidi"/>
        </w:rPr>
        <w:t xml:space="preserve"> </w:t>
      </w:r>
    </w:p>
    <w:p w:rsidR="0087076C" w:rsidRDefault="0087076C" w:rsidP="0087076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no. --------------------------------------               Phone no. --------------------------------------</w:t>
      </w:r>
    </w:p>
    <w:p w:rsidR="00FC44D9" w:rsidRPr="00735518" w:rsidRDefault="0087076C" w:rsidP="00A114C6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location:</w:t>
      </w:r>
      <w:r w:rsidR="004B5D68">
        <w:rPr>
          <w:rFonts w:asciiTheme="majorBidi" w:hAnsiTheme="majorBidi" w:cstheme="majorBidi"/>
        </w:rPr>
        <w:t xml:space="preserve"> Room        </w:t>
      </w:r>
      <w:r>
        <w:rPr>
          <w:rFonts w:asciiTheme="majorBidi" w:hAnsiTheme="majorBidi" w:cstheme="majorBidi"/>
        </w:rPr>
        <w:t xml:space="preserve">      College/ Institute:</w:t>
      </w:r>
      <w:r w:rsidR="004B5D68" w:rsidRPr="004B5D68">
        <w:t xml:space="preserve"> </w:t>
      </w:r>
      <w:r w:rsidR="004B5D68" w:rsidRPr="004B5D68">
        <w:rPr>
          <w:rFonts w:asciiTheme="majorBidi" w:hAnsiTheme="majorBidi" w:cstheme="majorBidi"/>
        </w:rPr>
        <w:t>College</w:t>
      </w:r>
      <w:r w:rsidR="00A114C6">
        <w:rPr>
          <w:rFonts w:asciiTheme="majorBidi" w:hAnsiTheme="majorBidi" w:cstheme="majorBidi"/>
        </w:rPr>
        <w:t xml:space="preserve"> of Science and Humanities in Ruma</w:t>
      </w:r>
      <w:r w:rsidR="004B5D68" w:rsidRPr="004B5D68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 xml:space="preserve"> </w:t>
      </w:r>
    </w:p>
    <w:p w:rsidR="00FC44D9" w:rsidRDefault="00FC44D9" w:rsidP="00F42FF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40F27" wp14:editId="6E860E60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5200650" cy="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615B5"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35518" w:rsidRDefault="00735518" w:rsidP="00F42FF0">
      <w:pPr>
        <w:jc w:val="right"/>
        <w:rPr>
          <w:rFonts w:asciiTheme="majorBidi" w:hAnsiTheme="majorBidi" w:cstheme="majorBidi"/>
          <w:b/>
          <w:bCs/>
          <w:rtl/>
        </w:rPr>
      </w:pPr>
      <w:r w:rsidRPr="00C42507">
        <w:rPr>
          <w:rFonts w:asciiTheme="majorBidi" w:hAnsiTheme="majorBidi" w:cstheme="majorBidi"/>
          <w:b/>
          <w:bCs/>
        </w:rPr>
        <w:t>A.  COURSE DESCRIPTION</w:t>
      </w:r>
    </w:p>
    <w:p w:rsidR="00FA51AB" w:rsidRPr="003D79A1" w:rsidRDefault="00FA51AB" w:rsidP="00FA51AB">
      <w:pPr>
        <w:shd w:val="clear" w:color="auto" w:fill="FFFFFF"/>
        <w:bidi w:val="0"/>
        <w:spacing w:before="100" w:beforeAutospacing="1" w:after="100" w:afterAutospacing="1" w:line="240" w:lineRule="auto"/>
        <w:ind w:left="75"/>
        <w:jc w:val="both"/>
        <w:rPr>
          <w:rFonts w:asciiTheme="majorBidi" w:eastAsia="Times New Roman" w:hAnsiTheme="majorBidi" w:cstheme="majorBidi"/>
          <w:sz w:val="17"/>
          <w:szCs w:val="17"/>
        </w:rPr>
      </w:pPr>
      <w:r w:rsidRPr="003D79A1">
        <w:rPr>
          <w:rFonts w:asciiTheme="majorBidi" w:eastAsia="Times New Roman" w:hAnsiTheme="majorBidi" w:cstheme="majorBidi"/>
          <w:sz w:val="24"/>
          <w:szCs w:val="24"/>
        </w:rPr>
        <w:t>This course introduces students to Romanticism and develops their understanding of its nature through a close analytical reading of assigned texts from the major poets of the period. The concept of the Romantic Imagination should be studied as a major break from the Neo-Classical Age. Recurrent elements of English Romanticism should be traced, as well as the characteristic romantic modes and theses.</w:t>
      </w:r>
    </w:p>
    <w:p w:rsidR="00735518" w:rsidRDefault="00735518" w:rsidP="00DB6D7C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B.  METHOD OF INSTRUCTION</w:t>
      </w:r>
    </w:p>
    <w:p w:rsidR="003C3AD8" w:rsidRDefault="003C3AD8" w:rsidP="003C3AD8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rPr>
          <w:rFonts w:ascii="Times New Roman" w:eastAsia="Times New Roman" w:hAnsi="Times New Roman" w:cs="Times New Roman"/>
          <w:color w:val="333333"/>
          <w:sz w:val="24"/>
          <w:szCs w:val="24"/>
        </w:rPr>
        <w:t>Lecture, class discussion, small group discussion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demonstration</w:t>
      </w:r>
    </w:p>
    <w:p w:rsidR="00735518" w:rsidRPr="00C42507" w:rsidRDefault="00735518" w:rsidP="00F42FF0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C.  COURSE OBJECTIVES</w:t>
      </w:r>
    </w:p>
    <w:p w:rsidR="003C3AD8" w:rsidRPr="003C3AD8" w:rsidRDefault="00B13063" w:rsidP="00FA51AB">
      <w:pPr>
        <w:shd w:val="clear" w:color="auto" w:fill="FFFFFF"/>
        <w:bidi w:val="0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</w:t>
      </w:r>
      <w:r w:rsidR="00421997">
        <w:rPr>
          <w:rFonts w:asciiTheme="majorBidi" w:hAnsiTheme="majorBidi" w:cstheme="majorBidi"/>
        </w:rPr>
        <w:t>1.</w:t>
      </w:r>
      <w:r w:rsidR="003C3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C3AD8" w:rsidRPr="00C42507">
        <w:rPr>
          <w:rFonts w:asciiTheme="majorBidi" w:hAnsiTheme="majorBidi" w:cstheme="majorBidi"/>
          <w:b/>
          <w:bCs/>
        </w:rPr>
        <w:t xml:space="preserve"> </w:t>
      </w:r>
      <w:r w:rsidR="00FA51AB">
        <w:rPr>
          <w:rFonts w:ascii="Times New Roman" w:eastAsia="Times New Roman" w:hAnsi="Times New Roman" w:cs="Times New Roman"/>
          <w:sz w:val="24"/>
          <w:szCs w:val="24"/>
        </w:rPr>
        <w:t>K</w:t>
      </w:r>
      <w:r w:rsidR="00F50DD9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FA51AB">
        <w:rPr>
          <w:rFonts w:ascii="Times New Roman" w:eastAsia="Times New Roman" w:hAnsi="Times New Roman" w:cs="Times New Roman"/>
          <w:sz w:val="24"/>
          <w:szCs w:val="24"/>
        </w:rPr>
        <w:t xml:space="preserve"> about the rise of Romanticism and its reasons.</w:t>
      </w:r>
    </w:p>
    <w:p w:rsidR="00421997" w:rsidRPr="003C3AD8" w:rsidRDefault="00E14930" w:rsidP="00FA51AB">
      <w:pPr>
        <w:shd w:val="clear" w:color="auto" w:fill="FFFFFF"/>
        <w:bidi w:val="0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</w:t>
      </w:r>
      <w:r w:rsidR="00421997">
        <w:rPr>
          <w:rFonts w:asciiTheme="majorBidi" w:hAnsiTheme="majorBidi" w:cstheme="majorBidi"/>
        </w:rPr>
        <w:t xml:space="preserve">2. </w:t>
      </w:r>
      <w:r w:rsidR="00F50DD9">
        <w:rPr>
          <w:rFonts w:ascii="Times New Roman" w:eastAsia="Times New Roman" w:hAnsi="Times New Roman" w:cs="Times New Roman"/>
          <w:sz w:val="24"/>
          <w:szCs w:val="24"/>
        </w:rPr>
        <w:t>Learn</w:t>
      </w:r>
      <w:r w:rsidR="00FA51AB">
        <w:rPr>
          <w:rFonts w:ascii="Times New Roman" w:eastAsia="Times New Roman" w:hAnsi="Times New Roman" w:cs="Times New Roman"/>
          <w:sz w:val="24"/>
          <w:szCs w:val="24"/>
        </w:rPr>
        <w:t xml:space="preserve"> about Romantic poetic theory and its main contributors.</w:t>
      </w:r>
    </w:p>
    <w:p w:rsidR="00421997" w:rsidRPr="003C3AD8" w:rsidRDefault="00E14930" w:rsidP="00FA51AB">
      <w:pPr>
        <w:shd w:val="clear" w:color="auto" w:fill="FFFFFF"/>
        <w:bidi w:val="0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</w:t>
      </w:r>
      <w:r w:rsidR="00421997">
        <w:rPr>
          <w:rFonts w:asciiTheme="majorBidi" w:hAnsiTheme="majorBidi" w:cstheme="majorBidi"/>
        </w:rPr>
        <w:t xml:space="preserve">3. </w:t>
      </w:r>
      <w:r w:rsidR="00FA51AB">
        <w:rPr>
          <w:rFonts w:asciiTheme="majorBidi" w:hAnsiTheme="majorBidi" w:cstheme="majorBidi"/>
        </w:rPr>
        <w:t>–</w:t>
      </w:r>
      <w:r w:rsidR="003C3AD8" w:rsidRPr="003C3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DD9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FA51AB">
        <w:rPr>
          <w:rFonts w:ascii="Times New Roman" w:eastAsia="Times New Roman" w:hAnsi="Times New Roman" w:cs="Times New Roman"/>
          <w:sz w:val="24"/>
          <w:szCs w:val="24"/>
        </w:rPr>
        <w:t xml:space="preserve"> Romantic poems and major representative poems</w:t>
      </w:r>
    </w:p>
    <w:p w:rsidR="00421997" w:rsidRPr="003C3AD8" w:rsidRDefault="00E14930" w:rsidP="00FA51AB">
      <w:pPr>
        <w:shd w:val="clear" w:color="auto" w:fill="FFFFFF"/>
        <w:bidi w:val="0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</w:t>
      </w:r>
      <w:r w:rsidR="00421997">
        <w:rPr>
          <w:rFonts w:asciiTheme="majorBidi" w:hAnsiTheme="majorBidi" w:cstheme="majorBidi"/>
        </w:rPr>
        <w:t xml:space="preserve">4. </w:t>
      </w:r>
      <w:r w:rsidR="00FA51AB">
        <w:rPr>
          <w:rFonts w:ascii="Times New Roman" w:eastAsia="Times New Roman" w:hAnsi="Times New Roman" w:cs="Times New Roman"/>
          <w:sz w:val="24"/>
          <w:szCs w:val="24"/>
        </w:rPr>
        <w:t>C</w:t>
      </w:r>
      <w:r w:rsidR="00F50DD9">
        <w:rPr>
          <w:rFonts w:ascii="Times New Roman" w:eastAsia="Times New Roman" w:hAnsi="Times New Roman" w:cs="Times New Roman"/>
          <w:sz w:val="24"/>
          <w:szCs w:val="24"/>
        </w:rPr>
        <w:t>ompare</w:t>
      </w:r>
      <w:r w:rsidR="00FA51AB">
        <w:rPr>
          <w:rFonts w:ascii="Times New Roman" w:eastAsia="Times New Roman" w:hAnsi="Times New Roman" w:cs="Times New Roman"/>
          <w:sz w:val="24"/>
          <w:szCs w:val="24"/>
        </w:rPr>
        <w:t xml:space="preserve"> and contrast different varieties of Romanticism</w:t>
      </w:r>
    </w:p>
    <w:p w:rsidR="00421997" w:rsidRPr="003C3AD8" w:rsidRDefault="00E14930" w:rsidP="00F50DD9">
      <w:pPr>
        <w:shd w:val="clear" w:color="auto" w:fill="FFFFFF"/>
        <w:bidi w:val="0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Objective </w:t>
      </w:r>
      <w:r w:rsidR="003C3AD8">
        <w:rPr>
          <w:rFonts w:asciiTheme="majorBidi" w:hAnsiTheme="majorBidi" w:cstheme="majorBidi"/>
        </w:rPr>
        <w:t xml:space="preserve">5. </w:t>
      </w:r>
      <w:r w:rsidR="003C3AD8" w:rsidRPr="003C3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DD9">
        <w:rPr>
          <w:rFonts w:ascii="Times New Roman" w:eastAsia="Times New Roman" w:hAnsi="Times New Roman" w:cs="Times New Roman"/>
          <w:sz w:val="24"/>
          <w:szCs w:val="24"/>
        </w:rPr>
        <w:t>Realize the differences and contrasts between Neoclassicism and Romanticism</w:t>
      </w:r>
    </w:p>
    <w:p w:rsidR="00421997" w:rsidRDefault="00735518" w:rsidP="00F42FF0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D.  COURSE</w:t>
      </w:r>
      <w:r w:rsidR="00421997">
        <w:rPr>
          <w:rFonts w:asciiTheme="majorBidi" w:hAnsiTheme="majorBidi" w:cstheme="majorBidi"/>
          <w:b/>
          <w:bCs/>
        </w:rPr>
        <w:t xml:space="preserve"> LENGTH</w:t>
      </w:r>
    </w:p>
    <w:p w:rsidR="003C3AD8" w:rsidRPr="003C3AD8" w:rsidRDefault="003C3AD8" w:rsidP="003C3AD8">
      <w:pPr>
        <w:bidi w:val="0"/>
        <w:rPr>
          <w:rFonts w:ascii="Verdana" w:eastAsia="Times New Roman" w:hAnsi="Verdana" w:cs="Arial"/>
          <w:sz w:val="18"/>
          <w:szCs w:val="18"/>
        </w:rPr>
      </w:pPr>
      <w:r w:rsidRPr="00AD1A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3 hours per week</w:t>
      </w:r>
      <w:r>
        <w:rPr>
          <w:rFonts w:ascii="Verdana" w:eastAsia="Times New Roman" w:hAnsi="Verdana" w:cs="Arial"/>
          <w:color w:val="000000"/>
          <w:sz w:val="18"/>
          <w:szCs w:val="18"/>
        </w:rPr>
        <w:t>.</w:t>
      </w:r>
    </w:p>
    <w:p w:rsidR="00725280" w:rsidRDefault="00421997" w:rsidP="003C3AD8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E. </w:t>
      </w:r>
      <w:r w:rsidR="00735518" w:rsidRPr="00C42507">
        <w:rPr>
          <w:rFonts w:asciiTheme="majorBidi" w:hAnsiTheme="majorBidi" w:cstheme="majorBidi"/>
          <w:b/>
          <w:bCs/>
        </w:rPr>
        <w:t xml:space="preserve"> TOPICS/UNITS AND DATES</w:t>
      </w:r>
    </w:p>
    <w:tbl>
      <w:tblPr>
        <w:tblpPr w:leftFromText="180" w:rightFromText="180" w:vertAnchor="text" w:horzAnchor="margin" w:tblpXSpec="center" w:tblpY="92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553"/>
        <w:gridCol w:w="3838"/>
        <w:gridCol w:w="6"/>
        <w:gridCol w:w="2417"/>
      </w:tblGrid>
      <w:tr w:rsidR="003C3AD8" w:rsidRPr="003C3AD8" w:rsidTr="00BD060C">
        <w:trPr>
          <w:trHeight w:val="261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Week number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44" w:type="dxa"/>
            <w:gridSpan w:val="2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Lectures Topic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F91DDC">
              <w:rPr>
                <w:rFonts w:asciiTheme="majorBidi" w:hAnsiTheme="majorBidi" w:cstheme="majorBidi"/>
                <w:b/>
                <w:bCs/>
                <w:u w:val="single"/>
              </w:rPr>
              <w:t>Remarks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</w:p>
        </w:tc>
      </w:tr>
      <w:tr w:rsidR="003C3AD8" w:rsidRPr="003C3AD8" w:rsidTr="00BD060C">
        <w:trPr>
          <w:trHeight w:val="337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14-4-1437        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Orientation week</w:t>
            </w: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Week2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21-4-1437       </w:t>
            </w:r>
          </w:p>
        </w:tc>
        <w:tc>
          <w:tcPr>
            <w:tcW w:w="6261" w:type="dxa"/>
            <w:gridSpan w:val="3"/>
          </w:tcPr>
          <w:p w:rsidR="003C3AD8" w:rsidRPr="003C3AD8" w:rsidRDefault="001A6C9F" w:rsidP="001A6C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Rise of Romanticism</w:t>
            </w: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Week3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28-4-1437       </w:t>
            </w:r>
          </w:p>
        </w:tc>
        <w:tc>
          <w:tcPr>
            <w:tcW w:w="3838" w:type="dxa"/>
          </w:tcPr>
          <w:p w:rsidR="003C3AD8" w:rsidRPr="003C3AD8" w:rsidRDefault="001A6C9F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Romnticism versus Neoclassicism</w:t>
            </w:r>
          </w:p>
        </w:tc>
        <w:tc>
          <w:tcPr>
            <w:tcW w:w="2423" w:type="dxa"/>
            <w:gridSpan w:val="2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Week4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3-5-1437       </w:t>
            </w:r>
          </w:p>
        </w:tc>
        <w:tc>
          <w:tcPr>
            <w:tcW w:w="3844" w:type="dxa"/>
            <w:gridSpan w:val="2"/>
          </w:tcPr>
          <w:p w:rsidR="003C3AD8" w:rsidRPr="003C3AD8" w:rsidRDefault="001A6C9F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Wordsworth and his theories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Week5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10-5-1437       </w:t>
            </w:r>
          </w:p>
        </w:tc>
        <w:tc>
          <w:tcPr>
            <w:tcW w:w="3844" w:type="dxa"/>
            <w:gridSpan w:val="2"/>
          </w:tcPr>
          <w:p w:rsidR="003C3AD8" w:rsidRPr="003C3AD8" w:rsidRDefault="00C554CD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wandered Lonely as a cloud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Week6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17-5-1437       </w:t>
            </w:r>
          </w:p>
        </w:tc>
        <w:tc>
          <w:tcPr>
            <w:tcW w:w="3844" w:type="dxa"/>
            <w:gridSpan w:val="2"/>
          </w:tcPr>
          <w:p w:rsidR="003C3AD8" w:rsidRPr="003C3AD8" w:rsidRDefault="00C554CD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Solitary Reaper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Week7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24-5-1437       </w:t>
            </w:r>
          </w:p>
        </w:tc>
        <w:tc>
          <w:tcPr>
            <w:tcW w:w="3838" w:type="dxa"/>
          </w:tcPr>
          <w:p w:rsidR="003C3AD8" w:rsidRPr="003C3AD8" w:rsidRDefault="00C554CD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Coleridge: Rime of Ancient Mariner</w:t>
            </w:r>
          </w:p>
        </w:tc>
        <w:tc>
          <w:tcPr>
            <w:tcW w:w="2423" w:type="dxa"/>
            <w:gridSpan w:val="2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1-6-1437       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five </w:t>
            </w: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Week8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7-6-1437       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C3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First Mid-term Exam</w:t>
            </w:r>
          </w:p>
        </w:tc>
      </w:tr>
      <w:tr w:rsidR="003C3AD8" w:rsidRPr="003C3AD8" w:rsidTr="00BD060C">
        <w:trPr>
          <w:gridAfter w:val="4"/>
          <w:wAfter w:w="8814" w:type="dxa"/>
          <w:trHeight w:val="323"/>
        </w:trPr>
        <w:tc>
          <w:tcPr>
            <w:tcW w:w="1707" w:type="dxa"/>
            <w:shd w:val="clear" w:color="auto" w:fill="D9D9D9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Week9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14-6-1437       </w:t>
            </w:r>
          </w:p>
        </w:tc>
        <w:tc>
          <w:tcPr>
            <w:tcW w:w="3844" w:type="dxa"/>
            <w:gridSpan w:val="2"/>
          </w:tcPr>
          <w:p w:rsidR="003C3AD8" w:rsidRPr="003C3AD8" w:rsidRDefault="00502330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Rime of the Ancient Mariner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Week10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21-6-1437       </w:t>
            </w:r>
          </w:p>
        </w:tc>
        <w:tc>
          <w:tcPr>
            <w:tcW w:w="3844" w:type="dxa"/>
            <w:gridSpan w:val="2"/>
          </w:tcPr>
          <w:p w:rsidR="003C3AD8" w:rsidRPr="003C3AD8" w:rsidRDefault="00502330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Keats: La Belle Dame Sans Merci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Week11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28-6-1437       </w:t>
            </w:r>
          </w:p>
        </w:tc>
        <w:tc>
          <w:tcPr>
            <w:tcW w:w="3844" w:type="dxa"/>
            <w:gridSpan w:val="2"/>
          </w:tcPr>
          <w:p w:rsidR="003C3AD8" w:rsidRPr="003C3AD8" w:rsidRDefault="00502330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Belle Dame Sans Merci 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Week12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3-7-1437       </w:t>
            </w:r>
          </w:p>
        </w:tc>
        <w:tc>
          <w:tcPr>
            <w:tcW w:w="3844" w:type="dxa"/>
            <w:gridSpan w:val="2"/>
          </w:tcPr>
          <w:p w:rsidR="003C3AD8" w:rsidRPr="003C3AD8" w:rsidRDefault="003A402F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Shelley: Ozymandias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Week13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10-7-1437       </w:t>
            </w:r>
          </w:p>
        </w:tc>
        <w:tc>
          <w:tcPr>
            <w:tcW w:w="3844" w:type="dxa"/>
            <w:gridSpan w:val="2"/>
          </w:tcPr>
          <w:p w:rsidR="003C3AD8" w:rsidRPr="003C3AD8" w:rsidRDefault="003A402F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Ozymandias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Week14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17-7-1437       </w:t>
            </w:r>
          </w:p>
        </w:tc>
        <w:tc>
          <w:tcPr>
            <w:tcW w:w="3844" w:type="dxa"/>
            <w:gridSpan w:val="2"/>
          </w:tcPr>
          <w:p w:rsidR="003C3AD8" w:rsidRPr="003C3AD8" w:rsidRDefault="00876180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Ozymandias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Week15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24-7-1437       </w:t>
            </w:r>
          </w:p>
        </w:tc>
        <w:tc>
          <w:tcPr>
            <w:tcW w:w="3844" w:type="dxa"/>
            <w:gridSpan w:val="2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3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Second mid-term Exam 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Week16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1-8-1437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review week</w:t>
            </w: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 17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15-8-1437       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final examination starts</w:t>
            </w:r>
          </w:p>
        </w:tc>
      </w:tr>
      <w:tr w:rsidR="003C3AD8" w:rsidRPr="003C3AD8" w:rsidTr="00BD060C">
        <w:trPr>
          <w:trHeight w:val="261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Week18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-----------       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final examination ends</w:t>
            </w:r>
          </w:p>
        </w:tc>
      </w:tr>
    </w:tbl>
    <w:p w:rsidR="003C3AD8" w:rsidRDefault="00725280" w:rsidP="003C3AD8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F.  </w:t>
      </w:r>
      <w:r w:rsidR="00735518" w:rsidRPr="00C42507">
        <w:rPr>
          <w:rFonts w:asciiTheme="majorBidi" w:hAnsiTheme="majorBidi" w:cstheme="majorBidi"/>
          <w:b/>
          <w:bCs/>
        </w:rPr>
        <w:t>TEXTBOOK(S) AND REQUIRED TOOLS OR SUPPLIES</w:t>
      </w:r>
    </w:p>
    <w:p w:rsidR="00217930" w:rsidRPr="003C3AD8" w:rsidRDefault="00217930" w:rsidP="00876180">
      <w:pPr>
        <w:jc w:val="right"/>
        <w:rPr>
          <w:rFonts w:asciiTheme="majorBidi" w:hAnsiTheme="majorBidi" w:cstheme="majorBidi"/>
          <w:b/>
          <w:bCs/>
        </w:rPr>
      </w:pPr>
      <w:r w:rsidRPr="00C33A2F">
        <w:rPr>
          <w:rFonts w:asciiTheme="majorBidi" w:hAnsiTheme="majorBidi" w:cstheme="majorBidi"/>
        </w:rPr>
        <w:t>1</w:t>
      </w:r>
      <w:r w:rsidR="003C3AD8">
        <w:rPr>
          <w:rFonts w:asciiTheme="majorBidi" w:hAnsiTheme="majorBidi" w:cstheme="majorBidi"/>
        </w:rPr>
        <w:t>.</w:t>
      </w:r>
      <w:r w:rsidR="00876180">
        <w:rPr>
          <w:rFonts w:asciiTheme="majorBidi" w:hAnsiTheme="majorBidi" w:cstheme="majorBidi"/>
        </w:rPr>
        <w:t xml:space="preserve">Handouts </w:t>
      </w:r>
    </w:p>
    <w:p w:rsidR="00AD1A69" w:rsidRPr="00AD1A69" w:rsidRDefault="00217930" w:rsidP="00AD1A69">
      <w:pPr>
        <w:jc w:val="right"/>
        <w:rPr>
          <w:rFonts w:asciiTheme="majorBidi" w:hAnsiTheme="majorBidi" w:cstheme="majorBidi"/>
          <w:b/>
          <w:bCs/>
        </w:rPr>
      </w:pPr>
      <w:r w:rsidRPr="00C33A2F">
        <w:rPr>
          <w:rFonts w:asciiTheme="majorBidi" w:hAnsiTheme="majorBidi" w:cstheme="majorBidi"/>
        </w:rPr>
        <w:t xml:space="preserve">2.   </w:t>
      </w:r>
      <w:r w:rsidR="00876180">
        <w:rPr>
          <w:rFonts w:asciiTheme="majorBidi" w:hAnsiTheme="majorBidi" w:cstheme="majorBidi"/>
          <w:b/>
          <w:bCs/>
        </w:rPr>
        <w:t>Sound and Sense</w:t>
      </w:r>
    </w:p>
    <w:p w:rsidR="00735518" w:rsidRDefault="00421997" w:rsidP="00F42FF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</w:t>
      </w:r>
      <w:r w:rsidR="00735518" w:rsidRPr="00C42507">
        <w:rPr>
          <w:rFonts w:asciiTheme="majorBidi" w:hAnsiTheme="majorBidi" w:cstheme="majorBidi"/>
          <w:b/>
          <w:bCs/>
        </w:rPr>
        <w:t xml:space="preserve">.  GRADING </w:t>
      </w:r>
      <w:r w:rsidR="00106A7B">
        <w:rPr>
          <w:rFonts w:asciiTheme="majorBidi" w:hAnsiTheme="majorBidi" w:cstheme="majorBidi"/>
          <w:b/>
          <w:bCs/>
        </w:rPr>
        <w:t xml:space="preserve">POLICY &amp; </w:t>
      </w:r>
      <w:r w:rsidR="00735518" w:rsidRPr="00C42507">
        <w:rPr>
          <w:rFonts w:asciiTheme="majorBidi" w:hAnsiTheme="majorBidi" w:cstheme="majorBidi"/>
          <w:b/>
          <w:bCs/>
        </w:rPr>
        <w:t>PLAN</w:t>
      </w:r>
    </w:p>
    <w:p w:rsidR="00AD1A69" w:rsidRPr="00AD1A69" w:rsidRDefault="00337095" w:rsidP="00AD1A69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>1</w:t>
      </w:r>
      <w:r w:rsidR="00AD1A69">
        <w:rPr>
          <w:rFonts w:asciiTheme="majorBidi" w:hAnsiTheme="majorBidi" w:cstheme="majorBidi"/>
        </w:rPr>
        <w:t>. No make-up exam without official excuses with 7 days.</w:t>
      </w:r>
    </w:p>
    <w:p w:rsidR="00C33A2F" w:rsidRPr="00AD1A69" w:rsidRDefault="00337095" w:rsidP="00AD1A69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 xml:space="preserve">2. </w:t>
      </w:r>
      <w:r w:rsidRPr="00337095">
        <w:rPr>
          <w:rFonts w:asciiTheme="majorBidi" w:hAnsiTheme="majorBidi" w:cstheme="majorBidi"/>
        </w:rPr>
        <w:t>Weighting of course components: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900"/>
      </w:tblGrid>
      <w:tr w:rsidR="00AD1A69" w:rsidRPr="00AD1A69" w:rsidTr="00BD060C">
        <w:trPr>
          <w:trHeight w:val="285"/>
        </w:trPr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Evaluation tools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AD1A69" w:rsidRPr="00AD1A69" w:rsidTr="00BD060C">
        <w:trPr>
          <w:trHeight w:val="285"/>
        </w:trPr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sz w:val="24"/>
                <w:szCs w:val="24"/>
              </w:rPr>
              <w:t>First Mid-term Exam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AD1A69" w:rsidRPr="00AD1A69" w:rsidTr="00BD060C">
        <w:trPr>
          <w:trHeight w:val="285"/>
        </w:trPr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AD1A69" w:rsidRPr="00AD1A69" w:rsidTr="00BD060C"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mid-term Exam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AD1A69" w:rsidRPr="00AD1A69" w:rsidTr="00BD060C"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Examination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AD1A69" w:rsidRPr="00AD1A69" w:rsidTr="00BD060C"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C33A2F" w:rsidRDefault="00C33A2F" w:rsidP="00C33A2F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 Points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Weight 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 – 100 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A+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90 –&lt; 95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4.75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85 – &lt;90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B+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4.50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80 – &lt;85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75 –&lt; 80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C+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70 – &lt;75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65 – &lt;70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D+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60 – &lt;65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AD1A69" w:rsidRPr="00AD1A69" w:rsidTr="00BD060C">
        <w:tc>
          <w:tcPr>
            <w:tcW w:w="1526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</w:t>
            </w: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&lt;60 </w:t>
            </w:r>
          </w:p>
        </w:tc>
        <w:tc>
          <w:tcPr>
            <w:tcW w:w="923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080" w:type="dxa"/>
          </w:tcPr>
          <w:p w:rsidR="00AD1A69" w:rsidRPr="00AD1A69" w:rsidRDefault="00AD1A69" w:rsidP="00AD1A69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</w:tr>
    </w:tbl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Pr="00C33A2F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5518" w:rsidRDefault="00421997" w:rsidP="00F42FF0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H</w:t>
      </w:r>
      <w:r w:rsidR="00735518" w:rsidRPr="00C42507">
        <w:rPr>
          <w:rFonts w:asciiTheme="majorBidi" w:hAnsiTheme="majorBidi" w:cstheme="majorBidi"/>
          <w:b/>
          <w:bCs/>
        </w:rPr>
        <w:t>. COURSE COMPONANT SPECIFICS</w:t>
      </w:r>
      <w:r w:rsidR="00C33A2F">
        <w:rPr>
          <w:rFonts w:asciiTheme="majorBidi" w:hAnsiTheme="majorBidi" w:cstheme="majorBidi"/>
          <w:b/>
          <w:bCs/>
        </w:rPr>
        <w:t xml:space="preserve"> &amp; INSTRUCTIONS</w:t>
      </w:r>
    </w:p>
    <w:p w:rsidR="00F91DDC" w:rsidRDefault="00C07387" w:rsidP="00C07387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Procedures pertaining to </w:t>
      </w:r>
      <w:r w:rsidR="00F91DDC" w:rsidRPr="00F91DDC">
        <w:rPr>
          <w:rFonts w:asciiTheme="majorBidi" w:hAnsiTheme="majorBidi" w:cstheme="majorBidi"/>
        </w:rPr>
        <w:t>course components:</w:t>
      </w:r>
    </w:p>
    <w:p w:rsidR="00AD1A69" w:rsidRPr="00AD1A69" w:rsidRDefault="00F91DDC" w:rsidP="00A81114">
      <w:pPr>
        <w:bidi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rPr>
          <w:rFonts w:asciiTheme="majorBidi" w:hAnsiTheme="majorBidi" w:cstheme="majorBidi"/>
        </w:rPr>
        <w:lastRenderedPageBreak/>
        <w:t>Component 1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91DDC" w:rsidRDefault="00F91DDC" w:rsidP="00AD1A69">
      <w:pPr>
        <w:pStyle w:val="ListParagraph"/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DDC" w:rsidRPr="00AD1A69" w:rsidRDefault="00F91DDC" w:rsidP="00A81114">
      <w:pPr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Component 2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D1A69" w:rsidRPr="00C0628F" w:rsidRDefault="00AD1A69" w:rsidP="00AD1A69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5A5" w:rsidRDefault="00C945A5" w:rsidP="00D20FBC">
      <w:pPr>
        <w:bidi w:val="0"/>
        <w:jc w:val="right"/>
      </w:pPr>
    </w:p>
    <w:p w:rsidR="00C945A5" w:rsidRDefault="00C945A5" w:rsidP="00F42FF0">
      <w:pPr>
        <w:jc w:val="right"/>
        <w:rPr>
          <w:rtl/>
        </w:rPr>
      </w:pPr>
    </w:p>
    <w:p w:rsidR="00C945A5" w:rsidRDefault="00C945A5" w:rsidP="00F42FF0">
      <w:pPr>
        <w:jc w:val="right"/>
        <w:rPr>
          <w:rtl/>
        </w:rPr>
      </w:pPr>
    </w:p>
    <w:sectPr w:rsidR="00C945A5" w:rsidSect="006E7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75" w:rsidRDefault="006D7275" w:rsidP="00725280">
      <w:pPr>
        <w:spacing w:after="0" w:line="240" w:lineRule="auto"/>
      </w:pPr>
      <w:r>
        <w:separator/>
      </w:r>
    </w:p>
  </w:endnote>
  <w:endnote w:type="continuationSeparator" w:id="0">
    <w:p w:rsidR="006D7275" w:rsidRDefault="006D7275" w:rsidP="0072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75" w:rsidRDefault="006D7275" w:rsidP="00725280">
      <w:pPr>
        <w:spacing w:after="0" w:line="240" w:lineRule="auto"/>
      </w:pPr>
      <w:r>
        <w:separator/>
      </w:r>
    </w:p>
  </w:footnote>
  <w:footnote w:type="continuationSeparator" w:id="0">
    <w:p w:rsidR="006D7275" w:rsidRDefault="006D7275" w:rsidP="0072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18EA"/>
    <w:multiLevelType w:val="hybridMultilevel"/>
    <w:tmpl w:val="1A7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01D32"/>
    <w:multiLevelType w:val="hybridMultilevel"/>
    <w:tmpl w:val="621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2CF"/>
    <w:multiLevelType w:val="hybridMultilevel"/>
    <w:tmpl w:val="F16A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15FCC"/>
    <w:multiLevelType w:val="hybridMultilevel"/>
    <w:tmpl w:val="D8D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A396A"/>
    <w:multiLevelType w:val="hybridMultilevel"/>
    <w:tmpl w:val="D1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53365"/>
    <w:multiLevelType w:val="hybridMultilevel"/>
    <w:tmpl w:val="CF9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25ADA"/>
    <w:multiLevelType w:val="hybridMultilevel"/>
    <w:tmpl w:val="6124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9725A"/>
    <w:multiLevelType w:val="multilevel"/>
    <w:tmpl w:val="555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43"/>
    <w:rsid w:val="00016329"/>
    <w:rsid w:val="0001786D"/>
    <w:rsid w:val="00026F7F"/>
    <w:rsid w:val="00045E34"/>
    <w:rsid w:val="00080B76"/>
    <w:rsid w:val="00106A7B"/>
    <w:rsid w:val="001A6C9F"/>
    <w:rsid w:val="001D013A"/>
    <w:rsid w:val="00217930"/>
    <w:rsid w:val="00223763"/>
    <w:rsid w:val="00266863"/>
    <w:rsid w:val="00337095"/>
    <w:rsid w:val="003A270A"/>
    <w:rsid w:val="003A402F"/>
    <w:rsid w:val="003C3AD8"/>
    <w:rsid w:val="00421997"/>
    <w:rsid w:val="004371D4"/>
    <w:rsid w:val="004A77C9"/>
    <w:rsid w:val="004B5D68"/>
    <w:rsid w:val="004D291D"/>
    <w:rsid w:val="004D6E6B"/>
    <w:rsid w:val="00502330"/>
    <w:rsid w:val="0055509C"/>
    <w:rsid w:val="00571E3E"/>
    <w:rsid w:val="00590E09"/>
    <w:rsid w:val="00666F8C"/>
    <w:rsid w:val="006A112B"/>
    <w:rsid w:val="006C2C8D"/>
    <w:rsid w:val="006D7275"/>
    <w:rsid w:val="006E7220"/>
    <w:rsid w:val="00705EF7"/>
    <w:rsid w:val="0072420D"/>
    <w:rsid w:val="00725280"/>
    <w:rsid w:val="00735518"/>
    <w:rsid w:val="00740389"/>
    <w:rsid w:val="00740CBF"/>
    <w:rsid w:val="007A6F88"/>
    <w:rsid w:val="0087076C"/>
    <w:rsid w:val="00876180"/>
    <w:rsid w:val="00887323"/>
    <w:rsid w:val="008A2598"/>
    <w:rsid w:val="008C275C"/>
    <w:rsid w:val="008C6868"/>
    <w:rsid w:val="008D5480"/>
    <w:rsid w:val="0093480C"/>
    <w:rsid w:val="00944E16"/>
    <w:rsid w:val="00962822"/>
    <w:rsid w:val="00981BCF"/>
    <w:rsid w:val="009969EB"/>
    <w:rsid w:val="009A4D5C"/>
    <w:rsid w:val="00A02979"/>
    <w:rsid w:val="00A114C6"/>
    <w:rsid w:val="00A81114"/>
    <w:rsid w:val="00AD1A69"/>
    <w:rsid w:val="00B0078B"/>
    <w:rsid w:val="00B13063"/>
    <w:rsid w:val="00B22D78"/>
    <w:rsid w:val="00B86438"/>
    <w:rsid w:val="00BC3F83"/>
    <w:rsid w:val="00C07387"/>
    <w:rsid w:val="00C323BD"/>
    <w:rsid w:val="00C33A2F"/>
    <w:rsid w:val="00C42507"/>
    <w:rsid w:val="00C5116D"/>
    <w:rsid w:val="00C554CD"/>
    <w:rsid w:val="00C945A5"/>
    <w:rsid w:val="00CF40F6"/>
    <w:rsid w:val="00D20FBC"/>
    <w:rsid w:val="00D7798F"/>
    <w:rsid w:val="00DB6D7C"/>
    <w:rsid w:val="00E14930"/>
    <w:rsid w:val="00E638E0"/>
    <w:rsid w:val="00ED398B"/>
    <w:rsid w:val="00EE1743"/>
    <w:rsid w:val="00EE2127"/>
    <w:rsid w:val="00F342A2"/>
    <w:rsid w:val="00F42FF0"/>
    <w:rsid w:val="00F50DD9"/>
    <w:rsid w:val="00F91DDC"/>
    <w:rsid w:val="00FA51AB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0FA28A-3820-442C-AA24-86CEAC4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bdelakadi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</cp:lastModifiedBy>
  <cp:revision>9</cp:revision>
  <cp:lastPrinted>2015-12-09T10:17:00Z</cp:lastPrinted>
  <dcterms:created xsi:type="dcterms:W3CDTF">2016-01-25T00:19:00Z</dcterms:created>
  <dcterms:modified xsi:type="dcterms:W3CDTF">2016-02-03T19:52:00Z</dcterms:modified>
</cp:coreProperties>
</file>