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C7E" w:rsidRPr="00C5689D" w:rsidRDefault="00614C7E" w:rsidP="00614C7E">
      <w:pPr>
        <w:bidi/>
        <w:spacing w:before="100" w:beforeAutospacing="1" w:after="100" w:afterAutospacing="1" w:line="240" w:lineRule="auto"/>
        <w:jc w:val="center"/>
        <w:outlineLvl w:val="0"/>
        <w:rPr>
          <w:b/>
          <w:bCs/>
          <w:color w:val="FF0000"/>
          <w:sz w:val="32"/>
          <w:szCs w:val="32"/>
          <w:u w:val="single"/>
        </w:rPr>
      </w:pPr>
      <w:r w:rsidRPr="00C5689D">
        <w:rPr>
          <w:b/>
          <w:bCs/>
          <w:color w:val="FF0000"/>
          <w:sz w:val="32"/>
          <w:szCs w:val="32"/>
          <w:u w:val="single"/>
          <w:rtl/>
        </w:rPr>
        <w:t>كلية العلوم والدراسات الإنسانية بالغا</w:t>
      </w:r>
      <w:r w:rsidR="00945504" w:rsidRPr="00C5689D">
        <w:rPr>
          <w:rFonts w:hint="cs"/>
          <w:b/>
          <w:bCs/>
          <w:color w:val="FF0000"/>
          <w:sz w:val="32"/>
          <w:szCs w:val="32"/>
          <w:u w:val="single"/>
          <w:rtl/>
        </w:rPr>
        <w:t xml:space="preserve">ط </w:t>
      </w:r>
      <w:r w:rsidRPr="00C5689D">
        <w:rPr>
          <w:b/>
          <w:bCs/>
          <w:color w:val="FF0000"/>
          <w:sz w:val="32"/>
          <w:szCs w:val="32"/>
          <w:u w:val="single"/>
          <w:rtl/>
        </w:rPr>
        <w:t>تشارك في المؤتمر الدولي الثاني للقياس والتقويم</w:t>
      </w:r>
    </w:p>
    <w:p w:rsidR="00614C7E" w:rsidRPr="00614C7E" w:rsidRDefault="00614C7E" w:rsidP="00614C7E">
      <w:pPr>
        <w:bidi/>
        <w:spacing w:before="100" w:beforeAutospacing="1" w:after="100" w:afterAutospacing="1" w:line="240" w:lineRule="auto"/>
        <w:jc w:val="center"/>
        <w:outlineLvl w:val="0"/>
        <w:rPr>
          <w:b/>
          <w:bCs/>
          <w:sz w:val="32"/>
          <w:szCs w:val="32"/>
        </w:rPr>
      </w:pPr>
    </w:p>
    <w:p w:rsidR="000E223A" w:rsidRPr="00945504" w:rsidRDefault="00614C7E" w:rsidP="00945504">
      <w:pPr>
        <w:bidi/>
        <w:spacing w:before="100" w:beforeAutospacing="1" w:after="100" w:afterAutospacing="1" w:line="240" w:lineRule="auto"/>
        <w:outlineLvl w:val="0"/>
        <w:rPr>
          <w:rFonts w:asciiTheme="majorBidi" w:hAnsiTheme="majorBidi" w:cstheme="majorBidi"/>
          <w:sz w:val="28"/>
          <w:szCs w:val="28"/>
          <w:rtl/>
        </w:rPr>
      </w:pPr>
      <w:r w:rsidRPr="00945504">
        <w:rPr>
          <w:rFonts w:asciiTheme="majorBidi" w:hAnsiTheme="majorBidi" w:cstheme="majorBidi"/>
          <w:sz w:val="28"/>
          <w:szCs w:val="28"/>
          <w:rtl/>
        </w:rPr>
        <w:t xml:space="preserve">شاركت كلية العلوم والدراسات الإنسانية بالغاط ممثلة بقسم علوم الحاسب في حضور فعاليات وانشطة </w:t>
      </w:r>
      <w:r w:rsidR="000E223A" w:rsidRPr="00945504">
        <w:rPr>
          <w:rFonts w:asciiTheme="majorBidi" w:hAnsiTheme="majorBidi" w:cstheme="majorBidi"/>
          <w:sz w:val="28"/>
          <w:szCs w:val="28"/>
          <w:rtl/>
        </w:rPr>
        <w:t>المؤتمر الدولي الثاني للقياس والتقويم تحت عنوان "قياس نواتج التعلم" في مدينة الرياض خلال المدة من 19-21 صفر 1437هـ الموافق 1-3 ديسمبر 2015م</w:t>
      </w:r>
      <w:r w:rsidR="000E223A" w:rsidRPr="00945504">
        <w:rPr>
          <w:rFonts w:asciiTheme="majorBidi" w:hAnsiTheme="majorBidi" w:cstheme="majorBidi"/>
          <w:sz w:val="28"/>
          <w:szCs w:val="28"/>
        </w:rPr>
        <w:t>.</w:t>
      </w:r>
    </w:p>
    <w:p w:rsidR="00614C7E" w:rsidRPr="00945504" w:rsidRDefault="00614C7E" w:rsidP="00945504">
      <w:pPr>
        <w:bidi/>
        <w:spacing w:before="100" w:beforeAutospacing="1" w:after="100" w:afterAutospacing="1" w:line="240" w:lineRule="auto"/>
        <w:outlineLvl w:val="0"/>
        <w:rPr>
          <w:rFonts w:asciiTheme="majorBidi" w:hAnsiTheme="majorBidi" w:cstheme="majorBidi"/>
          <w:sz w:val="28"/>
          <w:szCs w:val="28"/>
          <w:rtl/>
        </w:rPr>
      </w:pPr>
      <w:r w:rsidRPr="00945504">
        <w:rPr>
          <w:rFonts w:asciiTheme="majorBidi" w:hAnsiTheme="majorBidi" w:cstheme="majorBidi"/>
          <w:sz w:val="28"/>
          <w:szCs w:val="28"/>
          <w:rtl/>
        </w:rPr>
        <w:t xml:space="preserve">وتأتي مشاركة الكلية في حضور فعاليات وورش العمل لهذا المؤتمر حرصا منها علي  متابعة ومواكبة ما يستحدث من مستجدات في </w:t>
      </w:r>
      <w:r w:rsidR="000E223A" w:rsidRPr="00945504">
        <w:rPr>
          <w:rFonts w:asciiTheme="majorBidi" w:hAnsiTheme="majorBidi" w:cstheme="majorBidi"/>
          <w:sz w:val="28"/>
          <w:szCs w:val="28"/>
          <w:rtl/>
        </w:rPr>
        <w:t>مجال قياس نواتج التعلم</w:t>
      </w:r>
      <w:r w:rsidR="000E223A" w:rsidRPr="00945504">
        <w:rPr>
          <w:rFonts w:asciiTheme="majorBidi" w:hAnsiTheme="majorBidi" w:cstheme="majorBidi"/>
          <w:sz w:val="28"/>
          <w:szCs w:val="28"/>
        </w:rPr>
        <w:t>.</w:t>
      </w:r>
    </w:p>
    <w:p w:rsidR="000E223A" w:rsidRDefault="00945504" w:rsidP="00945504">
      <w:pPr>
        <w:bidi/>
        <w:spacing w:before="100" w:beforeAutospacing="1" w:after="100" w:afterAutospacing="1" w:line="240" w:lineRule="auto"/>
        <w:outlineLvl w:val="0"/>
        <w:rPr>
          <w:rFonts w:asciiTheme="majorBidi" w:hAnsiTheme="majorBidi" w:cstheme="majorBidi"/>
          <w:sz w:val="28"/>
          <w:szCs w:val="28"/>
        </w:rPr>
      </w:pPr>
      <w:r w:rsidRPr="00945504">
        <w:rPr>
          <w:rFonts w:asciiTheme="majorBidi" w:hAnsiTheme="majorBidi" w:cstheme="majorBidi"/>
          <w:sz w:val="28"/>
          <w:szCs w:val="28"/>
          <w:rtl/>
        </w:rPr>
        <w:t>هذا وقد عبر سعادة عميد الكلية الدكتور خالد بن عبدالله الشافي عن بالغ شكره وتقديره للدكتور فيصل نافع الاستاذ المساعد بقسم علوم الحاسب على تمثيله للكليه ونقله المعرفه لزملائه.</w:t>
      </w:r>
    </w:p>
    <w:p w:rsidR="00082ADF" w:rsidRPr="00945504" w:rsidRDefault="00082ADF" w:rsidP="00082ADF">
      <w:pPr>
        <w:bidi/>
        <w:spacing w:before="100" w:beforeAutospacing="1" w:after="100" w:afterAutospacing="1" w:line="240" w:lineRule="auto"/>
        <w:outlineLvl w:val="0"/>
        <w:rPr>
          <w:rFonts w:asciiTheme="majorBidi" w:hAnsiTheme="majorBidi" w:cstheme="majorBidi"/>
          <w:sz w:val="28"/>
          <w:szCs w:val="28"/>
        </w:rPr>
      </w:pPr>
      <w:r w:rsidRPr="00082ADF">
        <w:rPr>
          <w:rFonts w:asciiTheme="majorBidi" w:hAnsiTheme="majorBidi" w:cs="Times New Roman"/>
          <w:noProof/>
          <w:sz w:val="28"/>
          <w:szCs w:val="28"/>
          <w:rtl/>
        </w:rPr>
        <w:lastRenderedPageBreak/>
        <w:drawing>
          <wp:inline distT="0" distB="0" distL="0" distR="0">
            <wp:extent cx="4248150" cy="7553325"/>
            <wp:effectExtent l="0" t="0" r="0" b="0"/>
            <wp:docPr id="2" name="Picture 2" descr="D:\ALGHAT2\ghat Portal\News128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GHAT2\ghat Portal\News128\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ADF">
        <w:rPr>
          <w:rFonts w:asciiTheme="majorBidi" w:hAnsiTheme="majorBidi" w:cs="Times New Roman"/>
          <w:noProof/>
          <w:sz w:val="28"/>
          <w:szCs w:val="28"/>
          <w:rtl/>
        </w:rPr>
        <w:lastRenderedPageBreak/>
        <w:drawing>
          <wp:inline distT="0" distB="0" distL="0" distR="0">
            <wp:extent cx="8572500" cy="15240000"/>
            <wp:effectExtent l="0" t="0" r="0" b="0"/>
            <wp:docPr id="1" name="Picture 1" descr="D:\ALGHAT2\ghat Portal\News128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2\ghat Portal\News128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15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2ADF" w:rsidRPr="00945504" w:rsidSect="00EA1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45"/>
    <w:rsid w:val="00082ADF"/>
    <w:rsid w:val="000E223A"/>
    <w:rsid w:val="00614C7E"/>
    <w:rsid w:val="00945504"/>
    <w:rsid w:val="00AE5E45"/>
    <w:rsid w:val="00C5689D"/>
    <w:rsid w:val="00CD5243"/>
    <w:rsid w:val="00DA3A9D"/>
    <w:rsid w:val="00EA1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2BD7549-4C01-4B38-82F5-5FEF29F2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F9C"/>
  </w:style>
  <w:style w:type="paragraph" w:styleId="Heading1">
    <w:name w:val="heading 1"/>
    <w:basedOn w:val="Normal"/>
    <w:link w:val="Heading1Char"/>
    <w:uiPriority w:val="9"/>
    <w:qFormat/>
    <w:rsid w:val="00614C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4C7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14C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45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2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</dc:creator>
  <cp:keywords/>
  <dc:description/>
  <cp:lastModifiedBy>alrc</cp:lastModifiedBy>
  <cp:revision>2</cp:revision>
  <dcterms:created xsi:type="dcterms:W3CDTF">2016-01-09T23:30:00Z</dcterms:created>
  <dcterms:modified xsi:type="dcterms:W3CDTF">2016-01-09T23:30:00Z</dcterms:modified>
</cp:coreProperties>
</file>