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3"/>
        <w:gridCol w:w="940"/>
        <w:gridCol w:w="263"/>
        <w:gridCol w:w="1512"/>
        <w:gridCol w:w="278"/>
        <w:gridCol w:w="405"/>
        <w:gridCol w:w="676"/>
        <w:gridCol w:w="737"/>
        <w:gridCol w:w="565"/>
        <w:gridCol w:w="264"/>
        <w:gridCol w:w="559"/>
        <w:gridCol w:w="264"/>
        <w:gridCol w:w="264"/>
        <w:gridCol w:w="264"/>
        <w:gridCol w:w="264"/>
        <w:gridCol w:w="532"/>
        <w:gridCol w:w="406"/>
        <w:gridCol w:w="406"/>
        <w:gridCol w:w="264"/>
        <w:gridCol w:w="264"/>
        <w:gridCol w:w="336"/>
        <w:gridCol w:w="1353"/>
        <w:gridCol w:w="264"/>
        <w:gridCol w:w="970"/>
        <w:gridCol w:w="288"/>
        <w:gridCol w:w="484"/>
      </w:tblGrid>
      <w:tr w:rsidR="00082EEE" w:rsidRPr="00082EEE" w:rsidTr="00082EEE">
        <w:trPr>
          <w:trHeight w:val="600"/>
        </w:trPr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82EE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</w:rPr>
              <w:t>95199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rtl/>
              </w:rPr>
              <w:t> سعد بن عبد الرحمن آل حمود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82EEE" w:rsidRPr="00082EEE" w:rsidTr="00082EEE">
        <w:trPr>
          <w:trHeight w:val="300"/>
        </w:trPr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82EEE" w:rsidRPr="00082EEE" w:rsidTr="00082EEE">
        <w:trPr>
          <w:trHeight w:val="300"/>
        </w:trPr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82EE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82EE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82EE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82EEE" w:rsidRPr="00082EEE" w:rsidTr="00082EEE">
        <w:trPr>
          <w:trHeight w:val="300"/>
        </w:trPr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2E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82EEE" w:rsidRPr="00082EEE" w:rsidTr="00082EEE">
        <w:trPr>
          <w:trHeight w:val="600"/>
        </w:trPr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82EE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278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82EEE" w:rsidRPr="00082EEE" w:rsidRDefault="00082EEE" w:rsidP="00082EE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82EE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82EEE" w:rsidRPr="00082EEE" w:rsidRDefault="00082EEE" w:rsidP="00082EE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82EE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82EEE" w:rsidRPr="00082EEE" w:rsidRDefault="00082EEE" w:rsidP="00082EE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82EE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6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82EEE" w:rsidRPr="00082EEE" w:rsidRDefault="00082EEE" w:rsidP="00082EE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82EE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42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82EEE" w:rsidRPr="00082EEE" w:rsidRDefault="00082EEE" w:rsidP="00082EE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82EE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5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82EEE" w:rsidRPr="00082EEE" w:rsidRDefault="00082EEE" w:rsidP="00082EE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82EE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82EEE" w:rsidRPr="00082EEE" w:rsidRDefault="00082EEE" w:rsidP="00082EE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82EE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0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82EEE" w:rsidRPr="00082EEE" w:rsidRDefault="00082EEE" w:rsidP="00082EE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82EE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082EEE" w:rsidRPr="00082EEE" w:rsidRDefault="00082EEE" w:rsidP="00082EE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82EE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082EEE" w:rsidRPr="00082EEE" w:rsidTr="00082EEE">
        <w:trPr>
          <w:trHeight w:val="300"/>
        </w:trPr>
        <w:tc>
          <w:tcPr>
            <w:tcW w:w="99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 SOCI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قضايا مجتمعية معاصرة</w:t>
            </w: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2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9" w:type="dxa"/>
            <w:gridSpan w:val="6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08:00 ص - 09:50 ص      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</w:tr>
      <w:tr w:rsidR="00082EEE" w:rsidRPr="00082EEE" w:rsidTr="00082EEE">
        <w:trPr>
          <w:trHeight w:val="300"/>
        </w:trPr>
        <w:tc>
          <w:tcPr>
            <w:tcW w:w="9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9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9" w:type="dxa"/>
            <w:gridSpan w:val="6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2EEE" w:rsidRPr="00082EEE" w:rsidTr="00082EEE">
        <w:trPr>
          <w:trHeight w:val="300"/>
        </w:trPr>
        <w:tc>
          <w:tcPr>
            <w:tcW w:w="99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EDU 117</w:t>
            </w:r>
          </w:p>
        </w:tc>
        <w:tc>
          <w:tcPr>
            <w:tcW w:w="27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أصول التربية الاسلامية</w:t>
            </w: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10:00 ص - 11:50 ص      </w:t>
            </w:r>
          </w:p>
        </w:tc>
        <w:tc>
          <w:tcPr>
            <w:tcW w:w="6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</w:tr>
      <w:tr w:rsidR="00082EEE" w:rsidRPr="00082EEE" w:rsidTr="00082EEE">
        <w:trPr>
          <w:trHeight w:val="300"/>
        </w:trPr>
        <w:tc>
          <w:tcPr>
            <w:tcW w:w="9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2EEE" w:rsidRPr="00082EEE" w:rsidTr="00082EEE">
        <w:trPr>
          <w:trHeight w:val="300"/>
        </w:trPr>
        <w:tc>
          <w:tcPr>
            <w:tcW w:w="99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EDU 118</w:t>
            </w:r>
          </w:p>
        </w:tc>
        <w:tc>
          <w:tcPr>
            <w:tcW w:w="27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نظام وسياسة التعليم في المملكة العربية السعودية</w:t>
            </w: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08:00 ص - 09:50 ص      </w:t>
            </w:r>
          </w:p>
        </w:tc>
        <w:tc>
          <w:tcPr>
            <w:tcW w:w="6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082EEE" w:rsidRPr="00082EEE" w:rsidTr="00082EEE">
        <w:trPr>
          <w:trHeight w:val="300"/>
        </w:trPr>
        <w:tc>
          <w:tcPr>
            <w:tcW w:w="9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2EEE" w:rsidRPr="00082EEE" w:rsidTr="00082EEE">
        <w:trPr>
          <w:trHeight w:val="300"/>
        </w:trPr>
        <w:tc>
          <w:tcPr>
            <w:tcW w:w="99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EDU 316</w:t>
            </w:r>
          </w:p>
        </w:tc>
        <w:tc>
          <w:tcPr>
            <w:tcW w:w="27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إدارة وتخطيط تربوي</w:t>
            </w: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12:00 م - 01:50 م      </w:t>
            </w:r>
          </w:p>
        </w:tc>
        <w:tc>
          <w:tcPr>
            <w:tcW w:w="6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082EEE" w:rsidRPr="00082EEE" w:rsidTr="00082EEE">
        <w:trPr>
          <w:trHeight w:val="300"/>
        </w:trPr>
        <w:tc>
          <w:tcPr>
            <w:tcW w:w="9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2EEE" w:rsidRPr="00082EEE" w:rsidTr="00082EEE">
        <w:trPr>
          <w:trHeight w:val="300"/>
        </w:trPr>
        <w:tc>
          <w:tcPr>
            <w:tcW w:w="99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EDU 326</w:t>
            </w:r>
          </w:p>
        </w:tc>
        <w:tc>
          <w:tcPr>
            <w:tcW w:w="27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استراتيجيات التدريس</w:t>
            </w: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10:00 ص - 11:50 ص      </w:t>
            </w:r>
          </w:p>
        </w:tc>
        <w:tc>
          <w:tcPr>
            <w:tcW w:w="6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2EEE" w:rsidRPr="00082EEE" w:rsidRDefault="00082EEE" w:rsidP="0008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E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082EEE" w:rsidRPr="00082EEE" w:rsidTr="00082EEE">
        <w:trPr>
          <w:trHeight w:val="300"/>
        </w:trPr>
        <w:tc>
          <w:tcPr>
            <w:tcW w:w="9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EE" w:rsidRPr="00082EEE" w:rsidRDefault="00082EEE" w:rsidP="0008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01AF0" w:rsidRDefault="00101AF0"/>
    <w:sectPr w:rsidR="00101AF0" w:rsidSect="00082E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082EEE"/>
    <w:rsid w:val="00082EEE"/>
    <w:rsid w:val="0010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2015-04-07T22:53:00Z</dcterms:created>
  <dcterms:modified xsi:type="dcterms:W3CDTF">2015-04-07T22:53:00Z</dcterms:modified>
</cp:coreProperties>
</file>