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D9" w:rsidRPr="00293FD9" w:rsidRDefault="00894412" w:rsidP="00293FD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البيانات</w:t>
      </w:r>
      <w:r w:rsidR="00293FD9" w:rsidRPr="00293FD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الشخصية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الاسم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الصف/ </w:t>
      </w:r>
      <w:r>
        <w:rPr>
          <w:rFonts w:ascii="Traditional Arabic" w:hAnsi="Traditional Arabic" w:cs="Traditional Arabic"/>
          <w:sz w:val="32"/>
          <w:szCs w:val="32"/>
          <w:rtl/>
        </w:rPr>
        <w:t>المستوى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>: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القسم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الجوال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بريد إلكتروني</w:t>
      </w:r>
      <w:r w:rsidRPr="00293FD9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293FD9" w:rsidRPr="00293FD9" w:rsidRDefault="00293FD9" w:rsidP="00293FD9">
      <w:pPr>
        <w:rPr>
          <w:rFonts w:ascii="Traditional Arabic" w:hAnsi="Traditional Arabic" w:cs="Traditional Arabic"/>
          <w:sz w:val="32"/>
          <w:szCs w:val="32"/>
          <w:rtl/>
        </w:rPr>
      </w:pPr>
      <w:r w:rsidRPr="00293FD9">
        <w:rPr>
          <w:rFonts w:ascii="Traditional Arabic" w:hAnsi="Traditional Arabic" w:cs="Traditional Arabic"/>
          <w:sz w:val="32"/>
          <w:szCs w:val="32"/>
          <w:rtl/>
        </w:rPr>
        <w:t>السجل المدن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AD7ADE" w:rsidRPr="00293FD9" w:rsidRDefault="00AD7ADE">
      <w:pPr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sectPr w:rsidR="00AD7ADE" w:rsidRPr="00293FD9" w:rsidSect="00403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74"/>
    <w:rsid w:val="0014570F"/>
    <w:rsid w:val="00293FD9"/>
    <w:rsid w:val="00403B31"/>
    <w:rsid w:val="00704274"/>
    <w:rsid w:val="00894412"/>
    <w:rsid w:val="00A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D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Badran Al Turki</dc:creator>
  <cp:keywords/>
  <dc:description/>
  <cp:lastModifiedBy>Badran Al Turki</cp:lastModifiedBy>
  <cp:revision>4</cp:revision>
  <dcterms:created xsi:type="dcterms:W3CDTF">2015-03-18T07:07:00Z</dcterms:created>
  <dcterms:modified xsi:type="dcterms:W3CDTF">2015-03-18T07:18:00Z</dcterms:modified>
</cp:coreProperties>
</file>