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01" w:rsidRPr="00793D07" w:rsidRDefault="00E32057" w:rsidP="00977C01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  <w:rtl/>
        </w:rPr>
      </w:pPr>
      <w:r>
        <w:rPr>
          <w:rFonts w:ascii="Times New Roman" w:hAnsi="Times New Roma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200400" cy="14859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44D" w:rsidRPr="00793D07" w:rsidRDefault="00FE544D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Kingd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o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6"/>
                                  <w:szCs w:val="36"/>
                                </w:rPr>
                                <w:t>o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f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6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6"/>
                                    <w:szCs w:val="36"/>
                                  </w:rPr>
                                  <w:t>u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d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i 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4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6"/>
                                    <w:szCs w:val="36"/>
                                  </w:rPr>
                                  <w:t>r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1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b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</w:t>
                                </w:r>
                              </w:smartTag>
                            </w:smartTag>
                          </w:p>
                          <w:p w:rsidR="00FE544D" w:rsidRPr="00793D07" w:rsidRDefault="00FE544D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s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 High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u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FE544D" w:rsidRPr="00793D07" w:rsidRDefault="00FE544D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Al-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Majmaah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University</w:t>
                                </w:r>
                              </w:smartTag>
                            </w:smartTag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E544D" w:rsidRPr="00793D07" w:rsidRDefault="00FE544D" w:rsidP="00977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pt;width:252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" stroked="f">
                <v:textbox>
                  <w:txbxContent>
                    <w:p w:rsidR="00FE544D" w:rsidRPr="00793D07" w:rsidRDefault="00FE544D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Kingd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o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6"/>
                            <w:szCs w:val="36"/>
                          </w:rPr>
                          <w:t>o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>f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S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6"/>
                              <w:szCs w:val="36"/>
                            </w:rPr>
                            <w:t>u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d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i 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r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b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6"/>
                              <w:szCs w:val="36"/>
                            </w:rPr>
                            <w:t>i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smartTag>
                      </w:smartTag>
                    </w:p>
                    <w:p w:rsidR="00FE544D" w:rsidRPr="00793D07" w:rsidRDefault="00FE544D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s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 High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u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  <w:p w:rsidR="00FE544D" w:rsidRPr="00793D07" w:rsidRDefault="00FE544D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Al-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Majmaah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University</w:t>
                          </w:r>
                        </w:smartTag>
                      </w:smartTag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FE544D" w:rsidRPr="00793D07" w:rsidRDefault="00FE544D" w:rsidP="00977C01"/>
                  </w:txbxContent>
                </v:textbox>
              </v:shape>
            </w:pict>
          </mc:Fallback>
        </mc:AlternateContent>
      </w:r>
      <w:r w:rsidR="00977C01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المملكة العربية السعودية                                                                                                     </w:t>
      </w:r>
    </w:p>
    <w:p w:rsidR="00977C01" w:rsidRPr="00793D07" w:rsidRDefault="00977C01" w:rsidP="00977C01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وزارة التعليم العالي</w:t>
      </w:r>
    </w:p>
    <w:p w:rsidR="00977C01" w:rsidRPr="00793D07" w:rsidRDefault="00977C01" w:rsidP="00977C01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6"/>
          <w:szCs w:val="36"/>
          <w:rtl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جامعة المجمعة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</w:rPr>
      </w:pPr>
      <w:r w:rsidRPr="00CD42CA">
        <w:rPr>
          <w:rFonts w:ascii="Arial" w:hAnsi="Arial" w:cs="Arial"/>
          <w:b/>
          <w:bCs/>
          <w:color w:val="000000"/>
          <w:sz w:val="72"/>
          <w:szCs w:val="72"/>
          <w:rtl/>
        </w:rPr>
        <w:t>السيرة</w:t>
      </w:r>
      <w:r w:rsidRPr="00CD42CA">
        <w:rPr>
          <w:rFonts w:ascii="Arial" w:hAnsi="Arial" w:cs="Arial" w:hint="cs"/>
          <w:b/>
          <w:bCs/>
          <w:color w:val="000000"/>
          <w:sz w:val="72"/>
          <w:szCs w:val="72"/>
          <w:rtl/>
        </w:rPr>
        <w:t xml:space="preserve"> الذاتية</w:t>
      </w:r>
      <w:r w:rsidR="00EB54C9" w:rsidRPr="00EB54C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</w:pPr>
      <w:r w:rsidRPr="00CD42CA"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  <w:t>لأعضاء و عضوات هيئة التدريس السعوديين و من في حكمهم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</w:rPr>
      </w:pPr>
      <w:r w:rsidRPr="00CD42CA">
        <w:rPr>
          <w:rFonts w:ascii="Arial" w:hAnsi="Arial" w:cs="Arial" w:hint="cs"/>
          <w:b/>
          <w:bCs/>
          <w:color w:val="000000"/>
          <w:spacing w:val="-2"/>
          <w:sz w:val="72"/>
          <w:szCs w:val="72"/>
          <w:rtl/>
        </w:rPr>
        <w:t>جامعة المجمعة</w:t>
      </w:r>
    </w:p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251"/>
        <w:gridCol w:w="2335"/>
        <w:gridCol w:w="2384"/>
        <w:gridCol w:w="2421"/>
        <w:gridCol w:w="2419"/>
      </w:tblGrid>
      <w:tr w:rsidR="00977C01" w:rsidRPr="005A38EA" w:rsidT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977C01" w:rsidRPr="00ED08C9" w:rsidRDefault="009B0D3F" w:rsidP="00ED08C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سر</w:t>
            </w:r>
            <w:r w:rsidR="003D0BEE">
              <w:rPr>
                <w:rFonts w:hint="cs"/>
                <w:b/>
                <w:bCs/>
                <w:rtl/>
                <w:lang w:bidi="ar-EG"/>
              </w:rPr>
              <w:t>حان أحمد رشوان فرج</w:t>
            </w:r>
          </w:p>
        </w:tc>
        <w:tc>
          <w:tcPr>
            <w:tcW w:w="2494" w:type="dxa"/>
            <w:vAlign w:val="center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977C01" w:rsidRPr="005A38EA" w:rsidT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977C01" w:rsidRPr="00ED08C9" w:rsidRDefault="003D0BEE" w:rsidP="00F7558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المجتمع</w:t>
            </w: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977C01" w:rsidRPr="00ED08C9" w:rsidRDefault="009B0D3F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العلوم الادارية والانسانية</w:t>
            </w:r>
          </w:p>
        </w:tc>
        <w:tc>
          <w:tcPr>
            <w:tcW w:w="2494" w:type="dxa"/>
            <w:vAlign w:val="center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977C01" w:rsidRPr="005A38EA" w:rsidT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977C01" w:rsidRPr="00ED08C9" w:rsidRDefault="003D0BEE" w:rsidP="00AA6AC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1/11/1957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977C01" w:rsidRPr="00C33DBC" w:rsidRDefault="003D0BEE" w:rsidP="00ED08C9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srashowan@yahoo.com</w:t>
            </w:r>
          </w:p>
        </w:tc>
      </w:tr>
      <w:tr w:rsidR="00977C01" w:rsidRPr="005A38EA" w:rsidT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الجوال</w:t>
            </w:r>
          </w:p>
        </w:tc>
        <w:tc>
          <w:tcPr>
            <w:tcW w:w="2291" w:type="dxa"/>
            <w:vAlign w:val="center"/>
          </w:tcPr>
          <w:p w:rsidR="00977C01" w:rsidRPr="00ED08C9" w:rsidRDefault="00F57320" w:rsidP="00FE0F3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D0BEE">
              <w:rPr>
                <w:rFonts w:hint="cs"/>
                <w:b/>
                <w:bCs/>
                <w:rtl/>
              </w:rPr>
              <w:t>0594041390</w:t>
            </w: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977C01" w:rsidRPr="00ED08C9" w:rsidRDefault="003D0BEE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4043266</w:t>
            </w:r>
          </w:p>
        </w:tc>
        <w:tc>
          <w:tcPr>
            <w:tcW w:w="2494" w:type="dxa"/>
            <w:vAlign w:val="center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977C01" w:rsidRPr="005A38EA" w:rsidTr="00744FFA">
        <w:tc>
          <w:tcPr>
            <w:tcW w:w="2834" w:type="dxa"/>
            <w:shd w:val="clear" w:color="auto" w:fill="C6D9F1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  <w:shd w:val="clear" w:color="auto" w:fill="C6D9F1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  <w:shd w:val="clear" w:color="auto" w:fill="C6D9F1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  <w:shd w:val="clear" w:color="auto" w:fill="C6D9F1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977C01" w:rsidRPr="005A38EA" w:rsidT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977C01" w:rsidRPr="00ED08C9" w:rsidRDefault="003D0BEE" w:rsidP="003D0BEE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1982</w:t>
            </w:r>
          </w:p>
        </w:tc>
        <w:tc>
          <w:tcPr>
            <w:tcW w:w="3897" w:type="dxa"/>
          </w:tcPr>
          <w:p w:rsidR="00977C01" w:rsidRPr="00ED08C9" w:rsidRDefault="003D0BE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محاسبة</w:t>
            </w:r>
          </w:p>
        </w:tc>
        <w:tc>
          <w:tcPr>
            <w:tcW w:w="4680" w:type="dxa"/>
          </w:tcPr>
          <w:p w:rsidR="00977C01" w:rsidRPr="00ED08C9" w:rsidRDefault="003D0BE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تجارة بني سويف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جامعة القاهرة</w:t>
            </w:r>
          </w:p>
        </w:tc>
      </w:tr>
      <w:tr w:rsidR="00977C01" w:rsidRPr="005A38EA" w:rsidT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الماجستير</w:t>
            </w:r>
          </w:p>
        </w:tc>
        <w:tc>
          <w:tcPr>
            <w:tcW w:w="2835" w:type="dxa"/>
          </w:tcPr>
          <w:p w:rsidR="00977C01" w:rsidRPr="00ED08C9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1993</w:t>
            </w:r>
          </w:p>
        </w:tc>
        <w:tc>
          <w:tcPr>
            <w:tcW w:w="3897" w:type="dxa"/>
          </w:tcPr>
          <w:p w:rsidR="00977C01" w:rsidRPr="00ED08C9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680" w:type="dxa"/>
          </w:tcPr>
          <w:p w:rsidR="00977C01" w:rsidRPr="00ED08C9" w:rsidRDefault="00C9671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فناة السويس</w:t>
            </w:r>
          </w:p>
        </w:tc>
      </w:tr>
      <w:tr w:rsidR="00977C01" w:rsidRPr="005A38EA" w:rsidT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الدكتوراه</w:t>
            </w:r>
          </w:p>
        </w:tc>
        <w:tc>
          <w:tcPr>
            <w:tcW w:w="2835" w:type="dxa"/>
          </w:tcPr>
          <w:p w:rsidR="00977C01" w:rsidRPr="00F75582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2009</w:t>
            </w:r>
          </w:p>
        </w:tc>
        <w:tc>
          <w:tcPr>
            <w:tcW w:w="3897" w:type="dxa"/>
          </w:tcPr>
          <w:p w:rsidR="00977C01" w:rsidRPr="00F75582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680" w:type="dxa"/>
          </w:tcPr>
          <w:p w:rsidR="00977C01" w:rsidRPr="00F75582" w:rsidRDefault="00C9671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تجارة بني سويف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جامعة القاهرة ( وأصبحت مستقلة )</w:t>
            </w:r>
          </w:p>
        </w:tc>
      </w:tr>
    </w:tbl>
    <w:p w:rsidR="00FE0F36" w:rsidRDefault="00FE0F36" w:rsidP="005A38EA">
      <w:pPr>
        <w:bidi/>
        <w:jc w:val="center"/>
        <w:rPr>
          <w:b/>
          <w:bCs/>
          <w:rtl/>
        </w:rPr>
      </w:pPr>
    </w:p>
    <w:p w:rsidR="00977C01" w:rsidRPr="005A38EA" w:rsidRDefault="00977C01" w:rsidP="00FE0F36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lastRenderedPageBreak/>
        <w:t xml:space="preserve"> 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977C01" w:rsidRPr="005A38EA" w:rsidTr="00744FFA">
        <w:tc>
          <w:tcPr>
            <w:tcW w:w="2834" w:type="dxa"/>
            <w:shd w:val="clear" w:color="auto" w:fill="C6D9F1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  <w:shd w:val="clear" w:color="auto" w:fill="C6D9F1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  <w:shd w:val="clear" w:color="auto" w:fill="C6D9F1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977C01" w:rsidRPr="005A38EA" w:rsidTr="00ED08C9">
        <w:tc>
          <w:tcPr>
            <w:tcW w:w="2834" w:type="dxa"/>
          </w:tcPr>
          <w:p w:rsidR="00977C01" w:rsidRPr="00ED08C9" w:rsidRDefault="00C33DBC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معيد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77C01" w:rsidRPr="00AA6AC2" w:rsidRDefault="00F57320" w:rsidP="00C9671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96711">
              <w:rPr>
                <w:rFonts w:hint="cs"/>
                <w:b/>
                <w:bCs/>
                <w:rtl/>
              </w:rPr>
              <w:t>1983</w:t>
            </w:r>
          </w:p>
        </w:tc>
        <w:tc>
          <w:tcPr>
            <w:tcW w:w="8577" w:type="dxa"/>
          </w:tcPr>
          <w:p w:rsidR="00977C01" w:rsidRPr="00AA6AC2" w:rsidRDefault="00C9671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تجارة بني سويف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جامعة القاهرة</w:t>
            </w:r>
            <w:r w:rsidR="00F5732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977C01" w:rsidRPr="005A38EA" w:rsidTr="00ED08C9">
        <w:tc>
          <w:tcPr>
            <w:tcW w:w="2834" w:type="dxa"/>
          </w:tcPr>
          <w:p w:rsidR="00977C01" w:rsidRPr="00ED08C9" w:rsidRDefault="00977C01" w:rsidP="005A38EA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2835" w:type="dxa"/>
          </w:tcPr>
          <w:p w:rsidR="00977C01" w:rsidRPr="00ED08C9" w:rsidRDefault="00C9671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1993</w:t>
            </w:r>
          </w:p>
        </w:tc>
        <w:tc>
          <w:tcPr>
            <w:tcW w:w="8577" w:type="dxa"/>
          </w:tcPr>
          <w:p w:rsidR="00977C01" w:rsidRDefault="00C9671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تجارة بني سويف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جامعة القاهرة</w:t>
            </w:r>
          </w:p>
          <w:p w:rsidR="00807C93" w:rsidRPr="00ED08C9" w:rsidRDefault="00807C93" w:rsidP="00807C9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المعهد العالي للمهن الادارية والمالية - طرابلس</w:t>
            </w:r>
          </w:p>
        </w:tc>
      </w:tr>
      <w:tr w:rsidR="00977C01" w:rsidRPr="005A38EA" w:rsidTr="00ED08C9">
        <w:tc>
          <w:tcPr>
            <w:tcW w:w="2834" w:type="dxa"/>
          </w:tcPr>
          <w:p w:rsidR="00977C01" w:rsidRPr="00ED08C9" w:rsidRDefault="00977C01" w:rsidP="009A6CCA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 xml:space="preserve">أستاذ </w:t>
            </w:r>
            <w:r w:rsidR="009A6CCA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2835" w:type="dxa"/>
          </w:tcPr>
          <w:p w:rsidR="00977C01" w:rsidRPr="005A38EA" w:rsidRDefault="00C96711" w:rsidP="009A6CC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2009</w:t>
            </w:r>
          </w:p>
        </w:tc>
        <w:tc>
          <w:tcPr>
            <w:tcW w:w="8577" w:type="dxa"/>
          </w:tcPr>
          <w:p w:rsidR="00977C01" w:rsidRDefault="00C96711" w:rsidP="0093166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تجارة بني سويف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جامعة القاهرة </w:t>
            </w:r>
          </w:p>
          <w:p w:rsidR="00C96711" w:rsidRDefault="00C96711" w:rsidP="00C9671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جامعة الزيتونة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الاردن</w:t>
            </w:r>
          </w:p>
          <w:p w:rsidR="00C96711" w:rsidRPr="005A38EA" w:rsidRDefault="00C96711" w:rsidP="00C9671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كلية المجتمع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جامعة المجمعة</w:t>
            </w:r>
          </w:p>
        </w:tc>
      </w:tr>
      <w:tr w:rsidR="009A6CCA" w:rsidRPr="005A38EA" w:rsidTr="00ED08C9">
        <w:tc>
          <w:tcPr>
            <w:tcW w:w="2834" w:type="dxa"/>
          </w:tcPr>
          <w:p w:rsidR="009A6CCA" w:rsidRPr="00ED08C9" w:rsidRDefault="009A6CCA" w:rsidP="005A38EA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2835" w:type="dxa"/>
          </w:tcPr>
          <w:p w:rsidR="009A6CCA" w:rsidRPr="005A38EA" w:rsidRDefault="009A6CCA" w:rsidP="00A919B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9A6CCA" w:rsidRPr="005A38EA" w:rsidRDefault="009A6CCA" w:rsidP="00A919BF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9A6CCA" w:rsidRPr="005A38EA" w:rsidTr="00ED08C9">
        <w:tc>
          <w:tcPr>
            <w:tcW w:w="2834" w:type="dxa"/>
          </w:tcPr>
          <w:p w:rsidR="009A6CCA" w:rsidRPr="00ED08C9" w:rsidRDefault="009A6CCA" w:rsidP="005A38EA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2835" w:type="dxa"/>
          </w:tcPr>
          <w:p w:rsidR="009A6CCA" w:rsidRPr="005A38EA" w:rsidRDefault="009A6CCA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9A6CCA" w:rsidRPr="005A38EA" w:rsidRDefault="009A6CCA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رابعا : المه</w:t>
      </w:r>
      <w:r w:rsidR="009560A3" w:rsidRPr="005A38EA">
        <w:rPr>
          <w:rFonts w:hint="cs"/>
          <w:b/>
          <w:bCs/>
          <w:rtl/>
        </w:rPr>
        <w:t>ا</w:t>
      </w:r>
      <w:r w:rsidRPr="005A38EA">
        <w:rPr>
          <w:rFonts w:hint="cs"/>
          <w:b/>
          <w:bCs/>
          <w:rtl/>
        </w:rPr>
        <w:t>م الإدارية التي كلف بها العضو:</w:t>
      </w:r>
    </w:p>
    <w:tbl>
      <w:tblPr>
        <w:bidiVisual/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4462"/>
      </w:tblGrid>
      <w:tr w:rsidR="00977C01" w:rsidRPr="005A38EA" w:rsidTr="00744FFA">
        <w:tc>
          <w:tcPr>
            <w:tcW w:w="1286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8460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المهام الإدارية</w:t>
            </w:r>
          </w:p>
        </w:tc>
        <w:tc>
          <w:tcPr>
            <w:tcW w:w="4462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مدة التكليف</w:t>
            </w:r>
          </w:p>
        </w:tc>
      </w:tr>
      <w:tr w:rsidR="00977C01" w:rsidRPr="005A38EA" w:rsidTr="00114FC7">
        <w:tc>
          <w:tcPr>
            <w:tcW w:w="1286" w:type="dxa"/>
          </w:tcPr>
          <w:p w:rsidR="00977C01" w:rsidRPr="005A38EA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460" w:type="dxa"/>
          </w:tcPr>
          <w:p w:rsidR="00977C01" w:rsidRPr="005A38EA" w:rsidRDefault="00807C93" w:rsidP="00807C9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منسق قسم المحاسبة ( المعهد العالي للمهن الادارية والمالية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طرابلس )</w:t>
            </w:r>
          </w:p>
        </w:tc>
        <w:tc>
          <w:tcPr>
            <w:tcW w:w="4462" w:type="dxa"/>
          </w:tcPr>
          <w:p w:rsidR="00977C01" w:rsidRPr="005A38EA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عامان</w:t>
            </w:r>
          </w:p>
        </w:tc>
      </w:tr>
      <w:tr w:rsidR="00977C01" w:rsidRPr="005A38EA" w:rsidTr="00114FC7">
        <w:tc>
          <w:tcPr>
            <w:tcW w:w="1286" w:type="dxa"/>
          </w:tcPr>
          <w:p w:rsidR="00977C01" w:rsidRPr="005A38EA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60" w:type="dxa"/>
          </w:tcPr>
          <w:p w:rsidR="00977C01" w:rsidRPr="005A38EA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رئيس وحدة الارشاد الاكاديمي بكلية المجتمع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جامعة المجمعة</w:t>
            </w:r>
          </w:p>
        </w:tc>
        <w:tc>
          <w:tcPr>
            <w:tcW w:w="4462" w:type="dxa"/>
          </w:tcPr>
          <w:p w:rsidR="00977C01" w:rsidRPr="005A38EA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عامان قابلة للتجديد ( جددت ومازالت )</w:t>
            </w:r>
          </w:p>
        </w:tc>
      </w:tr>
      <w:tr w:rsidR="00807C93" w:rsidRPr="005A38EA" w:rsidTr="00114FC7">
        <w:tc>
          <w:tcPr>
            <w:tcW w:w="1286" w:type="dxa"/>
          </w:tcPr>
          <w:p w:rsidR="00807C93" w:rsidRDefault="00AE4AC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60" w:type="dxa"/>
          </w:tcPr>
          <w:p w:rsidR="00807C93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رئيس وحدة الاعتماد الاكاديمي بمركز الجودة</w:t>
            </w:r>
          </w:p>
        </w:tc>
        <w:tc>
          <w:tcPr>
            <w:tcW w:w="4462" w:type="dxa"/>
          </w:tcPr>
          <w:p w:rsidR="00807C93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عام</w:t>
            </w:r>
          </w:p>
        </w:tc>
      </w:tr>
      <w:tr w:rsidR="00977C01" w:rsidRPr="005A38EA" w:rsidTr="00114FC7">
        <w:tc>
          <w:tcPr>
            <w:tcW w:w="1286" w:type="dxa"/>
          </w:tcPr>
          <w:p w:rsidR="00977C01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460" w:type="dxa"/>
          </w:tcPr>
          <w:p w:rsidR="00977C01" w:rsidRPr="005A38EA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عضو بوحدات إدارية متعددة منها  وحدة التطوير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وحدة الخطط </w:t>
            </w:r>
            <w:r w:rsidR="00AE4AC5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E4AC5">
              <w:rPr>
                <w:rFonts w:hint="cs"/>
                <w:b/>
                <w:bCs/>
                <w:rtl/>
              </w:rPr>
              <w:t>الشراكة المجتمعية</w:t>
            </w:r>
          </w:p>
        </w:tc>
        <w:tc>
          <w:tcPr>
            <w:tcW w:w="4462" w:type="dxa"/>
          </w:tcPr>
          <w:p w:rsidR="00977C01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عام</w:t>
            </w:r>
          </w:p>
        </w:tc>
      </w:tr>
    </w:tbl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خامسا: اللجان التي شارك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5370"/>
        <w:gridCol w:w="5387"/>
        <w:gridCol w:w="1951"/>
      </w:tblGrid>
      <w:tr w:rsidR="00977C01" w:rsidRPr="005A38EA" w:rsidTr="00463DB1">
        <w:tc>
          <w:tcPr>
            <w:tcW w:w="1466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5370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اسم اللجنة</w:t>
            </w:r>
          </w:p>
        </w:tc>
        <w:tc>
          <w:tcPr>
            <w:tcW w:w="5387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مهام اللجنة</w:t>
            </w:r>
          </w:p>
        </w:tc>
        <w:tc>
          <w:tcPr>
            <w:tcW w:w="1951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مدة عمل اللجنة</w:t>
            </w:r>
          </w:p>
        </w:tc>
      </w:tr>
      <w:tr w:rsidR="00977C01" w:rsidRPr="005A38EA" w:rsidTr="00463DB1">
        <w:tc>
          <w:tcPr>
            <w:tcW w:w="1466" w:type="dxa"/>
          </w:tcPr>
          <w:p w:rsidR="00977C01" w:rsidRPr="005A38EA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370" w:type="dxa"/>
          </w:tcPr>
          <w:p w:rsidR="00977C01" w:rsidRPr="005A38EA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لجنة اعداد الجداول ( كلية تجارة بني سويف )</w:t>
            </w:r>
          </w:p>
        </w:tc>
        <w:tc>
          <w:tcPr>
            <w:tcW w:w="5387" w:type="dxa"/>
          </w:tcPr>
          <w:p w:rsidR="00977C01" w:rsidRPr="005A38EA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اعداد الجداول الدراسية للكلية وجداول المتحانات</w:t>
            </w:r>
          </w:p>
        </w:tc>
        <w:tc>
          <w:tcPr>
            <w:tcW w:w="1951" w:type="dxa"/>
          </w:tcPr>
          <w:p w:rsidR="00977C01" w:rsidRPr="005A38EA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سنة قابلة للتجديد</w:t>
            </w:r>
          </w:p>
        </w:tc>
      </w:tr>
      <w:tr w:rsidR="00463DB1" w:rsidRPr="005A38EA" w:rsidTr="00463DB1">
        <w:tc>
          <w:tcPr>
            <w:tcW w:w="1466" w:type="dxa"/>
          </w:tcPr>
          <w:p w:rsidR="00463DB1" w:rsidRPr="005A38EA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5370" w:type="dxa"/>
          </w:tcPr>
          <w:p w:rsidR="00463DB1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لجنة التداول ( كلية تجارة بني سويف )</w:t>
            </w:r>
          </w:p>
        </w:tc>
        <w:tc>
          <w:tcPr>
            <w:tcW w:w="5387" w:type="dxa"/>
          </w:tcPr>
          <w:p w:rsidR="00463DB1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تنظيم الامتحانات النهائية وتسليم واستلام كراسات الاجابة</w:t>
            </w:r>
          </w:p>
        </w:tc>
        <w:tc>
          <w:tcPr>
            <w:tcW w:w="1951" w:type="dxa"/>
          </w:tcPr>
          <w:p w:rsidR="00463DB1" w:rsidRPr="005A38EA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سنة قابلة للتجديد</w:t>
            </w:r>
          </w:p>
        </w:tc>
      </w:tr>
      <w:tr w:rsidR="00463DB1" w:rsidRPr="005A38EA" w:rsidTr="00463DB1">
        <w:tc>
          <w:tcPr>
            <w:tcW w:w="1466" w:type="dxa"/>
          </w:tcPr>
          <w:p w:rsidR="00463DB1" w:rsidRDefault="00D91E97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370" w:type="dxa"/>
          </w:tcPr>
          <w:p w:rsidR="00463DB1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اعداد الكلية للاعتما</w:t>
            </w:r>
            <w:r>
              <w:rPr>
                <w:rFonts w:hint="eastAsia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 xml:space="preserve"> الاكاديمي</w:t>
            </w:r>
            <w:r w:rsidR="00D91E97">
              <w:rPr>
                <w:rFonts w:hint="cs"/>
                <w:b/>
                <w:bCs/>
                <w:rtl/>
              </w:rPr>
              <w:t xml:space="preserve"> ( كلية تجارة بني سويف )</w:t>
            </w:r>
          </w:p>
        </w:tc>
        <w:tc>
          <w:tcPr>
            <w:tcW w:w="5387" w:type="dxa"/>
          </w:tcPr>
          <w:p w:rsidR="00463DB1" w:rsidRDefault="00D91E97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تجهيز المستندات الخاصة بتقديم الكلية للحصول على الاعتماد الاكاديمي</w:t>
            </w:r>
          </w:p>
        </w:tc>
        <w:tc>
          <w:tcPr>
            <w:tcW w:w="1951" w:type="dxa"/>
          </w:tcPr>
          <w:p w:rsidR="00463DB1" w:rsidRDefault="00D91E97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سنة قابلة للتجديد</w:t>
            </w:r>
          </w:p>
        </w:tc>
      </w:tr>
      <w:tr w:rsidR="00807C93" w:rsidRPr="005A38EA" w:rsidTr="00463DB1">
        <w:tc>
          <w:tcPr>
            <w:tcW w:w="1466" w:type="dxa"/>
          </w:tcPr>
          <w:p w:rsidR="00807C93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370" w:type="dxa"/>
          </w:tcPr>
          <w:p w:rsidR="00807C93" w:rsidRDefault="00807C93" w:rsidP="00807C93">
            <w:pPr>
              <w:bidi/>
              <w:jc w:val="center"/>
              <w:rPr>
                <w:b/>
                <w:bCs/>
                <w:rtl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تطوير المناهج الدراسية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والمقررات </w:t>
            </w:r>
          </w:p>
        </w:tc>
        <w:tc>
          <w:tcPr>
            <w:tcW w:w="5387" w:type="dxa"/>
          </w:tcPr>
          <w:p w:rsidR="00807C93" w:rsidRDefault="00807C93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اعادة النظر في محتويات المناهج والمقررات الدراسية وإعدادها بما يتماشى مع متطلبات الجودة والتنظيمات المهنية</w:t>
            </w:r>
          </w:p>
        </w:tc>
        <w:tc>
          <w:tcPr>
            <w:tcW w:w="1951" w:type="dxa"/>
          </w:tcPr>
          <w:p w:rsidR="00807C93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سنة</w:t>
            </w:r>
          </w:p>
        </w:tc>
      </w:tr>
      <w:tr w:rsidR="00463DB1" w:rsidRPr="005A38EA" w:rsidTr="00463DB1">
        <w:tc>
          <w:tcPr>
            <w:tcW w:w="1466" w:type="dxa"/>
          </w:tcPr>
          <w:p w:rsidR="00463DB1" w:rsidRPr="005A38EA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370" w:type="dxa"/>
          </w:tcPr>
          <w:p w:rsidR="00463DB1" w:rsidRPr="005A38EA" w:rsidRDefault="00463DB1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اللحنة العلمية لورشة عمل بعنوان " التحصيل العلمي"</w:t>
            </w:r>
          </w:p>
        </w:tc>
        <w:tc>
          <w:tcPr>
            <w:tcW w:w="5387" w:type="dxa"/>
          </w:tcPr>
          <w:p w:rsidR="00463DB1" w:rsidRPr="005A38EA" w:rsidRDefault="00463DB1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دراسة واعتماد البحوث المقدمة للورشة </w:t>
            </w:r>
          </w:p>
        </w:tc>
        <w:tc>
          <w:tcPr>
            <w:tcW w:w="1951" w:type="dxa"/>
          </w:tcPr>
          <w:p w:rsidR="00463DB1" w:rsidRPr="005A38EA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شهرين</w:t>
            </w:r>
          </w:p>
        </w:tc>
      </w:tr>
      <w:tr w:rsidR="00463DB1" w:rsidRPr="005A38EA" w:rsidTr="00463DB1">
        <w:tc>
          <w:tcPr>
            <w:tcW w:w="1466" w:type="dxa"/>
          </w:tcPr>
          <w:p w:rsidR="00463DB1" w:rsidRPr="005A38EA" w:rsidRDefault="00807C93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370" w:type="dxa"/>
          </w:tcPr>
          <w:p w:rsidR="00463DB1" w:rsidRDefault="00463DB1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لجنة ادارة الكراسي البحثية بوكالة الجامعة للدراسات العليا</w:t>
            </w:r>
          </w:p>
        </w:tc>
        <w:tc>
          <w:tcPr>
            <w:tcW w:w="5387" w:type="dxa"/>
          </w:tcPr>
          <w:p w:rsidR="00463DB1" w:rsidRDefault="00463DB1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أهم أعمالها متابعة عمل الكراسي العلمية وتنفيذ توصيات اللجنة الاشرافية للكراسي البحثية</w:t>
            </w:r>
          </w:p>
        </w:tc>
        <w:tc>
          <w:tcPr>
            <w:tcW w:w="1951" w:type="dxa"/>
          </w:tcPr>
          <w:p w:rsidR="00463DB1" w:rsidRDefault="00463DB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سنة قابلة للتجديد </w:t>
            </w:r>
          </w:p>
        </w:tc>
      </w:tr>
    </w:tbl>
    <w:p w:rsidR="00463DB1" w:rsidRDefault="00463DB1" w:rsidP="005A38EA">
      <w:pPr>
        <w:bidi/>
        <w:jc w:val="center"/>
        <w:rPr>
          <w:b/>
          <w:bCs/>
          <w:rtl/>
        </w:rPr>
      </w:pPr>
    </w:p>
    <w:p w:rsidR="00977C01" w:rsidRPr="005A38EA" w:rsidRDefault="00977C01" w:rsidP="00463DB1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977C01" w:rsidRPr="005A38EA" w:rsidTr="00744FFA">
        <w:tc>
          <w:tcPr>
            <w:tcW w:w="663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5483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اسم المشاركة</w:t>
            </w:r>
          </w:p>
        </w:tc>
        <w:tc>
          <w:tcPr>
            <w:tcW w:w="5040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نوع المشاركة</w:t>
            </w:r>
          </w:p>
        </w:tc>
        <w:tc>
          <w:tcPr>
            <w:tcW w:w="3060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المدة</w:t>
            </w:r>
          </w:p>
        </w:tc>
      </w:tr>
      <w:tr w:rsidR="00977C01" w:rsidRPr="005A38EA" w:rsidTr="00ED08C9">
        <w:tc>
          <w:tcPr>
            <w:tcW w:w="663" w:type="dxa"/>
          </w:tcPr>
          <w:p w:rsidR="00977C01" w:rsidRPr="005A38EA" w:rsidRDefault="00D91E97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83" w:type="dxa"/>
          </w:tcPr>
          <w:p w:rsidR="00977C01" w:rsidRPr="005A38EA" w:rsidRDefault="00D91E97" w:rsidP="009B0D3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الحملة التوعوية لكرسي الشيخ التويجري</w:t>
            </w:r>
            <w:r w:rsidR="009B0D3F">
              <w:rPr>
                <w:rFonts w:hint="cs"/>
                <w:b/>
                <w:bCs/>
                <w:rtl/>
              </w:rPr>
              <w:t xml:space="preserve"> للجلطات الدماغية </w:t>
            </w:r>
            <w:r>
              <w:rPr>
                <w:rFonts w:hint="cs"/>
                <w:b/>
                <w:bCs/>
                <w:rtl/>
              </w:rPr>
              <w:t xml:space="preserve">ببنده </w:t>
            </w:r>
            <w:r w:rsidR="009B0D3F">
              <w:rPr>
                <w:rFonts w:hint="cs"/>
                <w:b/>
                <w:bCs/>
                <w:rtl/>
              </w:rPr>
              <w:t>بالمجمعة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5040" w:type="dxa"/>
          </w:tcPr>
          <w:p w:rsidR="00977C01" w:rsidRPr="005A38EA" w:rsidRDefault="00D91E97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مشارك</w:t>
            </w:r>
          </w:p>
        </w:tc>
        <w:tc>
          <w:tcPr>
            <w:tcW w:w="3060" w:type="dxa"/>
          </w:tcPr>
          <w:p w:rsidR="00977C01" w:rsidRPr="005A38EA" w:rsidRDefault="00D91E97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يوم </w:t>
            </w:r>
          </w:p>
        </w:tc>
      </w:tr>
      <w:tr w:rsidR="009B0D3F" w:rsidRPr="005A38EA" w:rsidTr="00ED08C9">
        <w:tc>
          <w:tcPr>
            <w:tcW w:w="663" w:type="dxa"/>
          </w:tcPr>
          <w:p w:rsidR="009B0D3F" w:rsidRDefault="009B0D3F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483" w:type="dxa"/>
          </w:tcPr>
          <w:p w:rsidR="009B0D3F" w:rsidRDefault="00FE544D" w:rsidP="009B0D3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الحملة التوعوية لكرسي الشيخ التويجري بمستشفى الملك خالد بالمجمعة</w:t>
            </w:r>
          </w:p>
        </w:tc>
        <w:tc>
          <w:tcPr>
            <w:tcW w:w="5040" w:type="dxa"/>
          </w:tcPr>
          <w:p w:rsidR="009B0D3F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اعداد</w:t>
            </w:r>
          </w:p>
        </w:tc>
        <w:tc>
          <w:tcPr>
            <w:tcW w:w="3060" w:type="dxa"/>
          </w:tcPr>
          <w:p w:rsidR="009B0D3F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يوم</w:t>
            </w:r>
          </w:p>
        </w:tc>
      </w:tr>
    </w:tbl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سابعا</w:t>
      </w:r>
      <w:r w:rsidR="00EB54C9">
        <w:rPr>
          <w:rFonts w:hint="cs"/>
          <w:b/>
          <w:bCs/>
          <w:rtl/>
        </w:rPr>
        <w:t xml:space="preserve"> </w:t>
      </w:r>
      <w:r w:rsidRPr="005A38EA">
        <w:rPr>
          <w:rFonts w:hint="cs"/>
          <w:b/>
          <w:bCs/>
          <w:rtl/>
        </w:rPr>
        <w:t>:الأنشطة العلمية:</w:t>
      </w:r>
    </w:p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أ: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977C01" w:rsidRPr="005A38EA" w:rsidTr="00ED08C9">
        <w:tc>
          <w:tcPr>
            <w:tcW w:w="2546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977C01" w:rsidRPr="005A38EA" w:rsidRDefault="009B0D3F" w:rsidP="005A38EA">
            <w:pPr>
              <w:bidi/>
              <w:jc w:val="center"/>
              <w:rPr>
                <w:b/>
                <w:bCs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التحليل المحاسبي لأثر الإعفاءات الضريبية على تنمية الاستثمارات في مصر</w:t>
            </w:r>
          </w:p>
        </w:tc>
      </w:tr>
      <w:tr w:rsidR="00977C01" w:rsidRPr="005A38EA" w:rsidTr="00ED08C9">
        <w:tc>
          <w:tcPr>
            <w:tcW w:w="2546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977C01" w:rsidRPr="005A38EA" w:rsidRDefault="009B0D3F" w:rsidP="00EB54C9">
            <w:pPr>
              <w:bidi/>
              <w:jc w:val="center"/>
              <w:rPr>
                <w:b/>
                <w:bCs/>
                <w:rtl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إطار مقترح للمحاسبة عن الملكية الفكرية – دراسة نظرية وتطبيقية</w:t>
            </w:r>
          </w:p>
        </w:tc>
      </w:tr>
    </w:tbl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ب: الإنتاج العلمي ( المنشور/ المقبول للنشر):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415"/>
        <w:gridCol w:w="2687"/>
        <w:gridCol w:w="3518"/>
      </w:tblGrid>
      <w:tr w:rsidR="007326AC" w:rsidRPr="005A38EA" w:rsidTr="009B0D3F">
        <w:trPr>
          <w:trHeight w:val="504"/>
        </w:trPr>
        <w:tc>
          <w:tcPr>
            <w:tcW w:w="548" w:type="pct"/>
            <w:shd w:val="clear" w:color="auto" w:fill="C6D9F1"/>
          </w:tcPr>
          <w:p w:rsidR="007326AC" w:rsidRPr="005A38EA" w:rsidRDefault="007326AC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263" w:type="pct"/>
            <w:shd w:val="clear" w:color="auto" w:fill="C6D9F1"/>
          </w:tcPr>
          <w:p w:rsidR="007326AC" w:rsidRPr="005A38EA" w:rsidRDefault="007326AC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عنوان الإنتاج العلمي</w:t>
            </w:r>
          </w:p>
        </w:tc>
        <w:tc>
          <w:tcPr>
            <w:tcW w:w="948" w:type="pct"/>
            <w:shd w:val="clear" w:color="auto" w:fill="C6D9F1"/>
          </w:tcPr>
          <w:p w:rsidR="007326AC" w:rsidRPr="005A38EA" w:rsidRDefault="007326AC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تاريخ النشر</w:t>
            </w:r>
          </w:p>
        </w:tc>
        <w:tc>
          <w:tcPr>
            <w:tcW w:w="1241" w:type="pct"/>
            <w:shd w:val="clear" w:color="auto" w:fill="C6D9F1"/>
          </w:tcPr>
          <w:p w:rsidR="007326AC" w:rsidRPr="005A38EA" w:rsidRDefault="007326AC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اسم الدورية</w:t>
            </w:r>
          </w:p>
        </w:tc>
      </w:tr>
      <w:tr w:rsidR="007326AC" w:rsidRPr="005A38EA" w:rsidTr="009B0D3F">
        <w:trPr>
          <w:trHeight w:val="567"/>
        </w:trPr>
        <w:tc>
          <w:tcPr>
            <w:tcW w:w="548" w:type="pct"/>
          </w:tcPr>
          <w:p w:rsidR="007326AC" w:rsidRPr="005A38EA" w:rsidRDefault="007326AC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2263" w:type="pct"/>
          </w:tcPr>
          <w:p w:rsidR="007326AC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 w:rsidRPr="00F03B0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دراسة مدى الاستعانة بالأداء الخارجي للمراجعة الداخلية وأثره علي جودة وظيفة </w:t>
            </w:r>
            <w:r w:rsidRPr="00F03B0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المراجعة الداخلية بمنشآت الأعمال السعودية (دراسة ميدانية)</w:t>
            </w:r>
          </w:p>
        </w:tc>
        <w:tc>
          <w:tcPr>
            <w:tcW w:w="948" w:type="pct"/>
          </w:tcPr>
          <w:p w:rsidR="007326AC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2013</w:t>
            </w:r>
          </w:p>
        </w:tc>
        <w:tc>
          <w:tcPr>
            <w:tcW w:w="1241" w:type="pct"/>
          </w:tcPr>
          <w:p w:rsidR="007326AC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 w:rsidRPr="00CA7F24">
              <w:rPr>
                <w:rFonts w:asciiTheme="majorBidi" w:hAnsiTheme="majorBidi" w:cs="AL-Mohanad Bold" w:hint="cs"/>
                <w:b/>
                <w:bCs/>
                <w:sz w:val="32"/>
                <w:szCs w:val="32"/>
                <w:rtl/>
              </w:rPr>
              <w:t xml:space="preserve">مجلة الدراسات المالية </w:t>
            </w:r>
            <w:r w:rsidRPr="00CA7F24">
              <w:rPr>
                <w:rFonts w:asciiTheme="majorBidi" w:hAnsiTheme="majorBidi" w:cs="AL-Mohanad Bold" w:hint="cs"/>
                <w:b/>
                <w:bCs/>
                <w:sz w:val="32"/>
                <w:szCs w:val="32"/>
                <w:rtl/>
              </w:rPr>
              <w:lastRenderedPageBreak/>
              <w:t>والتجارية</w:t>
            </w:r>
            <w:r>
              <w:rPr>
                <w:rFonts w:asciiTheme="majorBidi" w:hAnsiTheme="majorBidi" w:cs="AL-Mohanad Bold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7326AC" w:rsidRPr="005A38EA" w:rsidTr="009B0D3F">
        <w:trPr>
          <w:trHeight w:val="684"/>
        </w:trPr>
        <w:tc>
          <w:tcPr>
            <w:tcW w:w="548" w:type="pct"/>
          </w:tcPr>
          <w:p w:rsidR="007326AC" w:rsidRPr="005A38EA" w:rsidRDefault="007326AC" w:rsidP="00CA0C6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2-</w:t>
            </w:r>
          </w:p>
        </w:tc>
        <w:tc>
          <w:tcPr>
            <w:tcW w:w="2263" w:type="pct"/>
          </w:tcPr>
          <w:p w:rsidR="009B0D3F" w:rsidRDefault="009B0D3F" w:rsidP="009B0D3F">
            <w:pPr>
              <w:bidi/>
              <w:rPr>
                <w:rFonts w:asciiTheme="majorBidi" w:hAnsiTheme="majorBidi" w:cs="AL-Mohanad Bold"/>
                <w:b/>
                <w:bCs/>
                <w:sz w:val="32"/>
                <w:szCs w:val="32"/>
                <w:rtl/>
              </w:rPr>
            </w:pPr>
            <w:r w:rsidRPr="0063689E">
              <w:rPr>
                <w:rFonts w:asciiTheme="majorBidi" w:hAnsiTheme="majorBidi" w:cs="AL-Mohanad Bold" w:hint="cs"/>
                <w:b/>
                <w:bCs/>
                <w:sz w:val="32"/>
                <w:szCs w:val="32"/>
                <w:rtl/>
              </w:rPr>
              <w:t>دراسة مدى كفاءة وفاعلية برامج التعليم المحاسبي بالجامعات السعودية في تحقيق متطلبات معيار التعليم الدولي رقم "2" للاتحاد الدولي للمحاسبين : محتويات برنامج تعليم المحاسبة المهنية .  ( دراسة ميدانية )</w:t>
            </w:r>
            <w:r>
              <w:rPr>
                <w:rFonts w:asciiTheme="majorBidi" w:hAnsiTheme="majorBidi" w:cs="AL-Mohanad Bold" w:hint="cs"/>
                <w:b/>
                <w:bCs/>
                <w:sz w:val="32"/>
                <w:szCs w:val="32"/>
                <w:rtl/>
              </w:rPr>
              <w:t>.</w:t>
            </w:r>
          </w:p>
          <w:p w:rsidR="007326AC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48" w:type="pct"/>
          </w:tcPr>
          <w:p w:rsidR="007326AC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2014</w:t>
            </w:r>
          </w:p>
        </w:tc>
        <w:tc>
          <w:tcPr>
            <w:tcW w:w="1241" w:type="pct"/>
          </w:tcPr>
          <w:p w:rsidR="007326AC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 w:rsidRPr="00CA7F24">
              <w:rPr>
                <w:rFonts w:asciiTheme="majorBidi" w:hAnsiTheme="majorBidi" w:cs="AL-Mohanad Bold" w:hint="cs"/>
                <w:b/>
                <w:bCs/>
                <w:sz w:val="32"/>
                <w:szCs w:val="32"/>
                <w:rtl/>
              </w:rPr>
              <w:t>مجلة الدراسات المالية والتجارية</w:t>
            </w:r>
          </w:p>
        </w:tc>
      </w:tr>
      <w:tr w:rsidR="007326AC" w:rsidRPr="005A38EA" w:rsidTr="009B0D3F">
        <w:trPr>
          <w:trHeight w:val="465"/>
        </w:trPr>
        <w:tc>
          <w:tcPr>
            <w:tcW w:w="548" w:type="pct"/>
          </w:tcPr>
          <w:p w:rsidR="007326AC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63" w:type="pct"/>
          </w:tcPr>
          <w:p w:rsidR="007326AC" w:rsidRDefault="007326AC" w:rsidP="007326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48" w:type="pct"/>
          </w:tcPr>
          <w:p w:rsidR="007326AC" w:rsidRDefault="007326AC" w:rsidP="00D5157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241" w:type="pct"/>
          </w:tcPr>
          <w:p w:rsidR="007326AC" w:rsidRPr="005A38EA" w:rsidRDefault="007326AC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977C01" w:rsidRPr="005A38EA" w:rsidRDefault="00977C01" w:rsidP="005A38EA">
      <w:pPr>
        <w:bidi/>
        <w:jc w:val="center"/>
        <w:rPr>
          <w:b/>
          <w:bCs/>
          <w:rtl/>
        </w:rPr>
      </w:pPr>
    </w:p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ج: 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1220"/>
        <w:gridCol w:w="5868"/>
      </w:tblGrid>
      <w:tr w:rsidR="00977C01" w:rsidRPr="005A38EA" w:rsidTr="00744FFA">
        <w:tc>
          <w:tcPr>
            <w:tcW w:w="926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6160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1220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رقم المقرر</w:t>
            </w:r>
          </w:p>
        </w:tc>
        <w:tc>
          <w:tcPr>
            <w:tcW w:w="5868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المرحلة</w:t>
            </w:r>
          </w:p>
        </w:tc>
      </w:tr>
      <w:tr w:rsidR="00977C01" w:rsidRPr="005A38EA" w:rsidTr="00ED08C9">
        <w:tc>
          <w:tcPr>
            <w:tcW w:w="926" w:type="dxa"/>
          </w:tcPr>
          <w:p w:rsidR="00977C01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160" w:type="dxa"/>
          </w:tcPr>
          <w:p w:rsidR="00977C01" w:rsidRPr="005A38EA" w:rsidRDefault="00AE4AC5" w:rsidP="00155240">
            <w:pPr>
              <w:bidi/>
              <w:jc w:val="center"/>
              <w:rPr>
                <w:b/>
                <w:bCs/>
                <w:rtl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المحاسبة المالية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0E04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20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977C01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البكالوريوس- الماجستير</w:t>
            </w:r>
          </w:p>
        </w:tc>
      </w:tr>
      <w:tr w:rsidR="00977C01" w:rsidRPr="005A38EA" w:rsidTr="00ED08C9">
        <w:tc>
          <w:tcPr>
            <w:tcW w:w="926" w:type="dxa"/>
          </w:tcPr>
          <w:p w:rsidR="00977C01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F57320" w:rsidRPr="005A38E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160" w:type="dxa"/>
          </w:tcPr>
          <w:p w:rsidR="00977C01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2</w:t>
            </w:r>
          </w:p>
        </w:tc>
        <w:tc>
          <w:tcPr>
            <w:tcW w:w="1220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977C01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البكالوريوس-</w:t>
            </w:r>
          </w:p>
        </w:tc>
      </w:tr>
      <w:tr w:rsidR="00977C01" w:rsidRPr="005A38EA" w:rsidTr="00ED08C9">
        <w:tc>
          <w:tcPr>
            <w:tcW w:w="926" w:type="dxa"/>
          </w:tcPr>
          <w:p w:rsidR="00977C01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F57320" w:rsidRPr="005A38E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160" w:type="dxa"/>
          </w:tcPr>
          <w:p w:rsidR="00977C01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</w:t>
            </w:r>
            <w:r w:rsidR="00F97BFE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سبة المتوسطة 1</w:t>
            </w:r>
          </w:p>
        </w:tc>
        <w:tc>
          <w:tcPr>
            <w:tcW w:w="1220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977C01" w:rsidRPr="005A38EA" w:rsidRDefault="00F97BFE" w:rsidP="00C27D0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 س</w:t>
            </w:r>
            <w:r w:rsidR="00C27D05">
              <w:rPr>
                <w:rFonts w:hint="cs"/>
                <w:b/>
                <w:bCs/>
                <w:rtl/>
              </w:rPr>
              <w:t xml:space="preserve"> - الماجستير</w:t>
            </w:r>
          </w:p>
        </w:tc>
      </w:tr>
      <w:tr w:rsidR="00977C01" w:rsidRPr="005A38EA" w:rsidTr="00ED08C9">
        <w:tc>
          <w:tcPr>
            <w:tcW w:w="926" w:type="dxa"/>
          </w:tcPr>
          <w:p w:rsidR="00977C01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160" w:type="dxa"/>
          </w:tcPr>
          <w:p w:rsidR="00977C01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المتوسطة 2</w:t>
            </w:r>
          </w:p>
        </w:tc>
        <w:tc>
          <w:tcPr>
            <w:tcW w:w="1220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977C01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977C01" w:rsidRPr="005A38EA" w:rsidTr="00ED08C9">
        <w:tc>
          <w:tcPr>
            <w:tcW w:w="926" w:type="dxa"/>
          </w:tcPr>
          <w:p w:rsidR="00977C01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160" w:type="dxa"/>
          </w:tcPr>
          <w:p w:rsidR="00977C01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المتقدمة</w:t>
            </w:r>
          </w:p>
        </w:tc>
        <w:tc>
          <w:tcPr>
            <w:tcW w:w="1220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977C01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977C01" w:rsidRPr="005A38EA" w:rsidTr="00ED08C9">
        <w:tc>
          <w:tcPr>
            <w:tcW w:w="926" w:type="dxa"/>
          </w:tcPr>
          <w:p w:rsidR="00977C01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160" w:type="dxa"/>
          </w:tcPr>
          <w:p w:rsidR="00977C01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محاسبة الشركات</w:t>
            </w:r>
          </w:p>
        </w:tc>
        <w:tc>
          <w:tcPr>
            <w:tcW w:w="1220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977C01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AE4AC5" w:rsidRPr="005A38EA" w:rsidTr="00ED08C9">
        <w:tc>
          <w:tcPr>
            <w:tcW w:w="926" w:type="dxa"/>
          </w:tcPr>
          <w:p w:rsidR="00AE4AC5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160" w:type="dxa"/>
          </w:tcPr>
          <w:p w:rsidR="00AE4AC5" w:rsidRDefault="00AE4AC5" w:rsidP="005A38E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E04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محاسبة المنشآت المتخصصة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  المحاسبة التطبيقية )</w:t>
            </w:r>
          </w:p>
        </w:tc>
        <w:tc>
          <w:tcPr>
            <w:tcW w:w="1220" w:type="dxa"/>
          </w:tcPr>
          <w:p w:rsidR="00AE4AC5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AE4AC5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AE4AC5" w:rsidRPr="005A38EA" w:rsidTr="00ED08C9">
        <w:tc>
          <w:tcPr>
            <w:tcW w:w="926" w:type="dxa"/>
          </w:tcPr>
          <w:p w:rsidR="00AE4AC5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8</w:t>
            </w:r>
          </w:p>
        </w:tc>
        <w:tc>
          <w:tcPr>
            <w:tcW w:w="6160" w:type="dxa"/>
          </w:tcPr>
          <w:p w:rsidR="00AE4AC5" w:rsidRDefault="00AE4AC5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محاسبة التكاليف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1 </w:t>
            </w:r>
          </w:p>
        </w:tc>
        <w:tc>
          <w:tcPr>
            <w:tcW w:w="1220" w:type="dxa"/>
          </w:tcPr>
          <w:p w:rsidR="00AE4AC5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AE4AC5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AE4AC5" w:rsidRPr="005A38EA" w:rsidTr="00ED08C9">
        <w:tc>
          <w:tcPr>
            <w:tcW w:w="926" w:type="dxa"/>
          </w:tcPr>
          <w:p w:rsidR="00AE4AC5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160" w:type="dxa"/>
          </w:tcPr>
          <w:p w:rsidR="00AE4AC5" w:rsidRDefault="00AE4AC5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محاسبة التكاليف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20" w:type="dxa"/>
          </w:tcPr>
          <w:p w:rsidR="00AE4AC5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AE4AC5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AE4AC5" w:rsidRPr="005A38EA" w:rsidTr="00ED08C9">
        <w:tc>
          <w:tcPr>
            <w:tcW w:w="926" w:type="dxa"/>
          </w:tcPr>
          <w:p w:rsidR="00AE4AC5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160" w:type="dxa"/>
          </w:tcPr>
          <w:p w:rsidR="00AE4AC5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E04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المحاسبة الضريبية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والزكاة</w:t>
            </w:r>
          </w:p>
        </w:tc>
        <w:tc>
          <w:tcPr>
            <w:tcW w:w="1220" w:type="dxa"/>
          </w:tcPr>
          <w:p w:rsidR="00AE4AC5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AE4AC5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AE4AC5" w:rsidRPr="005A38EA" w:rsidTr="00ED08C9">
        <w:tc>
          <w:tcPr>
            <w:tcW w:w="926" w:type="dxa"/>
          </w:tcPr>
          <w:p w:rsidR="00AE4AC5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160" w:type="dxa"/>
          </w:tcPr>
          <w:p w:rsidR="00AE4AC5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E04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المراجعة  </w:t>
            </w:r>
          </w:p>
        </w:tc>
        <w:tc>
          <w:tcPr>
            <w:tcW w:w="1220" w:type="dxa"/>
          </w:tcPr>
          <w:p w:rsidR="00AE4AC5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AE4AC5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  <w:r w:rsidR="00C27D05">
              <w:rPr>
                <w:rFonts w:hint="cs"/>
                <w:b/>
                <w:bCs/>
                <w:rtl/>
              </w:rPr>
              <w:t xml:space="preserve"> - الماجستير</w:t>
            </w:r>
          </w:p>
        </w:tc>
      </w:tr>
      <w:tr w:rsidR="00AE4AC5" w:rsidRPr="005A38EA" w:rsidTr="00ED08C9">
        <w:tc>
          <w:tcPr>
            <w:tcW w:w="926" w:type="dxa"/>
          </w:tcPr>
          <w:p w:rsidR="00AE4AC5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160" w:type="dxa"/>
          </w:tcPr>
          <w:p w:rsidR="00AE4AC5" w:rsidRDefault="00155240" w:rsidP="001552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E04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بحوث العمليات </w:t>
            </w:r>
          </w:p>
        </w:tc>
        <w:tc>
          <w:tcPr>
            <w:tcW w:w="1220" w:type="dxa"/>
          </w:tcPr>
          <w:p w:rsidR="00AE4AC5" w:rsidRPr="005A38EA" w:rsidRDefault="00AE4AC5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AE4AC5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160" w:type="dxa"/>
          </w:tcPr>
          <w:p w:rsidR="00155240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04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المحاسبة الحكومية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والمنظمات غير الهادفة للربح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160" w:type="dxa"/>
          </w:tcPr>
          <w:p w:rsidR="00155240" w:rsidRPr="000E0479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E04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0E04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التحليل المالي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160" w:type="dxa"/>
          </w:tcPr>
          <w:p w:rsidR="00155240" w:rsidRPr="000E0479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E04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تحليل وتصميم نظم المعلومات المحاسبية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160" w:type="dxa"/>
          </w:tcPr>
          <w:p w:rsidR="00155240" w:rsidRPr="000E0479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E04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المحاسبة الدولية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160" w:type="dxa"/>
          </w:tcPr>
          <w:p w:rsidR="00155240" w:rsidRPr="000E0479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المحاسبة الإدارية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 -الماجستير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160" w:type="dxa"/>
          </w:tcPr>
          <w:p w:rsidR="00155240" w:rsidRPr="000E0479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الأساليب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6160" w:type="dxa"/>
          </w:tcPr>
          <w:p w:rsidR="00155240" w:rsidRPr="000E0479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تطبيقات محاسبية باستخدام الحاسب الآلي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160" w:type="dxa"/>
          </w:tcPr>
          <w:p w:rsidR="00155240" w:rsidRPr="000E0479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نظرية المحاسبة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البكالوريوس-الماجستير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21</w:t>
            </w:r>
          </w:p>
        </w:tc>
        <w:tc>
          <w:tcPr>
            <w:tcW w:w="6160" w:type="dxa"/>
          </w:tcPr>
          <w:p w:rsidR="00155240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اعداد التقارير المحاسبية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6160" w:type="dxa"/>
          </w:tcPr>
          <w:p w:rsidR="00155240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المعايير المحاسبية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6160" w:type="dxa"/>
          </w:tcPr>
          <w:p w:rsidR="00155240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تحليل التقارير المحاسبية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6160" w:type="dxa"/>
          </w:tcPr>
          <w:p w:rsidR="00155240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الصحة النفسية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  <w:tr w:rsidR="00155240" w:rsidRPr="005A38EA" w:rsidTr="00ED08C9">
        <w:tc>
          <w:tcPr>
            <w:tcW w:w="926" w:type="dxa"/>
          </w:tcPr>
          <w:p w:rsidR="00155240" w:rsidRDefault="00155240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6160" w:type="dxa"/>
          </w:tcPr>
          <w:p w:rsidR="00155240" w:rsidRDefault="00155240" w:rsidP="00AE4A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علم نفس النمو</w:t>
            </w:r>
          </w:p>
        </w:tc>
        <w:tc>
          <w:tcPr>
            <w:tcW w:w="1220" w:type="dxa"/>
          </w:tcPr>
          <w:p w:rsidR="00155240" w:rsidRPr="005A38EA" w:rsidRDefault="00155240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68" w:type="dxa"/>
          </w:tcPr>
          <w:p w:rsidR="00155240" w:rsidRPr="005A38EA" w:rsidRDefault="00F97BFE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البكالوريوس</w:t>
            </w:r>
          </w:p>
        </w:tc>
      </w:tr>
    </w:tbl>
    <w:p w:rsidR="00FE0F36" w:rsidRDefault="00FE0F36" w:rsidP="005A38EA">
      <w:pPr>
        <w:bidi/>
        <w:jc w:val="center"/>
        <w:rPr>
          <w:b/>
          <w:bCs/>
          <w:rtl/>
        </w:rPr>
      </w:pPr>
    </w:p>
    <w:p w:rsidR="00977C01" w:rsidRPr="005A38EA" w:rsidRDefault="00977C01" w:rsidP="00FE0F36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977C01" w:rsidRPr="005A38EA" w:rsidTr="00744FFA">
        <w:tc>
          <w:tcPr>
            <w:tcW w:w="4724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725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 xml:space="preserve"> عنوان الرسالة</w:t>
            </w:r>
          </w:p>
        </w:tc>
        <w:tc>
          <w:tcPr>
            <w:tcW w:w="4725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المرحلة</w:t>
            </w:r>
          </w:p>
        </w:tc>
      </w:tr>
      <w:tr w:rsidR="00977C01" w:rsidRPr="005A38EA" w:rsidTr="00ED08C9">
        <w:tc>
          <w:tcPr>
            <w:tcW w:w="4724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25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725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هـ:العضوية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8505"/>
        <w:gridCol w:w="1843"/>
        <w:gridCol w:w="1134"/>
      </w:tblGrid>
      <w:tr w:rsidR="00977C01" w:rsidRPr="005A38EA" w:rsidTr="00744FFA">
        <w:tc>
          <w:tcPr>
            <w:tcW w:w="2584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8505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اسم الجمعية</w:t>
            </w:r>
          </w:p>
        </w:tc>
        <w:tc>
          <w:tcPr>
            <w:tcW w:w="1843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مقر الجمعية</w:t>
            </w:r>
          </w:p>
        </w:tc>
        <w:tc>
          <w:tcPr>
            <w:tcW w:w="1134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نوع العضوية</w:t>
            </w:r>
          </w:p>
        </w:tc>
      </w:tr>
      <w:tr w:rsidR="00977C01" w:rsidRPr="005A38EA" w:rsidTr="00EB54C9">
        <w:tc>
          <w:tcPr>
            <w:tcW w:w="2584" w:type="dxa"/>
          </w:tcPr>
          <w:p w:rsidR="00977C01" w:rsidRPr="005A38EA" w:rsidRDefault="00977C01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5" w:type="dxa"/>
          </w:tcPr>
          <w:p w:rsidR="00977C01" w:rsidRPr="005A38EA" w:rsidRDefault="00C27D0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نقابة التجاريين</w:t>
            </w:r>
          </w:p>
        </w:tc>
        <w:tc>
          <w:tcPr>
            <w:tcW w:w="1843" w:type="dxa"/>
          </w:tcPr>
          <w:p w:rsidR="00977C01" w:rsidRPr="005A38EA" w:rsidRDefault="00C27D0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مصر</w:t>
            </w:r>
          </w:p>
        </w:tc>
        <w:tc>
          <w:tcPr>
            <w:tcW w:w="1134" w:type="dxa"/>
          </w:tcPr>
          <w:p w:rsidR="00977C01" w:rsidRPr="005A38EA" w:rsidRDefault="00C27D0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عضو عامل</w:t>
            </w:r>
          </w:p>
        </w:tc>
      </w:tr>
      <w:tr w:rsidR="002F5C4A" w:rsidRPr="005A38EA" w:rsidTr="00EB54C9">
        <w:tc>
          <w:tcPr>
            <w:tcW w:w="2584" w:type="dxa"/>
          </w:tcPr>
          <w:p w:rsidR="002F5C4A" w:rsidRPr="005A38EA" w:rsidRDefault="002F5C4A" w:rsidP="005A38E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5" w:type="dxa"/>
          </w:tcPr>
          <w:p w:rsidR="002F5C4A" w:rsidRPr="005A38EA" w:rsidRDefault="00C27D0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المحاسبين القانونيين</w:t>
            </w:r>
          </w:p>
        </w:tc>
        <w:tc>
          <w:tcPr>
            <w:tcW w:w="1843" w:type="dxa"/>
          </w:tcPr>
          <w:p w:rsidR="002F5C4A" w:rsidRPr="005A38EA" w:rsidRDefault="00C27D0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مصر </w:t>
            </w:r>
          </w:p>
        </w:tc>
        <w:tc>
          <w:tcPr>
            <w:tcW w:w="1134" w:type="dxa"/>
          </w:tcPr>
          <w:p w:rsidR="002F5C4A" w:rsidRPr="005A38EA" w:rsidRDefault="00C27D05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عضو عامل</w:t>
            </w:r>
          </w:p>
        </w:tc>
      </w:tr>
    </w:tbl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882"/>
        <w:gridCol w:w="2551"/>
        <w:gridCol w:w="2660"/>
      </w:tblGrid>
      <w:tr w:rsidR="00977C01" w:rsidRPr="005A38EA" w:rsidTr="00FE0F36">
        <w:tc>
          <w:tcPr>
            <w:tcW w:w="1081" w:type="dxa"/>
            <w:shd w:val="clear" w:color="auto" w:fill="C6D9F1" w:themeFill="text2" w:themeFillTint="33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7882" w:type="dxa"/>
            <w:shd w:val="clear" w:color="auto" w:fill="C6D9F1" w:themeFill="text2" w:themeFillTint="33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اسم الدورة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 xml:space="preserve">    مكان الانعقاد</w:t>
            </w:r>
          </w:p>
        </w:tc>
        <w:tc>
          <w:tcPr>
            <w:tcW w:w="2660" w:type="dxa"/>
            <w:shd w:val="clear" w:color="auto" w:fill="C6D9F1" w:themeFill="text2" w:themeFillTint="33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تاري</w:t>
            </w:r>
            <w:r w:rsidRPr="005A38EA">
              <w:rPr>
                <w:rFonts w:hint="eastAsia"/>
                <w:b/>
                <w:bCs/>
                <w:rtl/>
              </w:rPr>
              <w:t>خ</w:t>
            </w:r>
            <w:r w:rsidRPr="005A38EA">
              <w:rPr>
                <w:rFonts w:hint="cs"/>
                <w:b/>
                <w:bCs/>
                <w:rtl/>
              </w:rPr>
              <w:t xml:space="preserve"> الانعقاد</w:t>
            </w:r>
          </w:p>
        </w:tc>
      </w:tr>
      <w:tr w:rsidR="002F5C4A" w:rsidRPr="005A38EA" w:rsidTr="00EB54C9">
        <w:tc>
          <w:tcPr>
            <w:tcW w:w="1081" w:type="dxa"/>
          </w:tcPr>
          <w:p w:rsidR="002F5C4A" w:rsidRPr="005A38EA" w:rsidRDefault="009B0D3F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82" w:type="dxa"/>
          </w:tcPr>
          <w:p w:rsidR="002F5C4A" w:rsidRPr="009B0D3F" w:rsidRDefault="00C27D05" w:rsidP="009B0D3F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دورة إعداد المعلم الجامعي .</w:t>
            </w:r>
          </w:p>
        </w:tc>
        <w:tc>
          <w:tcPr>
            <w:tcW w:w="2551" w:type="dxa"/>
          </w:tcPr>
          <w:p w:rsidR="002F5C4A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القاهرة</w:t>
            </w:r>
          </w:p>
        </w:tc>
        <w:tc>
          <w:tcPr>
            <w:tcW w:w="2660" w:type="dxa"/>
            <w:vAlign w:val="center"/>
          </w:tcPr>
          <w:p w:rsidR="002F5C4A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2004</w:t>
            </w:r>
          </w:p>
        </w:tc>
      </w:tr>
      <w:tr w:rsidR="002F5C4A" w:rsidRPr="005A38EA" w:rsidTr="00EB54C9">
        <w:tc>
          <w:tcPr>
            <w:tcW w:w="1081" w:type="dxa"/>
          </w:tcPr>
          <w:p w:rsidR="002F5C4A" w:rsidRPr="005A38EA" w:rsidRDefault="009B0D3F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7882" w:type="dxa"/>
          </w:tcPr>
          <w:p w:rsidR="002F5C4A" w:rsidRPr="009B0D3F" w:rsidRDefault="00C27D05" w:rsidP="009B0D3F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دورة تنمية القدرات في مهارات استخدام تكنولوجيا التدريس </w:t>
            </w:r>
          </w:p>
        </w:tc>
        <w:tc>
          <w:tcPr>
            <w:tcW w:w="2551" w:type="dxa"/>
          </w:tcPr>
          <w:p w:rsidR="002F5C4A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القاهرة</w:t>
            </w:r>
          </w:p>
        </w:tc>
        <w:tc>
          <w:tcPr>
            <w:tcW w:w="2660" w:type="dxa"/>
          </w:tcPr>
          <w:p w:rsidR="002F5C4A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2005</w:t>
            </w:r>
          </w:p>
        </w:tc>
      </w:tr>
      <w:tr w:rsidR="002F5C4A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2F5C4A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882" w:type="dxa"/>
            <w:vAlign w:val="center"/>
          </w:tcPr>
          <w:p w:rsidR="002F5C4A" w:rsidRPr="009B0D3F" w:rsidRDefault="00C27D05" w:rsidP="009B0D3F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دورة تنمية القدرات في مهارات الاتصال الفعال </w:t>
            </w:r>
            <w:r w:rsidR="009B0D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551" w:type="dxa"/>
          </w:tcPr>
          <w:p w:rsidR="002F5C4A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القاهرة</w:t>
            </w:r>
          </w:p>
        </w:tc>
        <w:tc>
          <w:tcPr>
            <w:tcW w:w="2660" w:type="dxa"/>
          </w:tcPr>
          <w:p w:rsidR="002F5C4A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2005</w:t>
            </w:r>
          </w:p>
        </w:tc>
      </w:tr>
      <w:tr w:rsidR="00E06B23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E06B23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882" w:type="dxa"/>
            <w:vAlign w:val="center"/>
          </w:tcPr>
          <w:p w:rsidR="00E06B23" w:rsidRPr="009B0D3F" w:rsidRDefault="00C27D05" w:rsidP="009B0D3F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دورة تنمية القدرات في مهارات العرض الفعال .</w:t>
            </w:r>
          </w:p>
        </w:tc>
        <w:tc>
          <w:tcPr>
            <w:tcW w:w="2551" w:type="dxa"/>
          </w:tcPr>
          <w:p w:rsidR="00E06B23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القاهرة</w:t>
            </w:r>
          </w:p>
        </w:tc>
        <w:tc>
          <w:tcPr>
            <w:tcW w:w="2660" w:type="dxa"/>
            <w:vAlign w:val="center"/>
          </w:tcPr>
          <w:p w:rsidR="00E06B23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2005</w:t>
            </w:r>
          </w:p>
        </w:tc>
      </w:tr>
      <w:tr w:rsidR="00E06B23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E06B23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882" w:type="dxa"/>
            <w:vAlign w:val="center"/>
          </w:tcPr>
          <w:p w:rsidR="00E06B23" w:rsidRPr="00EF5197" w:rsidRDefault="00C27D05" w:rsidP="00EF5197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دورة تنمية القدرات في مجال اتخاذ القرارات وحل المشكلات . </w:t>
            </w:r>
          </w:p>
        </w:tc>
        <w:tc>
          <w:tcPr>
            <w:tcW w:w="2551" w:type="dxa"/>
          </w:tcPr>
          <w:p w:rsidR="00E06B23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القاهرة</w:t>
            </w:r>
          </w:p>
        </w:tc>
        <w:tc>
          <w:tcPr>
            <w:tcW w:w="2660" w:type="dxa"/>
            <w:vAlign w:val="center"/>
          </w:tcPr>
          <w:p w:rsidR="00E06B23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2005</w:t>
            </w:r>
          </w:p>
        </w:tc>
      </w:tr>
      <w:tr w:rsidR="00E06B23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E06B23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882" w:type="dxa"/>
            <w:vAlign w:val="center"/>
          </w:tcPr>
          <w:p w:rsidR="00E06B23" w:rsidRPr="00EF5197" w:rsidRDefault="00C27D05" w:rsidP="00EF5197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دورات استخدام الحاسب الآلي (</w:t>
            </w: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 xml:space="preserve">( WINDOWS * Office * INTERNET </w:t>
            </w:r>
          </w:p>
        </w:tc>
        <w:tc>
          <w:tcPr>
            <w:tcW w:w="2551" w:type="dxa"/>
          </w:tcPr>
          <w:p w:rsidR="00E06B23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الفيوم</w:t>
            </w:r>
          </w:p>
        </w:tc>
        <w:tc>
          <w:tcPr>
            <w:tcW w:w="2660" w:type="dxa"/>
          </w:tcPr>
          <w:p w:rsidR="00E06B23" w:rsidRPr="005A38EA" w:rsidRDefault="00FE544D" w:rsidP="005A38E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2007</w:t>
            </w:r>
          </w:p>
        </w:tc>
      </w:tr>
      <w:tr w:rsidR="00C27D05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C27D05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882" w:type="dxa"/>
            <w:vAlign w:val="center"/>
          </w:tcPr>
          <w:p w:rsidR="00C27D05" w:rsidRPr="00C27D05" w:rsidRDefault="00C27D05" w:rsidP="00C27D05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دورة استراتجيات تطوير المناهج.</w:t>
            </w:r>
          </w:p>
        </w:tc>
        <w:tc>
          <w:tcPr>
            <w:tcW w:w="2551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1432</w:t>
            </w:r>
          </w:p>
        </w:tc>
      </w:tr>
      <w:tr w:rsidR="00C27D05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C27D05" w:rsidRPr="005A38EA" w:rsidRDefault="009B0D3F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7882" w:type="dxa"/>
            <w:vAlign w:val="center"/>
          </w:tcPr>
          <w:p w:rsidR="00C27D05" w:rsidRPr="00C27D05" w:rsidRDefault="00C27D05" w:rsidP="00C27D05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دورة بناء الخطط الدراسية وتطويرها.</w:t>
            </w:r>
          </w:p>
        </w:tc>
        <w:tc>
          <w:tcPr>
            <w:tcW w:w="2551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1432</w:t>
            </w:r>
          </w:p>
        </w:tc>
      </w:tr>
      <w:tr w:rsidR="00C27D05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7882" w:type="dxa"/>
            <w:vAlign w:val="center"/>
          </w:tcPr>
          <w:p w:rsidR="00C27D05" w:rsidRPr="003A4E64" w:rsidRDefault="00C27D05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دورة تحفيز الطلاب على التعلم.</w:t>
            </w:r>
          </w:p>
        </w:tc>
        <w:tc>
          <w:tcPr>
            <w:tcW w:w="2551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1432</w:t>
            </w:r>
          </w:p>
        </w:tc>
      </w:tr>
      <w:tr w:rsidR="00C27D05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7882" w:type="dxa"/>
            <w:vAlign w:val="center"/>
          </w:tcPr>
          <w:p w:rsidR="00C27D05" w:rsidRPr="008F7E56" w:rsidRDefault="00C27D05" w:rsidP="00C27D05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دورة برنامج تطوير القدرات البحثية بالمملكة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551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1432</w:t>
            </w:r>
          </w:p>
        </w:tc>
      </w:tr>
      <w:tr w:rsidR="00C27D05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7882" w:type="dxa"/>
            <w:vAlign w:val="center"/>
          </w:tcPr>
          <w:p w:rsidR="00C27D05" w:rsidRPr="003A4E64" w:rsidRDefault="003A4E64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استخدام التقنية في طلب العلوم الشرعية.</w:t>
            </w:r>
          </w:p>
        </w:tc>
        <w:tc>
          <w:tcPr>
            <w:tcW w:w="2551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C27D05" w:rsidRPr="005A38EA" w:rsidRDefault="00FE544D" w:rsidP="005A38E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1433</w:t>
            </w:r>
          </w:p>
        </w:tc>
      </w:tr>
      <w:tr w:rsidR="00FE544D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FE544D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7882" w:type="dxa"/>
            <w:vAlign w:val="center"/>
          </w:tcPr>
          <w:p w:rsidR="00FE544D" w:rsidRPr="003A4E64" w:rsidRDefault="00FE544D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استخدام </w:t>
            </w: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 xml:space="preserve">twitter </w:t>
            </w: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في التعليم.</w:t>
            </w:r>
          </w:p>
        </w:tc>
        <w:tc>
          <w:tcPr>
            <w:tcW w:w="2551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1433</w:t>
            </w:r>
          </w:p>
        </w:tc>
      </w:tr>
      <w:tr w:rsidR="00FE544D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FE544D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7882" w:type="dxa"/>
            <w:vAlign w:val="center"/>
          </w:tcPr>
          <w:p w:rsidR="00FE544D" w:rsidRPr="003A4E64" w:rsidRDefault="00FE544D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تطبيقات </w:t>
            </w: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>googel drive</w:t>
            </w: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في التعليم الإلكتروني.</w:t>
            </w:r>
          </w:p>
        </w:tc>
        <w:tc>
          <w:tcPr>
            <w:tcW w:w="2551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1433</w:t>
            </w:r>
          </w:p>
        </w:tc>
      </w:tr>
      <w:tr w:rsidR="00FE544D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FE544D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7882" w:type="dxa"/>
            <w:vAlign w:val="center"/>
          </w:tcPr>
          <w:p w:rsidR="00FE544D" w:rsidRPr="003A4E64" w:rsidRDefault="00FE544D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7E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مهارات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نظام التعليم الإلكتروني عن بعد.</w:t>
            </w:r>
          </w:p>
        </w:tc>
        <w:tc>
          <w:tcPr>
            <w:tcW w:w="2551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1433</w:t>
            </w:r>
          </w:p>
        </w:tc>
      </w:tr>
      <w:tr w:rsidR="00FE544D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FE544D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7882" w:type="dxa"/>
            <w:vAlign w:val="center"/>
          </w:tcPr>
          <w:p w:rsidR="00FE544D" w:rsidRPr="008F7E56" w:rsidRDefault="00FE544D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الإرشاد الأكاديمي.</w:t>
            </w:r>
          </w:p>
        </w:tc>
        <w:tc>
          <w:tcPr>
            <w:tcW w:w="2551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1434</w:t>
            </w:r>
          </w:p>
        </w:tc>
      </w:tr>
      <w:tr w:rsidR="00FE544D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FE544D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7882" w:type="dxa"/>
            <w:vAlign w:val="center"/>
          </w:tcPr>
          <w:p w:rsidR="00FE544D" w:rsidRDefault="00FE544D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الذكاءات المتعددة.</w:t>
            </w:r>
          </w:p>
        </w:tc>
        <w:tc>
          <w:tcPr>
            <w:tcW w:w="2551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1434</w:t>
            </w:r>
          </w:p>
        </w:tc>
      </w:tr>
      <w:tr w:rsidR="00FE544D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FE544D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7882" w:type="dxa"/>
            <w:vAlign w:val="center"/>
          </w:tcPr>
          <w:p w:rsidR="00FE544D" w:rsidRDefault="00FE544D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متطلبات الاعتماد الاكاديمي البرامجي</w:t>
            </w:r>
          </w:p>
        </w:tc>
        <w:tc>
          <w:tcPr>
            <w:tcW w:w="2551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1435</w:t>
            </w:r>
          </w:p>
        </w:tc>
      </w:tr>
      <w:tr w:rsidR="00FE544D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FE544D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7882" w:type="dxa"/>
            <w:vAlign w:val="center"/>
          </w:tcPr>
          <w:p w:rsidR="00FE544D" w:rsidRDefault="00FE544D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بناء نواتج التعلم وأدوات قياسها</w:t>
            </w:r>
          </w:p>
        </w:tc>
        <w:tc>
          <w:tcPr>
            <w:tcW w:w="2551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1435</w:t>
            </w:r>
          </w:p>
        </w:tc>
      </w:tr>
      <w:tr w:rsidR="00FE544D" w:rsidRPr="005A38EA" w:rsidTr="00EB54C9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FE544D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7882" w:type="dxa"/>
            <w:vAlign w:val="center"/>
          </w:tcPr>
          <w:p w:rsidR="00FE544D" w:rsidRDefault="00FE544D" w:rsidP="003A4E64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</w:t>
            </w:r>
            <w:hyperlink r:id="rId8" w:history="1">
              <w:r w:rsidRPr="00EF5197">
                <w:rPr>
                  <w:rFonts w:ascii="Simplified Arabic" w:hAnsi="Simplified Arabic" w:cs="Simplified Arabic"/>
                  <w:b/>
                  <w:bCs/>
                  <w:sz w:val="28"/>
                  <w:szCs w:val="28"/>
                  <w:rtl/>
                  <w:lang w:bidi="ar-EG"/>
                </w:rPr>
                <w:t>ظام التعلم الإلكتروني</w:t>
              </w:r>
              <w:r w:rsidRPr="00EF5197">
                <w:rPr>
                  <w:rFonts w:ascii="Simplified Arabic" w:hAnsi="Simplified Arabic" w:cs="Simplified Arabic"/>
                  <w:b/>
                  <w:bCs/>
                  <w:sz w:val="28"/>
                  <w:szCs w:val="28"/>
                  <w:lang w:bidi="ar-EG"/>
                </w:rPr>
                <w:t xml:space="preserve"> D2L </w:t>
              </w:r>
              <w:r w:rsidRPr="00EF5197">
                <w:rPr>
                  <w:rFonts w:ascii="Simplified Arabic" w:hAnsi="Simplified Arabic" w:cs="Simplified Arabic"/>
                  <w:b/>
                  <w:bCs/>
                  <w:sz w:val="28"/>
                  <w:szCs w:val="28"/>
                  <w:rtl/>
                  <w:lang w:bidi="ar-EG"/>
                </w:rPr>
                <w:t>باللغة العربية</w:t>
              </w:r>
            </w:hyperlink>
          </w:p>
        </w:tc>
        <w:tc>
          <w:tcPr>
            <w:tcW w:w="2551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المجمعة</w:t>
            </w:r>
          </w:p>
        </w:tc>
        <w:tc>
          <w:tcPr>
            <w:tcW w:w="2660" w:type="dxa"/>
          </w:tcPr>
          <w:p w:rsidR="00FE544D" w:rsidRPr="005A38EA" w:rsidRDefault="00FE544D" w:rsidP="00FE544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1435</w:t>
            </w:r>
          </w:p>
        </w:tc>
      </w:tr>
    </w:tbl>
    <w:p w:rsidR="00977C01" w:rsidRDefault="00977C01" w:rsidP="005A38EA">
      <w:pPr>
        <w:bidi/>
        <w:jc w:val="center"/>
        <w:rPr>
          <w:b/>
          <w:bCs/>
          <w:rtl/>
        </w:rPr>
      </w:pPr>
    </w:p>
    <w:p w:rsidR="00FE0F36" w:rsidRDefault="00FE0F36" w:rsidP="00FE0F36">
      <w:pPr>
        <w:bidi/>
        <w:jc w:val="center"/>
        <w:rPr>
          <w:b/>
          <w:bCs/>
          <w:rtl/>
        </w:rPr>
      </w:pPr>
    </w:p>
    <w:p w:rsidR="00FE0F36" w:rsidRDefault="00FE0F36" w:rsidP="00FE0F36">
      <w:pPr>
        <w:bidi/>
        <w:jc w:val="center"/>
        <w:rPr>
          <w:b/>
          <w:bCs/>
          <w:rtl/>
        </w:rPr>
      </w:pPr>
    </w:p>
    <w:p w:rsidR="00FE0F36" w:rsidRPr="005A38EA" w:rsidRDefault="00FE0F36" w:rsidP="00FE0F36">
      <w:pPr>
        <w:bidi/>
        <w:jc w:val="center"/>
        <w:rPr>
          <w:b/>
          <w:bCs/>
          <w:rtl/>
        </w:rPr>
      </w:pPr>
    </w:p>
    <w:p w:rsidR="00977C01" w:rsidRPr="005A38EA" w:rsidRDefault="00977C01" w:rsidP="005A38EA">
      <w:pPr>
        <w:bidi/>
        <w:jc w:val="center"/>
        <w:rPr>
          <w:b/>
          <w:bCs/>
          <w:rtl/>
        </w:rPr>
      </w:pPr>
      <w:r w:rsidRPr="005A38EA">
        <w:rPr>
          <w:rFonts w:hint="cs"/>
          <w:b/>
          <w:bCs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8647"/>
        <w:gridCol w:w="3402"/>
        <w:gridCol w:w="1526"/>
      </w:tblGrid>
      <w:tr w:rsidR="00977C01" w:rsidRPr="005A38EA" w:rsidTr="00744FFA">
        <w:tc>
          <w:tcPr>
            <w:tcW w:w="599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8647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اسم المؤتمرات و الندوات و ورش العمل</w:t>
            </w:r>
          </w:p>
        </w:tc>
        <w:tc>
          <w:tcPr>
            <w:tcW w:w="3402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مكان الانعقا</w:t>
            </w:r>
            <w:r w:rsidRPr="005A38EA">
              <w:rPr>
                <w:rFonts w:hint="eastAsia"/>
                <w:b/>
                <w:bCs/>
                <w:rtl/>
              </w:rPr>
              <w:t>د</w:t>
            </w:r>
          </w:p>
        </w:tc>
        <w:tc>
          <w:tcPr>
            <w:tcW w:w="1526" w:type="dxa"/>
            <w:shd w:val="clear" w:color="auto" w:fill="C6D9F1"/>
          </w:tcPr>
          <w:p w:rsidR="00977C01" w:rsidRPr="005A38EA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5A38EA">
              <w:rPr>
                <w:rFonts w:hint="cs"/>
                <w:b/>
                <w:bCs/>
                <w:rtl/>
              </w:rPr>
              <w:t>تاريخ الانعقاد</w:t>
            </w:r>
          </w:p>
        </w:tc>
      </w:tr>
      <w:tr w:rsidR="00401439" w:rsidRPr="005A38EA" w:rsidTr="00EB54C9">
        <w:tc>
          <w:tcPr>
            <w:tcW w:w="599" w:type="dxa"/>
          </w:tcPr>
          <w:p w:rsidR="00401439" w:rsidRPr="005A38EA" w:rsidRDefault="004D40E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647" w:type="dxa"/>
          </w:tcPr>
          <w:p w:rsidR="00401439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 w:rsidRPr="00F03B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واقع التحصيل العلمي وتطويره "</w:t>
            </w:r>
            <w:r w:rsidRPr="00F03B0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بكلية المجتمع </w:t>
            </w:r>
          </w:p>
        </w:tc>
        <w:tc>
          <w:tcPr>
            <w:tcW w:w="3402" w:type="dxa"/>
          </w:tcPr>
          <w:p w:rsidR="00401439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المجتمع</w:t>
            </w:r>
          </w:p>
        </w:tc>
        <w:tc>
          <w:tcPr>
            <w:tcW w:w="1526" w:type="dxa"/>
          </w:tcPr>
          <w:p w:rsidR="00401439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1432</w:t>
            </w:r>
          </w:p>
        </w:tc>
      </w:tr>
      <w:tr w:rsidR="00401439" w:rsidRPr="005A38EA" w:rsidTr="00EB54C9">
        <w:tc>
          <w:tcPr>
            <w:tcW w:w="599" w:type="dxa"/>
          </w:tcPr>
          <w:p w:rsidR="00401439" w:rsidRPr="005A38EA" w:rsidRDefault="004D40E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647" w:type="dxa"/>
          </w:tcPr>
          <w:p w:rsidR="00401439" w:rsidRPr="005A38EA" w:rsidRDefault="00FE544D" w:rsidP="00FE544D">
            <w:pPr>
              <w:bidi/>
              <w:jc w:val="center"/>
              <w:rPr>
                <w:b/>
                <w:bCs/>
                <w:rtl/>
              </w:rPr>
            </w:pPr>
            <w:r w:rsidRPr="00F03B0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F03B0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EPIDMIOLOGY: PRESENT SCENARIO AND EXPECTATIONS</w:t>
            </w:r>
            <w:r w:rsidRPr="00F03B0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) </w:t>
            </w:r>
          </w:p>
        </w:tc>
        <w:tc>
          <w:tcPr>
            <w:tcW w:w="3402" w:type="dxa"/>
          </w:tcPr>
          <w:p w:rsidR="00401439" w:rsidRPr="005A38EA" w:rsidRDefault="00FE544D" w:rsidP="005A38EA">
            <w:pPr>
              <w:bidi/>
              <w:jc w:val="center"/>
              <w:rPr>
                <w:b/>
                <w:bCs/>
                <w:rtl/>
              </w:rPr>
            </w:pPr>
            <w:r w:rsidRPr="00F03B0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كلية العلوم الطبية</w:t>
            </w:r>
          </w:p>
        </w:tc>
        <w:tc>
          <w:tcPr>
            <w:tcW w:w="1526" w:type="dxa"/>
          </w:tcPr>
          <w:p w:rsidR="00401439" w:rsidRPr="005A38EA" w:rsidRDefault="00A2066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1432</w:t>
            </w:r>
          </w:p>
        </w:tc>
      </w:tr>
      <w:tr w:rsidR="00A20661" w:rsidRPr="005A38EA" w:rsidTr="00EB54C9">
        <w:tc>
          <w:tcPr>
            <w:tcW w:w="599" w:type="dxa"/>
          </w:tcPr>
          <w:p w:rsidR="00A20661" w:rsidRPr="005A38EA" w:rsidRDefault="004D40E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647" w:type="dxa"/>
          </w:tcPr>
          <w:p w:rsidR="00A20661" w:rsidRPr="00F03B0C" w:rsidRDefault="00A20661" w:rsidP="00FE54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03B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حلقة النقاش العاشرة في التعليم الإلكتروني في الجامعات الناشئة</w:t>
            </w:r>
          </w:p>
        </w:tc>
        <w:tc>
          <w:tcPr>
            <w:tcW w:w="3402" w:type="dxa"/>
          </w:tcPr>
          <w:p w:rsidR="00A20661" w:rsidRPr="00F03B0C" w:rsidRDefault="00A20661" w:rsidP="005A38E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جامعة المجمعة</w:t>
            </w:r>
          </w:p>
        </w:tc>
        <w:tc>
          <w:tcPr>
            <w:tcW w:w="1526" w:type="dxa"/>
          </w:tcPr>
          <w:p w:rsidR="00A20661" w:rsidRDefault="00A2066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1434</w:t>
            </w:r>
          </w:p>
        </w:tc>
      </w:tr>
      <w:tr w:rsidR="00A20661" w:rsidRPr="005A38EA" w:rsidTr="00EB54C9">
        <w:tc>
          <w:tcPr>
            <w:tcW w:w="599" w:type="dxa"/>
          </w:tcPr>
          <w:p w:rsidR="00A20661" w:rsidRPr="005A38EA" w:rsidRDefault="004D40E1" w:rsidP="005A38E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647" w:type="dxa"/>
          </w:tcPr>
          <w:p w:rsidR="00A20661" w:rsidRPr="00F03B0C" w:rsidRDefault="00A20661" w:rsidP="00FE54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03B0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حضور المؤتمر الدولي الأول لجامعة المجمعة- التخصصات العلمية بالجامعات الناشئة " التحديات والحلول</w:t>
            </w:r>
          </w:p>
        </w:tc>
        <w:tc>
          <w:tcPr>
            <w:tcW w:w="3402" w:type="dxa"/>
          </w:tcPr>
          <w:p w:rsidR="00A20661" w:rsidRPr="00F03B0C" w:rsidRDefault="00A20661" w:rsidP="00A20661">
            <w:pPr>
              <w:tabs>
                <w:tab w:val="left" w:pos="681"/>
                <w:tab w:val="center" w:pos="1593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جامعة المجمعة</w:t>
            </w:r>
          </w:p>
        </w:tc>
        <w:tc>
          <w:tcPr>
            <w:tcW w:w="1526" w:type="dxa"/>
          </w:tcPr>
          <w:p w:rsidR="00A20661" w:rsidRDefault="00A20661" w:rsidP="008F010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1434</w:t>
            </w:r>
          </w:p>
        </w:tc>
      </w:tr>
    </w:tbl>
    <w:p w:rsidR="00977C01" w:rsidRDefault="00977C01" w:rsidP="00FE0F36">
      <w:pPr>
        <w:pStyle w:val="a6"/>
        <w:numPr>
          <w:ilvl w:val="0"/>
          <w:numId w:val="8"/>
        </w:numPr>
        <w:bidi/>
        <w:rPr>
          <w:b/>
          <w:bCs/>
        </w:rPr>
      </w:pPr>
      <w:r w:rsidRPr="005A38EA">
        <w:rPr>
          <w:rFonts w:hint="cs"/>
          <w:b/>
          <w:bCs/>
          <w:rtl/>
        </w:rPr>
        <w:t>الانجازا</w:t>
      </w:r>
      <w:r w:rsidRPr="005A38EA">
        <w:rPr>
          <w:rFonts w:hint="eastAsia"/>
          <w:b/>
          <w:bCs/>
          <w:rtl/>
        </w:rPr>
        <w:t>ت</w:t>
      </w:r>
      <w:r w:rsidRPr="005A38EA">
        <w:rPr>
          <w:rFonts w:hint="cs"/>
          <w:b/>
          <w:bCs/>
          <w:rtl/>
        </w:rPr>
        <w:t xml:space="preserve"> و الأنشطة العلمية الأخرى</w:t>
      </w:r>
      <w:r w:rsidR="00A20661">
        <w:rPr>
          <w:rFonts w:hint="cs"/>
          <w:b/>
          <w:bCs/>
          <w:rtl/>
        </w:rPr>
        <w:t>:</w:t>
      </w:r>
    </w:p>
    <w:p w:rsidR="008F6F82" w:rsidRDefault="008F6F82" w:rsidP="00A20661">
      <w:pPr>
        <w:pStyle w:val="a6"/>
        <w:numPr>
          <w:ilvl w:val="0"/>
          <w:numId w:val="8"/>
        </w:numPr>
        <w:bidi/>
        <w:spacing w:after="0" w:line="240" w:lineRule="auto"/>
        <w:ind w:left="927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1 - </w:t>
      </w:r>
      <w:r w:rsidR="00A20661" w:rsidRPr="00A206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محكم معتمد لدى عمادة البحث العلمي بال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جامعة .</w:t>
      </w:r>
    </w:p>
    <w:p w:rsidR="00A20661" w:rsidRPr="008F6F82" w:rsidRDefault="008F6F82" w:rsidP="008F6F82">
      <w:pPr>
        <w:bidi/>
        <w:spacing w:after="0" w:line="240" w:lineRule="auto"/>
        <w:ind w:left="567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2</w:t>
      </w:r>
      <w:r w:rsidR="00A20661" w:rsidRPr="008F6F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 محكم معتمد لدى عمادة البحث العلمي بجامعة الملك خالد.</w:t>
      </w:r>
    </w:p>
    <w:p w:rsidR="00A20661" w:rsidRPr="00612D91" w:rsidRDefault="008F6F82" w:rsidP="00A20661">
      <w:pPr>
        <w:bidi/>
        <w:spacing w:after="0" w:line="240" w:lineRule="auto"/>
        <w:ind w:left="927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3 </w:t>
      </w:r>
      <w:r w:rsidR="00A206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A20661" w:rsidRPr="00612D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محكم معتمد لدى مجلة جامعة جازان.</w:t>
      </w:r>
    </w:p>
    <w:p w:rsidR="00A20661" w:rsidRPr="008F7E56" w:rsidRDefault="008F6F82" w:rsidP="00A20661">
      <w:pPr>
        <w:bidi/>
        <w:spacing w:after="0" w:line="240" w:lineRule="auto"/>
        <w:ind w:left="927"/>
        <w:jc w:val="both"/>
        <w:rPr>
          <w:rFonts w:ascii="Simplified Arabic" w:hAnsi="Simplified Arabic" w:cs="Simplified Arabic"/>
          <w:b/>
          <w:bCs/>
          <w:sz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4</w:t>
      </w:r>
      <w:r w:rsidR="00A206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A20661" w:rsidRPr="008F7E5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خبير تدريب بمركز خبراء التدريب والاستشارات بالقاهرة من عام 2008.</w:t>
      </w:r>
    </w:p>
    <w:p w:rsidR="00FE0F36" w:rsidRPr="00A20661" w:rsidRDefault="008F6F82" w:rsidP="008F6F82">
      <w:pPr>
        <w:bidi/>
        <w:jc w:val="both"/>
        <w:rPr>
          <w:b/>
          <w:bCs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A206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="00A206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-</w:t>
      </w:r>
      <w:r w:rsidR="00A20661" w:rsidRPr="00A2066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مدرب بالمعهد الوطني للإدارة- طرابلس- ليبيا لمدة ثلاث سنوات</w:t>
      </w:r>
      <w:r w:rsidR="00A20661" w:rsidRPr="00A20661">
        <w:rPr>
          <w:rFonts w:ascii="Simplified Arabic" w:hAnsi="Simplified Arabic" w:cs="Simplified Arabic"/>
          <w:b/>
          <w:bCs/>
          <w:sz w:val="28"/>
          <w:rtl/>
          <w:lang w:bidi="ar-EG"/>
        </w:rPr>
        <w:t xml:space="preserve">  من عام  1995 – 1998.</w:t>
      </w:r>
    </w:p>
    <w:p w:rsidR="00FE0F36" w:rsidRPr="00A20661" w:rsidRDefault="00FE0F36" w:rsidP="00A20661">
      <w:pPr>
        <w:bidi/>
        <w:ind w:left="360"/>
        <w:jc w:val="both"/>
        <w:rPr>
          <w:b/>
          <w:bCs/>
          <w:rtl/>
        </w:rPr>
      </w:pPr>
    </w:p>
    <w:p w:rsidR="00FE0F36" w:rsidRPr="005A38EA" w:rsidRDefault="00FE0F36" w:rsidP="00FE0F36">
      <w:pPr>
        <w:bidi/>
        <w:jc w:val="both"/>
        <w:rPr>
          <w:b/>
          <w:bCs/>
          <w:rtl/>
        </w:rPr>
      </w:pPr>
    </w:p>
    <w:p w:rsidR="00401439" w:rsidRPr="005A38EA" w:rsidRDefault="00401439" w:rsidP="00FE0F36">
      <w:pPr>
        <w:pStyle w:val="a6"/>
        <w:numPr>
          <w:ilvl w:val="0"/>
          <w:numId w:val="8"/>
        </w:numPr>
        <w:bidi/>
        <w:rPr>
          <w:b/>
          <w:bCs/>
          <w:rtl/>
        </w:rPr>
      </w:pPr>
      <w:r w:rsidRPr="005A38EA">
        <w:rPr>
          <w:rFonts w:hint="cs"/>
          <w:b/>
          <w:bCs/>
          <w:rtl/>
        </w:rPr>
        <w:t xml:space="preserve">الانجازات على مستوى المجتمع المحلي داخل المملكة: </w:t>
      </w:r>
    </w:p>
    <w:p w:rsidR="00FE0F36" w:rsidRDefault="004D40E1" w:rsidP="00FE0F36">
      <w:pPr>
        <w:pStyle w:val="a6"/>
        <w:numPr>
          <w:ilvl w:val="0"/>
          <w:numId w:val="3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المشاركة في معظم الفعاليات المجتمعية</w:t>
      </w:r>
    </w:p>
    <w:p w:rsidR="008F6F82" w:rsidRPr="00FE0F36" w:rsidRDefault="004D40E1" w:rsidP="008F6F82">
      <w:pPr>
        <w:pStyle w:val="a6"/>
        <w:numPr>
          <w:ilvl w:val="0"/>
          <w:numId w:val="3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المشاركة في الحملات التوعوية لكرسي الشيخ التويجري للجلطات الدماغية.</w:t>
      </w:r>
    </w:p>
    <w:p w:rsidR="00401439" w:rsidRPr="005A38EA" w:rsidRDefault="00401439" w:rsidP="00FE0F36">
      <w:pPr>
        <w:bidi/>
        <w:jc w:val="both"/>
        <w:rPr>
          <w:b/>
          <w:bCs/>
          <w:rtl/>
        </w:rPr>
      </w:pPr>
      <w:r w:rsidRPr="005A38EA">
        <w:rPr>
          <w:rFonts w:hint="cs"/>
          <w:b/>
          <w:bCs/>
          <w:rtl/>
        </w:rPr>
        <w:lastRenderedPageBreak/>
        <w:t>الانجازات على مستوى المشاركة مع المجتمع المحلي</w:t>
      </w:r>
    </w:p>
    <w:p w:rsidR="00FE0F36" w:rsidRDefault="00FE0F36" w:rsidP="00FE0F36">
      <w:pPr>
        <w:pStyle w:val="a6"/>
        <w:numPr>
          <w:ilvl w:val="0"/>
          <w:numId w:val="4"/>
        </w:numPr>
        <w:bidi/>
        <w:jc w:val="both"/>
        <w:rPr>
          <w:b/>
          <w:bCs/>
        </w:rPr>
      </w:pPr>
    </w:p>
    <w:p w:rsidR="00FE0F36" w:rsidRPr="00FE0F36" w:rsidRDefault="00FE0F36" w:rsidP="00FE0F36">
      <w:pPr>
        <w:pStyle w:val="a6"/>
        <w:numPr>
          <w:ilvl w:val="0"/>
          <w:numId w:val="4"/>
        </w:numPr>
        <w:bidi/>
        <w:jc w:val="both"/>
        <w:rPr>
          <w:b/>
          <w:bCs/>
          <w:rtl/>
        </w:rPr>
      </w:pPr>
    </w:p>
    <w:p w:rsidR="00401439" w:rsidRPr="005A38EA" w:rsidRDefault="00401439" w:rsidP="00FE0F36">
      <w:pPr>
        <w:pStyle w:val="a6"/>
        <w:numPr>
          <w:ilvl w:val="0"/>
          <w:numId w:val="8"/>
        </w:numPr>
        <w:bidi/>
        <w:rPr>
          <w:b/>
          <w:bCs/>
          <w:rtl/>
        </w:rPr>
      </w:pPr>
      <w:r w:rsidRPr="005A38EA">
        <w:rPr>
          <w:rFonts w:hint="cs"/>
          <w:b/>
          <w:bCs/>
          <w:rtl/>
        </w:rPr>
        <w:t xml:space="preserve">الانجازات على مستوى الجامعة </w:t>
      </w:r>
    </w:p>
    <w:p w:rsidR="008F6F82" w:rsidRPr="008F6F82" w:rsidRDefault="008F6F82" w:rsidP="008F6F82">
      <w:pPr>
        <w:bidi/>
        <w:ind w:left="36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1- </w:t>
      </w:r>
      <w:r w:rsidRPr="008F6F82">
        <w:rPr>
          <w:rFonts w:hint="cs"/>
          <w:b/>
          <w:bCs/>
          <w:rtl/>
        </w:rPr>
        <w:t xml:space="preserve">المشاركة </w:t>
      </w:r>
      <w:r>
        <w:rPr>
          <w:rFonts w:hint="cs"/>
          <w:b/>
          <w:bCs/>
          <w:rtl/>
        </w:rPr>
        <w:t>في لجنة ادارة الكراسي البحثية بوكالة الجامعة للدراسات العليا والبحث العلمي</w:t>
      </w:r>
      <w:r w:rsidRPr="008F6F82">
        <w:rPr>
          <w:rFonts w:hint="cs"/>
          <w:b/>
          <w:bCs/>
          <w:rtl/>
        </w:rPr>
        <w:t>.</w:t>
      </w:r>
    </w:p>
    <w:p w:rsidR="00FE0F36" w:rsidRPr="008F6F82" w:rsidRDefault="008F6F82" w:rsidP="008F6F82">
      <w:p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      2 - </w:t>
      </w:r>
      <w:r w:rsidRPr="008F6F82">
        <w:rPr>
          <w:rFonts w:hint="cs"/>
          <w:b/>
          <w:bCs/>
          <w:rtl/>
        </w:rPr>
        <w:t>صاحب فكرة ملتقى الارشاد الاكاديمي بالجامعة</w:t>
      </w:r>
    </w:p>
    <w:p w:rsidR="00FE0F36" w:rsidRPr="008F6F82" w:rsidRDefault="008F6F82" w:rsidP="008F6F82">
      <w:pPr>
        <w:bidi/>
        <w:ind w:left="36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3- اعداد دليل الارشاد الأكاديمي بالكلية.</w:t>
      </w:r>
    </w:p>
    <w:p w:rsidR="00401439" w:rsidRDefault="00401439" w:rsidP="00FE0F36">
      <w:pPr>
        <w:pStyle w:val="a6"/>
        <w:numPr>
          <w:ilvl w:val="0"/>
          <w:numId w:val="8"/>
        </w:numPr>
        <w:bidi/>
        <w:rPr>
          <w:b/>
          <w:bCs/>
          <w:rtl/>
        </w:rPr>
      </w:pPr>
      <w:r w:rsidRPr="005A38EA">
        <w:rPr>
          <w:rFonts w:hint="cs"/>
          <w:b/>
          <w:bCs/>
          <w:rtl/>
        </w:rPr>
        <w:t>الانجازات على مستوي التعاون مع الزملاء</w:t>
      </w:r>
    </w:p>
    <w:p w:rsidR="00FE0F36" w:rsidRDefault="008F6F82" w:rsidP="008F6F82">
      <w:pPr>
        <w:pStyle w:val="a6"/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المشاركة من خلال لجنة شؤون الطلاب بالكلية فيحل مشاكل جميع الطلاب اثناء فترة الحذف والاضافة</w:t>
      </w:r>
    </w:p>
    <w:p w:rsidR="00FE0F36" w:rsidRPr="00FE0F36" w:rsidRDefault="008F6F82" w:rsidP="008F6F82">
      <w:pPr>
        <w:pStyle w:val="a6"/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انجاح ورشة العمل الخاصة بوحدة التميز بالكلية</w:t>
      </w:r>
    </w:p>
    <w:p w:rsidR="00401439" w:rsidRDefault="00401439" w:rsidP="00FE0F36">
      <w:pPr>
        <w:pStyle w:val="a6"/>
        <w:numPr>
          <w:ilvl w:val="0"/>
          <w:numId w:val="8"/>
        </w:numPr>
        <w:bidi/>
        <w:rPr>
          <w:b/>
          <w:bCs/>
          <w:rtl/>
        </w:rPr>
      </w:pPr>
      <w:r w:rsidRPr="005A38EA">
        <w:rPr>
          <w:rFonts w:hint="cs"/>
          <w:b/>
          <w:bCs/>
          <w:rtl/>
        </w:rPr>
        <w:t>الانجازات على مستوى التكاليف في القسم :</w:t>
      </w:r>
    </w:p>
    <w:p w:rsidR="00FE0F36" w:rsidRDefault="004D40E1" w:rsidP="00FE0F36">
      <w:pPr>
        <w:pStyle w:val="a6"/>
        <w:numPr>
          <w:ilvl w:val="0"/>
          <w:numId w:val="7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مناقشة كافة خطط التطوير الموضوعة للنهوض بالقسم.</w:t>
      </w:r>
    </w:p>
    <w:p w:rsidR="00FE0F36" w:rsidRPr="00FE0F36" w:rsidRDefault="004D40E1" w:rsidP="00FE0F36">
      <w:pPr>
        <w:pStyle w:val="a6"/>
        <w:numPr>
          <w:ilvl w:val="0"/>
          <w:numId w:val="7"/>
        </w:num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تقديم مقترحات بعض البرامج ومحتوياتها ضمن خطة التطير للقسم.|</w:t>
      </w:r>
    </w:p>
    <w:p w:rsidR="00401439" w:rsidRPr="00FE0F36" w:rsidRDefault="00401439" w:rsidP="00FE0F36">
      <w:pPr>
        <w:pStyle w:val="a6"/>
        <w:numPr>
          <w:ilvl w:val="0"/>
          <w:numId w:val="8"/>
        </w:numPr>
        <w:bidi/>
        <w:rPr>
          <w:b/>
          <w:bCs/>
          <w:rtl/>
        </w:rPr>
      </w:pPr>
      <w:r w:rsidRPr="00FE0F36">
        <w:rPr>
          <w:rFonts w:hint="cs"/>
          <w:b/>
          <w:bCs/>
          <w:rtl/>
        </w:rPr>
        <w:t>المؤلفات :</w:t>
      </w:r>
    </w:p>
    <w:p w:rsidR="00401439" w:rsidRPr="005A38EA" w:rsidRDefault="00401439" w:rsidP="004D40E1">
      <w:pPr>
        <w:pStyle w:val="a6"/>
        <w:numPr>
          <w:ilvl w:val="0"/>
          <w:numId w:val="8"/>
        </w:numPr>
        <w:bidi/>
        <w:rPr>
          <w:b/>
          <w:bCs/>
          <w:rtl/>
        </w:rPr>
      </w:pPr>
      <w:r w:rsidRPr="005A38EA">
        <w:rPr>
          <w:rFonts w:hint="cs"/>
          <w:b/>
          <w:bCs/>
          <w:rtl/>
        </w:rPr>
        <w:t>الدراسات والأبحاث</w:t>
      </w:r>
      <w:r w:rsidR="008F6F82">
        <w:rPr>
          <w:rFonts w:hint="cs"/>
          <w:b/>
          <w:bCs/>
          <w:rtl/>
        </w:rPr>
        <w:t>:</w:t>
      </w:r>
      <w:r w:rsidR="004D40E1">
        <w:rPr>
          <w:rFonts w:hint="cs"/>
          <w:b/>
          <w:bCs/>
          <w:rtl/>
        </w:rPr>
        <w:t xml:space="preserve">         </w:t>
      </w:r>
      <w:r w:rsidR="008F6F82">
        <w:rPr>
          <w:rFonts w:hint="cs"/>
          <w:b/>
          <w:bCs/>
          <w:rtl/>
        </w:rPr>
        <w:t xml:space="preserve"> مذكورة س</w:t>
      </w:r>
      <w:r w:rsidR="004D40E1">
        <w:rPr>
          <w:rFonts w:hint="cs"/>
          <w:b/>
          <w:bCs/>
          <w:rtl/>
        </w:rPr>
        <w:t>لفاً</w:t>
      </w:r>
      <w:r w:rsidR="008F6F82">
        <w:rPr>
          <w:rFonts w:hint="cs"/>
          <w:b/>
          <w:bCs/>
          <w:rtl/>
        </w:rPr>
        <w:t xml:space="preserve"> أعلاه.</w:t>
      </w:r>
    </w:p>
    <w:sectPr w:rsidR="00401439" w:rsidRPr="005A38EA" w:rsidSect="00977C01">
      <w:footerReference w:type="even" r:id="rId9"/>
      <w:footerReference w:type="default" r:id="rId10"/>
      <w:pgSz w:w="16838" w:h="11906" w:orient="landscape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CC" w:rsidRDefault="00D80ACC">
      <w:r>
        <w:separator/>
      </w:r>
    </w:p>
  </w:endnote>
  <w:endnote w:type="continuationSeparator" w:id="0">
    <w:p w:rsidR="00D80ACC" w:rsidRDefault="00D8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4D" w:rsidRDefault="00FE544D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544D" w:rsidRDefault="00FE544D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4D" w:rsidRDefault="00FE544D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2057">
      <w:rPr>
        <w:rStyle w:val="a4"/>
        <w:noProof/>
      </w:rPr>
      <w:t>6</w:t>
    </w:r>
    <w:r>
      <w:rPr>
        <w:rStyle w:val="a4"/>
      </w:rPr>
      <w:fldChar w:fldCharType="end"/>
    </w:r>
  </w:p>
  <w:p w:rsidR="00FE544D" w:rsidRDefault="00FE544D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CC" w:rsidRDefault="00D80ACC">
      <w:r>
        <w:separator/>
      </w:r>
    </w:p>
  </w:footnote>
  <w:footnote w:type="continuationSeparator" w:id="0">
    <w:p w:rsidR="00D80ACC" w:rsidRDefault="00D80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0B30"/>
    <w:multiLevelType w:val="hybridMultilevel"/>
    <w:tmpl w:val="A7EA6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153A"/>
    <w:multiLevelType w:val="hybridMultilevel"/>
    <w:tmpl w:val="F564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29C1"/>
    <w:multiLevelType w:val="hybridMultilevel"/>
    <w:tmpl w:val="1CC2C06A"/>
    <w:lvl w:ilvl="0" w:tplc="0409000F">
      <w:start w:val="1"/>
      <w:numFmt w:val="decimal"/>
      <w:lvlText w:val="%1."/>
      <w:lvlJc w:val="left"/>
      <w:pPr>
        <w:ind w:left="7740" w:hanging="360"/>
      </w:pPr>
    </w:lvl>
    <w:lvl w:ilvl="1" w:tplc="04090019" w:tentative="1">
      <w:start w:val="1"/>
      <w:numFmt w:val="lowerLetter"/>
      <w:lvlText w:val="%2."/>
      <w:lvlJc w:val="left"/>
      <w:pPr>
        <w:ind w:left="8460" w:hanging="360"/>
      </w:pPr>
    </w:lvl>
    <w:lvl w:ilvl="2" w:tplc="0409001B" w:tentative="1">
      <w:start w:val="1"/>
      <w:numFmt w:val="lowerRoman"/>
      <w:lvlText w:val="%3."/>
      <w:lvlJc w:val="right"/>
      <w:pPr>
        <w:ind w:left="9180" w:hanging="180"/>
      </w:pPr>
    </w:lvl>
    <w:lvl w:ilvl="3" w:tplc="0409000F" w:tentative="1">
      <w:start w:val="1"/>
      <w:numFmt w:val="decimal"/>
      <w:lvlText w:val="%4."/>
      <w:lvlJc w:val="left"/>
      <w:pPr>
        <w:ind w:left="9900" w:hanging="360"/>
      </w:pPr>
    </w:lvl>
    <w:lvl w:ilvl="4" w:tplc="04090019" w:tentative="1">
      <w:start w:val="1"/>
      <w:numFmt w:val="lowerLetter"/>
      <w:lvlText w:val="%5."/>
      <w:lvlJc w:val="left"/>
      <w:pPr>
        <w:ind w:left="10620" w:hanging="360"/>
      </w:pPr>
    </w:lvl>
    <w:lvl w:ilvl="5" w:tplc="0409001B" w:tentative="1">
      <w:start w:val="1"/>
      <w:numFmt w:val="lowerRoman"/>
      <w:lvlText w:val="%6."/>
      <w:lvlJc w:val="right"/>
      <w:pPr>
        <w:ind w:left="11340" w:hanging="180"/>
      </w:pPr>
    </w:lvl>
    <w:lvl w:ilvl="6" w:tplc="0409000F" w:tentative="1">
      <w:start w:val="1"/>
      <w:numFmt w:val="decimal"/>
      <w:lvlText w:val="%7."/>
      <w:lvlJc w:val="left"/>
      <w:pPr>
        <w:ind w:left="12060" w:hanging="360"/>
      </w:pPr>
    </w:lvl>
    <w:lvl w:ilvl="7" w:tplc="04090019" w:tentative="1">
      <w:start w:val="1"/>
      <w:numFmt w:val="lowerLetter"/>
      <w:lvlText w:val="%8."/>
      <w:lvlJc w:val="left"/>
      <w:pPr>
        <w:ind w:left="12780" w:hanging="360"/>
      </w:pPr>
    </w:lvl>
    <w:lvl w:ilvl="8" w:tplc="04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3">
    <w:nsid w:val="30D34BB2"/>
    <w:multiLevelType w:val="multilevel"/>
    <w:tmpl w:val="84E23D18"/>
    <w:lvl w:ilvl="0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626073A"/>
    <w:multiLevelType w:val="hybridMultilevel"/>
    <w:tmpl w:val="C2ACF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461FE"/>
    <w:multiLevelType w:val="hybridMultilevel"/>
    <w:tmpl w:val="4842843C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b w:val="0"/>
        <w:bCs w:val="0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E8789A"/>
    <w:multiLevelType w:val="hybridMultilevel"/>
    <w:tmpl w:val="0E540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B47BD"/>
    <w:multiLevelType w:val="hybridMultilevel"/>
    <w:tmpl w:val="AE1A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07844"/>
    <w:multiLevelType w:val="hybridMultilevel"/>
    <w:tmpl w:val="D79CF850"/>
    <w:lvl w:ilvl="0" w:tplc="C0DA1A72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bidi="ar-EG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7270C56"/>
    <w:multiLevelType w:val="hybridMultilevel"/>
    <w:tmpl w:val="B48E1C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35626B"/>
    <w:multiLevelType w:val="hybridMultilevel"/>
    <w:tmpl w:val="B6F8B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01"/>
    <w:rsid w:val="000D123C"/>
    <w:rsid w:val="000F6081"/>
    <w:rsid w:val="00113690"/>
    <w:rsid w:val="00114FC7"/>
    <w:rsid w:val="00155240"/>
    <w:rsid w:val="0016345E"/>
    <w:rsid w:val="001F17CB"/>
    <w:rsid w:val="002D0C68"/>
    <w:rsid w:val="002E5722"/>
    <w:rsid w:val="002F5C4A"/>
    <w:rsid w:val="00300F81"/>
    <w:rsid w:val="00390653"/>
    <w:rsid w:val="003A4E64"/>
    <w:rsid w:val="003D0BEE"/>
    <w:rsid w:val="003E5AB4"/>
    <w:rsid w:val="00401439"/>
    <w:rsid w:val="004413FF"/>
    <w:rsid w:val="00446105"/>
    <w:rsid w:val="00463DB1"/>
    <w:rsid w:val="004D40E1"/>
    <w:rsid w:val="005A38EA"/>
    <w:rsid w:val="00636E32"/>
    <w:rsid w:val="006750E6"/>
    <w:rsid w:val="006C4180"/>
    <w:rsid w:val="007326AC"/>
    <w:rsid w:val="00744FFA"/>
    <w:rsid w:val="0076481F"/>
    <w:rsid w:val="007B6491"/>
    <w:rsid w:val="00807C93"/>
    <w:rsid w:val="00821560"/>
    <w:rsid w:val="008C548F"/>
    <w:rsid w:val="008D1C4D"/>
    <w:rsid w:val="008F6F82"/>
    <w:rsid w:val="0093166E"/>
    <w:rsid w:val="009560A3"/>
    <w:rsid w:val="00963CE3"/>
    <w:rsid w:val="00977C01"/>
    <w:rsid w:val="00990645"/>
    <w:rsid w:val="009A6CCA"/>
    <w:rsid w:val="009B0D3F"/>
    <w:rsid w:val="00A20661"/>
    <w:rsid w:val="00A24920"/>
    <w:rsid w:val="00A919BF"/>
    <w:rsid w:val="00AA6AC2"/>
    <w:rsid w:val="00AE0E28"/>
    <w:rsid w:val="00AE33AA"/>
    <w:rsid w:val="00AE4AC5"/>
    <w:rsid w:val="00AF44A2"/>
    <w:rsid w:val="00B67087"/>
    <w:rsid w:val="00C23843"/>
    <w:rsid w:val="00C27D05"/>
    <w:rsid w:val="00C33DBC"/>
    <w:rsid w:val="00C93CE8"/>
    <w:rsid w:val="00C96711"/>
    <w:rsid w:val="00CA0C64"/>
    <w:rsid w:val="00CD42CA"/>
    <w:rsid w:val="00D32591"/>
    <w:rsid w:val="00D5157E"/>
    <w:rsid w:val="00D80ACC"/>
    <w:rsid w:val="00D91E97"/>
    <w:rsid w:val="00DB2164"/>
    <w:rsid w:val="00E06B23"/>
    <w:rsid w:val="00E32057"/>
    <w:rsid w:val="00EB54C9"/>
    <w:rsid w:val="00ED08C9"/>
    <w:rsid w:val="00EF5197"/>
    <w:rsid w:val="00F05A20"/>
    <w:rsid w:val="00F177B3"/>
    <w:rsid w:val="00F57320"/>
    <w:rsid w:val="00F75582"/>
    <w:rsid w:val="00F97BFE"/>
    <w:rsid w:val="00FA15BA"/>
    <w:rsid w:val="00FC7E72"/>
    <w:rsid w:val="00FE0F36"/>
    <w:rsid w:val="00FE4514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F5E6FE4D-A70B-4B10-95AC-49526D6B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C0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7C01"/>
  </w:style>
  <w:style w:type="table" w:styleId="a5">
    <w:name w:val="Table Grid"/>
    <w:basedOn w:val="a1"/>
    <w:rsid w:val="00977C0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0F3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F5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s.mu.edu.sa/lms/training/show/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CA9B-9919-4B73-A964-9AE3609B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nothing</dc:creator>
  <cp:lastModifiedBy>pc1</cp:lastModifiedBy>
  <cp:revision>2</cp:revision>
  <cp:lastPrinted>2014-01-27T12:10:00Z</cp:lastPrinted>
  <dcterms:created xsi:type="dcterms:W3CDTF">2015-02-17T09:44:00Z</dcterms:created>
  <dcterms:modified xsi:type="dcterms:W3CDTF">2015-02-17T09:44:00Z</dcterms:modified>
</cp:coreProperties>
</file>