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49" w:rsidRPr="00387549" w:rsidRDefault="00387549" w:rsidP="00387549">
      <w:pPr>
        <w:jc w:val="center"/>
        <w:rPr>
          <w:b/>
          <w:bCs/>
          <w:sz w:val="40"/>
          <w:szCs w:val="40"/>
        </w:rPr>
      </w:pPr>
      <w:r w:rsidRPr="00387549">
        <w:rPr>
          <w:b/>
          <w:bCs/>
          <w:sz w:val="40"/>
          <w:szCs w:val="40"/>
          <w:rtl/>
        </w:rPr>
        <w:t>مشروع متابعة الحافلات</w:t>
      </w:r>
    </w:p>
    <w:p w:rsidR="00387549" w:rsidRDefault="00387549" w:rsidP="00387549">
      <w:pPr>
        <w:rPr>
          <w:rFonts w:hint="cs"/>
          <w:rtl/>
        </w:rPr>
      </w:pPr>
    </w:p>
    <w:p w:rsidR="00387549" w:rsidRDefault="00387549" w:rsidP="00387549">
      <w:pPr>
        <w:jc w:val="both"/>
        <w:rPr>
          <w:rFonts w:hint="cs"/>
          <w:rtl/>
        </w:rPr>
      </w:pPr>
      <w:bookmarkStart w:id="0" w:name="_GoBack"/>
    </w:p>
    <w:p w:rsidR="00387549" w:rsidRPr="00387549" w:rsidRDefault="00387549" w:rsidP="00387549">
      <w:pPr>
        <w:jc w:val="both"/>
      </w:pPr>
    </w:p>
    <w:p w:rsidR="00387549" w:rsidRPr="00387549" w:rsidRDefault="00387549" w:rsidP="00387549">
      <w:pPr>
        <w:jc w:val="both"/>
        <w:rPr>
          <w:b/>
          <w:bCs/>
        </w:rPr>
      </w:pPr>
      <w:r w:rsidRPr="00387549">
        <w:rPr>
          <w:b/>
          <w:bCs/>
          <w:rtl/>
        </w:rPr>
        <w:t>تعكف الوكالة حالياً على إجراء دراسة للأنظمة الداخلية بالمملكة وخارجها مع الشركات المختصة لتطبيق تقنية متابعة الحافلات والتي تمكن أولياء الأمور من متابعة سير الحافلات التي تنقل الطالبات وفقاً لإجراءات وأنظمة دقيقة ومتقنة تسهل عملية المتابعة حرصاً من الجامعة على سلامة طالباتها</w:t>
      </w:r>
      <w:r w:rsidRPr="00387549">
        <w:rPr>
          <w:b/>
          <w:bCs/>
        </w:rPr>
        <w:t>.</w:t>
      </w:r>
    </w:p>
    <w:p w:rsidR="00387549" w:rsidRPr="00387549" w:rsidRDefault="00387549" w:rsidP="00387549">
      <w:pPr>
        <w:jc w:val="both"/>
        <w:rPr>
          <w:b/>
          <w:bCs/>
        </w:rPr>
      </w:pPr>
    </w:p>
    <w:p w:rsidR="00387549" w:rsidRPr="00387549" w:rsidRDefault="00387549" w:rsidP="00387549">
      <w:pPr>
        <w:jc w:val="both"/>
        <w:rPr>
          <w:b/>
          <w:bCs/>
        </w:rPr>
      </w:pPr>
      <w:r w:rsidRPr="00387549">
        <w:rPr>
          <w:b/>
          <w:bCs/>
          <w:rtl/>
        </w:rPr>
        <w:t>ويخدم المشروع طالبات الجامعة في جميع المحافظات من خلال ربط جميع الحافلات ببرنامج متزامن مع غرفة العمليات، يتيح للمشرفين على خطة السير التأكد من تقيد السائقين بقواعد السلامة المرورية، وتتبع سرعة الحافلات، مع تزويد البرنامج بخاصية إرسال رسائل فورية للجهة المشرفة في حال خروج المركبات عن خط السير المعتمد، إضافة إلى تقديم الخدمات الفورية في حال تعرض إحدى الحافلات لخلل فني، وذلك بتوجيه فرق الصيانة من خلال الإحداثيات المحددة لموقع الحافلة</w:t>
      </w:r>
      <w:r w:rsidRPr="00387549">
        <w:rPr>
          <w:b/>
          <w:bCs/>
        </w:rPr>
        <w:t>.</w:t>
      </w:r>
    </w:p>
    <w:p w:rsidR="00387549" w:rsidRPr="00387549" w:rsidRDefault="00387549" w:rsidP="00387549">
      <w:pPr>
        <w:jc w:val="both"/>
        <w:rPr>
          <w:b/>
          <w:bCs/>
        </w:rPr>
      </w:pPr>
    </w:p>
    <w:bookmarkEnd w:id="0"/>
    <w:p w:rsidR="00387549" w:rsidRPr="00387549" w:rsidRDefault="00387549" w:rsidP="00387549">
      <w:r w:rsidRPr="00387549">
        <w:t> </w:t>
      </w:r>
    </w:p>
    <w:p w:rsidR="0091332E" w:rsidRPr="00387549" w:rsidRDefault="00387549" w:rsidP="00387549">
      <w:pPr>
        <w:rPr>
          <w:rFonts w:hint="cs"/>
        </w:rPr>
      </w:pPr>
    </w:p>
    <w:sectPr w:rsidR="0091332E" w:rsidRPr="00387549"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45"/>
    <w:rsid w:val="00387549"/>
    <w:rsid w:val="006075EC"/>
    <w:rsid w:val="0064450D"/>
    <w:rsid w:val="00F55A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3875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875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3875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387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68309">
      <w:bodyDiv w:val="1"/>
      <w:marLeft w:val="0"/>
      <w:marRight w:val="0"/>
      <w:marTop w:val="0"/>
      <w:marBottom w:val="0"/>
      <w:divBdr>
        <w:top w:val="none" w:sz="0" w:space="0" w:color="auto"/>
        <w:left w:val="none" w:sz="0" w:space="0" w:color="auto"/>
        <w:bottom w:val="none" w:sz="0" w:space="0" w:color="auto"/>
        <w:right w:val="none" w:sz="0" w:space="0" w:color="auto"/>
      </w:divBdr>
      <w:divsChild>
        <w:div w:id="1705668990">
          <w:marLeft w:val="0"/>
          <w:marRight w:val="0"/>
          <w:marTop w:val="0"/>
          <w:marBottom w:val="0"/>
          <w:divBdr>
            <w:top w:val="none" w:sz="0" w:space="0" w:color="auto"/>
            <w:left w:val="none" w:sz="0" w:space="0" w:color="auto"/>
            <w:bottom w:val="none" w:sz="0" w:space="0" w:color="auto"/>
            <w:right w:val="none" w:sz="0" w:space="0" w:color="auto"/>
          </w:divBdr>
          <w:divsChild>
            <w:div w:id="2069843686">
              <w:marLeft w:val="0"/>
              <w:marRight w:val="0"/>
              <w:marTop w:val="0"/>
              <w:marBottom w:val="0"/>
              <w:divBdr>
                <w:top w:val="none" w:sz="0" w:space="0" w:color="auto"/>
                <w:left w:val="none" w:sz="0" w:space="0" w:color="auto"/>
                <w:bottom w:val="none" w:sz="0" w:space="0" w:color="auto"/>
                <w:right w:val="none" w:sz="0" w:space="0" w:color="auto"/>
              </w:divBdr>
              <w:divsChild>
                <w:div w:id="1509565279">
                  <w:marLeft w:val="0"/>
                  <w:marRight w:val="0"/>
                  <w:marTop w:val="0"/>
                  <w:marBottom w:val="0"/>
                  <w:divBdr>
                    <w:top w:val="none" w:sz="0" w:space="0" w:color="auto"/>
                    <w:left w:val="none" w:sz="0" w:space="0" w:color="auto"/>
                    <w:bottom w:val="none" w:sz="0" w:space="0" w:color="auto"/>
                    <w:right w:val="none" w:sz="0" w:space="0" w:color="auto"/>
                  </w:divBdr>
                  <w:divsChild>
                    <w:div w:id="1687563660">
                      <w:marLeft w:val="0"/>
                      <w:marRight w:val="0"/>
                      <w:marTop w:val="0"/>
                      <w:marBottom w:val="0"/>
                      <w:divBdr>
                        <w:top w:val="none" w:sz="0" w:space="0" w:color="auto"/>
                        <w:left w:val="none" w:sz="0" w:space="0" w:color="auto"/>
                        <w:bottom w:val="none" w:sz="0" w:space="0" w:color="auto"/>
                        <w:right w:val="none" w:sz="0" w:space="0" w:color="auto"/>
                      </w:divBdr>
                      <w:divsChild>
                        <w:div w:id="1175532076">
                          <w:marLeft w:val="0"/>
                          <w:marRight w:val="0"/>
                          <w:marTop w:val="0"/>
                          <w:marBottom w:val="0"/>
                          <w:divBdr>
                            <w:top w:val="none" w:sz="0" w:space="0" w:color="auto"/>
                            <w:left w:val="none" w:sz="0" w:space="0" w:color="auto"/>
                            <w:bottom w:val="none" w:sz="0" w:space="0" w:color="auto"/>
                            <w:right w:val="none" w:sz="0" w:space="0" w:color="auto"/>
                          </w:divBdr>
                          <w:divsChild>
                            <w:div w:id="698704885">
                              <w:marLeft w:val="0"/>
                              <w:marRight w:val="0"/>
                              <w:marTop w:val="0"/>
                              <w:marBottom w:val="0"/>
                              <w:divBdr>
                                <w:top w:val="none" w:sz="0" w:space="0" w:color="auto"/>
                                <w:left w:val="none" w:sz="0" w:space="0" w:color="auto"/>
                                <w:bottom w:val="none" w:sz="0" w:space="0" w:color="auto"/>
                                <w:right w:val="none" w:sz="0" w:space="0" w:color="auto"/>
                              </w:divBdr>
                              <w:divsChild>
                                <w:div w:id="1288856904">
                                  <w:marLeft w:val="0"/>
                                  <w:marRight w:val="0"/>
                                  <w:marTop w:val="0"/>
                                  <w:marBottom w:val="0"/>
                                  <w:divBdr>
                                    <w:top w:val="none" w:sz="0" w:space="0" w:color="auto"/>
                                    <w:left w:val="none" w:sz="0" w:space="0" w:color="auto"/>
                                    <w:bottom w:val="none" w:sz="0" w:space="0" w:color="auto"/>
                                    <w:right w:val="none" w:sz="0" w:space="0" w:color="auto"/>
                                  </w:divBdr>
                                  <w:divsChild>
                                    <w:div w:id="1187060917">
                                      <w:marLeft w:val="0"/>
                                      <w:marRight w:val="0"/>
                                      <w:marTop w:val="0"/>
                                      <w:marBottom w:val="0"/>
                                      <w:divBdr>
                                        <w:top w:val="none" w:sz="0" w:space="0" w:color="auto"/>
                                        <w:left w:val="none" w:sz="0" w:space="0" w:color="auto"/>
                                        <w:bottom w:val="none" w:sz="0" w:space="0" w:color="auto"/>
                                        <w:right w:val="none" w:sz="0" w:space="0" w:color="auto"/>
                                      </w:divBdr>
                                      <w:divsChild>
                                        <w:div w:id="385760322">
                                          <w:marLeft w:val="0"/>
                                          <w:marRight w:val="0"/>
                                          <w:marTop w:val="0"/>
                                          <w:marBottom w:val="0"/>
                                          <w:divBdr>
                                            <w:top w:val="none" w:sz="0" w:space="0" w:color="auto"/>
                                            <w:left w:val="none" w:sz="0" w:space="0" w:color="auto"/>
                                            <w:bottom w:val="none" w:sz="0" w:space="0" w:color="auto"/>
                                            <w:right w:val="none" w:sz="0" w:space="0" w:color="auto"/>
                                          </w:divBdr>
                                          <w:divsChild>
                                            <w:div w:id="1962883737">
                                              <w:marLeft w:val="0"/>
                                              <w:marRight w:val="0"/>
                                              <w:marTop w:val="0"/>
                                              <w:marBottom w:val="0"/>
                                              <w:divBdr>
                                                <w:top w:val="none" w:sz="0" w:space="0" w:color="auto"/>
                                                <w:left w:val="none" w:sz="0" w:space="0" w:color="auto"/>
                                                <w:bottom w:val="none" w:sz="0" w:space="0" w:color="auto"/>
                                                <w:right w:val="none" w:sz="0" w:space="0" w:color="auto"/>
                                              </w:divBdr>
                                              <w:divsChild>
                                                <w:div w:id="646519563">
                                                  <w:marLeft w:val="0"/>
                                                  <w:marRight w:val="0"/>
                                                  <w:marTop w:val="0"/>
                                                  <w:marBottom w:val="0"/>
                                                  <w:divBdr>
                                                    <w:top w:val="none" w:sz="0" w:space="0" w:color="auto"/>
                                                    <w:left w:val="none" w:sz="0" w:space="0" w:color="auto"/>
                                                    <w:bottom w:val="none" w:sz="0" w:space="0" w:color="auto"/>
                                                    <w:right w:val="none" w:sz="0" w:space="0" w:color="auto"/>
                                                  </w:divBdr>
                                                  <w:divsChild>
                                                    <w:div w:id="6290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633</Characters>
  <Application>Microsoft Office Word</Application>
  <DocSecurity>0</DocSecurity>
  <Lines>5</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3</cp:revision>
  <cp:lastPrinted>2015-03-18T09:16:00Z</cp:lastPrinted>
  <dcterms:created xsi:type="dcterms:W3CDTF">2015-03-18T09:15:00Z</dcterms:created>
  <dcterms:modified xsi:type="dcterms:W3CDTF">2015-03-18T09:16:00Z</dcterms:modified>
</cp:coreProperties>
</file>