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03C" w:rsidRDefault="008A003C" w:rsidP="008A003C">
      <w:pPr>
        <w:spacing w:after="0" w:line="240" w:lineRule="auto"/>
        <w:rPr>
          <w:rFonts w:ascii="Times New Roman" w:eastAsia="Times New Roman" w:hAnsi="Times New Roman" w:cs="Times New Roman"/>
          <w:sz w:val="24"/>
          <w:szCs w:val="24"/>
        </w:rPr>
      </w:pPr>
      <w:r w:rsidRPr="008A003C">
        <w:rPr>
          <w:rFonts w:ascii="Times New Roman" w:eastAsia="Times New Roman" w:hAnsi="Symbol" w:cs="Times New Roman"/>
          <w:sz w:val="24"/>
          <w:szCs w:val="24"/>
        </w:rPr>
        <w:t></w:t>
      </w:r>
      <w:r w:rsidRPr="008A003C">
        <w:rPr>
          <w:rFonts w:ascii="Times New Roman" w:eastAsia="Times New Roman" w:hAnsi="Times New Roman" w:cs="Times New Roman"/>
          <w:sz w:val="24"/>
          <w:szCs w:val="24"/>
        </w:rPr>
        <w:t xml:space="preserve">  Supervise workflow procedures of the Agency's units, and develop operational plans to raise the level of performance.</w:t>
      </w:r>
    </w:p>
    <w:p w:rsidR="008A003C" w:rsidRPr="008A003C" w:rsidRDefault="008A003C" w:rsidP="008A003C">
      <w:pPr>
        <w:spacing w:after="0" w:line="240" w:lineRule="auto"/>
        <w:rPr>
          <w:rFonts w:ascii="Times New Roman" w:eastAsia="Times New Roman" w:hAnsi="Times New Roman" w:cs="Times New Roman"/>
          <w:sz w:val="24"/>
          <w:szCs w:val="24"/>
        </w:rPr>
      </w:pPr>
    </w:p>
    <w:p w:rsidR="008A003C" w:rsidRDefault="008A003C" w:rsidP="008A003C">
      <w:pPr>
        <w:spacing w:after="0" w:line="240" w:lineRule="auto"/>
        <w:rPr>
          <w:rFonts w:ascii="Times New Roman" w:eastAsia="Times New Roman" w:hAnsi="Times New Roman" w:cs="Times New Roman"/>
          <w:sz w:val="24"/>
          <w:szCs w:val="24"/>
        </w:rPr>
      </w:pPr>
      <w:r w:rsidRPr="008A003C">
        <w:rPr>
          <w:rFonts w:ascii="Times New Roman" w:eastAsia="Times New Roman" w:hAnsi="Symbol" w:cs="Times New Roman"/>
          <w:sz w:val="24"/>
          <w:szCs w:val="24"/>
        </w:rPr>
        <w:t></w:t>
      </w:r>
      <w:r w:rsidRPr="008A003C">
        <w:rPr>
          <w:rFonts w:ascii="Times New Roman" w:eastAsia="Times New Roman" w:hAnsi="Times New Roman" w:cs="Times New Roman"/>
          <w:sz w:val="24"/>
          <w:szCs w:val="24"/>
        </w:rPr>
        <w:t xml:space="preserve">  Develop the rules of workflow procedure in the agency, and the general description of employees duties, and the mechanism of coordination between the units.</w:t>
      </w:r>
    </w:p>
    <w:p w:rsidR="008A003C" w:rsidRPr="008A003C" w:rsidRDefault="008A003C" w:rsidP="008A003C">
      <w:pPr>
        <w:spacing w:after="0" w:line="240" w:lineRule="auto"/>
        <w:rPr>
          <w:rFonts w:ascii="Times New Roman" w:eastAsia="Times New Roman" w:hAnsi="Times New Roman" w:cs="Times New Roman"/>
          <w:sz w:val="24"/>
          <w:szCs w:val="24"/>
        </w:rPr>
      </w:pPr>
    </w:p>
    <w:p w:rsidR="008A003C" w:rsidRDefault="008A003C" w:rsidP="008A003C">
      <w:pPr>
        <w:spacing w:after="0" w:line="240" w:lineRule="auto"/>
        <w:rPr>
          <w:rFonts w:ascii="Times New Roman" w:eastAsia="Times New Roman" w:hAnsi="Times New Roman" w:cs="Times New Roman"/>
          <w:sz w:val="24"/>
          <w:szCs w:val="24"/>
        </w:rPr>
      </w:pPr>
      <w:r w:rsidRPr="008A003C">
        <w:rPr>
          <w:rFonts w:ascii="Times New Roman" w:eastAsia="Times New Roman" w:hAnsi="Symbol" w:cs="Times New Roman"/>
          <w:sz w:val="24"/>
          <w:szCs w:val="24"/>
        </w:rPr>
        <w:t></w:t>
      </w:r>
      <w:r w:rsidRPr="008A003C">
        <w:rPr>
          <w:rFonts w:ascii="Times New Roman" w:eastAsia="Times New Roman" w:hAnsi="Times New Roman" w:cs="Times New Roman"/>
          <w:sz w:val="24"/>
          <w:szCs w:val="24"/>
        </w:rPr>
        <w:t xml:space="preserve">  Supervise the implementation of the operational plan of the Agency.</w:t>
      </w:r>
    </w:p>
    <w:p w:rsidR="008A003C" w:rsidRPr="008A003C" w:rsidRDefault="008A003C" w:rsidP="008A003C">
      <w:pPr>
        <w:spacing w:after="0" w:line="240" w:lineRule="auto"/>
        <w:rPr>
          <w:rFonts w:ascii="Times New Roman" w:eastAsia="Times New Roman" w:hAnsi="Times New Roman" w:cs="Times New Roman"/>
          <w:sz w:val="24"/>
          <w:szCs w:val="24"/>
        </w:rPr>
      </w:pPr>
    </w:p>
    <w:p w:rsidR="008A003C" w:rsidRDefault="008A003C" w:rsidP="008A003C">
      <w:pPr>
        <w:spacing w:after="0" w:line="240" w:lineRule="auto"/>
        <w:rPr>
          <w:rFonts w:ascii="Times New Roman" w:eastAsia="Times New Roman" w:hAnsi="Times New Roman" w:cs="Times New Roman"/>
          <w:sz w:val="24"/>
          <w:szCs w:val="24"/>
        </w:rPr>
      </w:pPr>
      <w:r w:rsidRPr="008A003C">
        <w:rPr>
          <w:rFonts w:ascii="Times New Roman" w:eastAsia="Times New Roman" w:hAnsi="Symbol" w:cs="Times New Roman"/>
          <w:sz w:val="24"/>
          <w:szCs w:val="24"/>
        </w:rPr>
        <w:t></w:t>
      </w:r>
      <w:r w:rsidRPr="008A003C">
        <w:rPr>
          <w:rFonts w:ascii="Times New Roman" w:eastAsia="Times New Roman" w:hAnsi="Times New Roman" w:cs="Times New Roman"/>
          <w:sz w:val="24"/>
          <w:szCs w:val="24"/>
        </w:rPr>
        <w:t xml:space="preserve">  Preparation and implementation of the developmental plans of the Deanship.</w:t>
      </w:r>
    </w:p>
    <w:p w:rsidR="008A003C" w:rsidRPr="008A003C" w:rsidRDefault="008A003C" w:rsidP="008A003C">
      <w:pPr>
        <w:spacing w:after="0" w:line="240" w:lineRule="auto"/>
        <w:rPr>
          <w:rFonts w:ascii="Times New Roman" w:eastAsia="Times New Roman" w:hAnsi="Times New Roman" w:cs="Times New Roman"/>
          <w:sz w:val="24"/>
          <w:szCs w:val="24"/>
        </w:rPr>
      </w:pPr>
    </w:p>
    <w:p w:rsidR="008A003C" w:rsidRDefault="008A003C" w:rsidP="008A003C">
      <w:pPr>
        <w:spacing w:after="0" w:line="240" w:lineRule="auto"/>
        <w:rPr>
          <w:rFonts w:ascii="Times New Roman" w:eastAsia="Times New Roman" w:hAnsi="Times New Roman" w:cs="Times New Roman"/>
          <w:sz w:val="24"/>
          <w:szCs w:val="24"/>
        </w:rPr>
      </w:pPr>
      <w:r w:rsidRPr="008A003C">
        <w:rPr>
          <w:rFonts w:ascii="Times New Roman" w:eastAsia="Times New Roman" w:hAnsi="Symbol" w:cs="Times New Roman"/>
          <w:sz w:val="24"/>
          <w:szCs w:val="24"/>
        </w:rPr>
        <w:t></w:t>
      </w:r>
      <w:r w:rsidRPr="008A003C">
        <w:rPr>
          <w:rFonts w:ascii="Times New Roman" w:eastAsia="Times New Roman" w:hAnsi="Times New Roman" w:cs="Times New Roman"/>
          <w:sz w:val="24"/>
          <w:szCs w:val="24"/>
        </w:rPr>
        <w:t xml:space="preserve">  Follow-up of educational, administrative, financial, and technical aspects of the Deanship, in an effort to adjust all processes in order to achieve quality assurance.</w:t>
      </w:r>
    </w:p>
    <w:p w:rsidR="008A003C" w:rsidRPr="008A003C" w:rsidRDefault="008A003C" w:rsidP="008A003C">
      <w:pPr>
        <w:spacing w:after="0" w:line="240" w:lineRule="auto"/>
        <w:rPr>
          <w:rFonts w:ascii="Times New Roman" w:eastAsia="Times New Roman" w:hAnsi="Times New Roman" w:cs="Times New Roman"/>
          <w:sz w:val="24"/>
          <w:szCs w:val="24"/>
        </w:rPr>
      </w:pPr>
    </w:p>
    <w:p w:rsidR="008A003C" w:rsidRDefault="008A003C" w:rsidP="008A003C">
      <w:pPr>
        <w:spacing w:after="0" w:line="240" w:lineRule="auto"/>
        <w:rPr>
          <w:rFonts w:ascii="Times New Roman" w:eastAsia="Times New Roman" w:hAnsi="Times New Roman" w:cs="Times New Roman"/>
          <w:sz w:val="24"/>
          <w:szCs w:val="24"/>
        </w:rPr>
      </w:pPr>
      <w:r w:rsidRPr="008A003C">
        <w:rPr>
          <w:rFonts w:ascii="Times New Roman" w:eastAsia="Times New Roman" w:hAnsi="Symbol" w:cs="Times New Roman"/>
          <w:sz w:val="24"/>
          <w:szCs w:val="24"/>
        </w:rPr>
        <w:t></w:t>
      </w:r>
      <w:r w:rsidRPr="008A003C">
        <w:rPr>
          <w:rFonts w:ascii="Times New Roman" w:eastAsia="Times New Roman" w:hAnsi="Times New Roman" w:cs="Times New Roman"/>
          <w:sz w:val="24"/>
          <w:szCs w:val="24"/>
        </w:rPr>
        <w:t xml:space="preserve">  Identify the Deanship employees’ training needs, and its implementation, and communicate and coordinate with the authorities inside and outside the university in terms of quality and training programs and development programs.</w:t>
      </w:r>
    </w:p>
    <w:p w:rsidR="008A003C" w:rsidRPr="008A003C" w:rsidRDefault="008A003C" w:rsidP="008A003C">
      <w:pPr>
        <w:spacing w:after="0" w:line="240" w:lineRule="auto"/>
        <w:rPr>
          <w:rFonts w:ascii="Times New Roman" w:eastAsia="Times New Roman" w:hAnsi="Times New Roman" w:cs="Times New Roman"/>
          <w:sz w:val="24"/>
          <w:szCs w:val="24"/>
        </w:rPr>
      </w:pPr>
    </w:p>
    <w:p w:rsidR="008A003C" w:rsidRPr="008A003C" w:rsidRDefault="008A003C" w:rsidP="008A003C">
      <w:pPr>
        <w:spacing w:after="0" w:line="240" w:lineRule="auto"/>
        <w:rPr>
          <w:rFonts w:ascii="Times New Roman" w:eastAsia="Times New Roman" w:hAnsi="Times New Roman" w:cs="Times New Roman"/>
          <w:sz w:val="24"/>
          <w:szCs w:val="24"/>
        </w:rPr>
      </w:pPr>
      <w:r w:rsidRPr="008A003C">
        <w:rPr>
          <w:rFonts w:ascii="Times New Roman" w:eastAsia="Times New Roman" w:hAnsi="Symbol" w:cs="Times New Roman"/>
          <w:sz w:val="24"/>
          <w:szCs w:val="24"/>
        </w:rPr>
        <w:t></w:t>
      </w:r>
      <w:r w:rsidRPr="008A003C">
        <w:rPr>
          <w:rFonts w:ascii="Times New Roman" w:eastAsia="Times New Roman" w:hAnsi="Times New Roman" w:cs="Times New Roman"/>
          <w:sz w:val="24"/>
          <w:szCs w:val="24"/>
        </w:rPr>
        <w:t xml:space="preserve">  Recommendation for those from facul</w:t>
      </w:r>
      <w:bookmarkStart w:id="0" w:name="_GoBack"/>
      <w:bookmarkEnd w:id="0"/>
      <w:r w:rsidRPr="008A003C">
        <w:rPr>
          <w:rFonts w:ascii="Times New Roman" w:eastAsia="Times New Roman" w:hAnsi="Times New Roman" w:cs="Times New Roman"/>
          <w:sz w:val="24"/>
          <w:szCs w:val="24"/>
        </w:rPr>
        <w:t>ty members or others who need the agency services, in the development, training, quality systems, according to the university.</w:t>
      </w:r>
    </w:p>
    <w:p w:rsidR="008A003C" w:rsidRDefault="008A003C" w:rsidP="008A003C">
      <w:pPr>
        <w:spacing w:after="0" w:line="240" w:lineRule="auto"/>
        <w:rPr>
          <w:rFonts w:ascii="Times New Roman" w:eastAsia="Times New Roman" w:hAnsi="Symbol" w:cs="Times New Roman"/>
          <w:sz w:val="24"/>
          <w:szCs w:val="24"/>
        </w:rPr>
      </w:pPr>
    </w:p>
    <w:p w:rsidR="008A003C" w:rsidRPr="008A003C" w:rsidRDefault="008A003C" w:rsidP="008A003C">
      <w:pPr>
        <w:spacing w:after="0" w:line="240" w:lineRule="auto"/>
        <w:rPr>
          <w:rFonts w:ascii="Times New Roman" w:eastAsia="Times New Roman" w:hAnsi="Times New Roman" w:cs="Times New Roman"/>
          <w:sz w:val="24"/>
          <w:szCs w:val="24"/>
        </w:rPr>
      </w:pPr>
      <w:r w:rsidRPr="008A003C">
        <w:rPr>
          <w:rFonts w:ascii="Times New Roman" w:eastAsia="Times New Roman" w:hAnsi="Symbol" w:cs="Times New Roman"/>
          <w:sz w:val="24"/>
          <w:szCs w:val="24"/>
        </w:rPr>
        <w:t></w:t>
      </w:r>
      <w:r w:rsidRPr="008A003C">
        <w:rPr>
          <w:rFonts w:ascii="Times New Roman" w:eastAsia="Times New Roman" w:hAnsi="Times New Roman" w:cs="Times New Roman"/>
          <w:sz w:val="24"/>
          <w:szCs w:val="24"/>
        </w:rPr>
        <w:t xml:space="preserve">  Submit agency reports and achievements periodically to the Dean for approval.</w:t>
      </w:r>
    </w:p>
    <w:p w:rsidR="008A003C" w:rsidRDefault="008A003C" w:rsidP="008A003C">
      <w:pPr>
        <w:spacing w:after="0" w:line="240" w:lineRule="auto"/>
        <w:rPr>
          <w:rFonts w:ascii="Times New Roman" w:eastAsia="Times New Roman" w:hAnsi="Symbol" w:cs="Times New Roman"/>
          <w:sz w:val="24"/>
          <w:szCs w:val="24"/>
        </w:rPr>
      </w:pPr>
    </w:p>
    <w:p w:rsidR="008A003C" w:rsidRPr="008A003C" w:rsidRDefault="008A003C" w:rsidP="008A003C">
      <w:pPr>
        <w:spacing w:after="0" w:line="240" w:lineRule="auto"/>
        <w:rPr>
          <w:rFonts w:ascii="Times New Roman" w:eastAsia="Times New Roman" w:hAnsi="Times New Roman" w:cs="Times New Roman"/>
          <w:sz w:val="24"/>
          <w:szCs w:val="24"/>
        </w:rPr>
      </w:pPr>
      <w:r w:rsidRPr="008A003C">
        <w:rPr>
          <w:rFonts w:ascii="Times New Roman" w:eastAsia="Times New Roman" w:hAnsi="Symbol" w:cs="Times New Roman"/>
          <w:sz w:val="24"/>
          <w:szCs w:val="24"/>
        </w:rPr>
        <w:t></w:t>
      </w:r>
      <w:r w:rsidRPr="008A003C">
        <w:rPr>
          <w:rFonts w:ascii="Times New Roman" w:eastAsia="Times New Roman" w:hAnsi="Times New Roman" w:cs="Times New Roman"/>
          <w:sz w:val="24"/>
          <w:szCs w:val="24"/>
        </w:rPr>
        <w:t xml:space="preserve">  Execute the assigned mission by the Chairman of the Deanship Board.</w:t>
      </w:r>
    </w:p>
    <w:p w:rsidR="008A003C" w:rsidRDefault="008A003C" w:rsidP="008A003C">
      <w:pPr>
        <w:rPr>
          <w:rFonts w:ascii="Times New Roman" w:eastAsia="Times New Roman" w:hAnsi="Symbol" w:cs="Times New Roman"/>
          <w:sz w:val="24"/>
          <w:szCs w:val="24"/>
        </w:rPr>
      </w:pPr>
    </w:p>
    <w:p w:rsidR="00DF4826" w:rsidRDefault="008A003C" w:rsidP="008A003C">
      <w:r w:rsidRPr="008A003C">
        <w:rPr>
          <w:rFonts w:ascii="Times New Roman" w:eastAsia="Times New Roman" w:hAnsi="Symbol" w:cs="Times New Roman"/>
          <w:sz w:val="24"/>
          <w:szCs w:val="24"/>
        </w:rPr>
        <w:t></w:t>
      </w:r>
      <w:r w:rsidRPr="008A003C">
        <w:rPr>
          <w:rFonts w:ascii="Times New Roman" w:eastAsia="Times New Roman" w:hAnsi="Times New Roman" w:cs="Times New Roman"/>
          <w:sz w:val="24"/>
          <w:szCs w:val="24"/>
        </w:rPr>
        <w:t xml:space="preserve">  General supervision of the administrative and financial affairs work at the deanship and its subordinate units and coordination between them to ensure proper performance</w:t>
      </w:r>
    </w:p>
    <w:sectPr w:rsidR="00DF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3C"/>
    <w:rsid w:val="008A003C"/>
    <w:rsid w:val="00DF48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13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1132</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dc:creator>
  <cp:lastModifiedBy>hanan</cp:lastModifiedBy>
  <cp:revision>1</cp:revision>
  <dcterms:created xsi:type="dcterms:W3CDTF">2015-04-01T09:57:00Z</dcterms:created>
  <dcterms:modified xsi:type="dcterms:W3CDTF">2015-04-01T09:59:00Z</dcterms:modified>
</cp:coreProperties>
</file>