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76" w:rsidRDefault="00DC3D76" w:rsidP="00DC3D76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</w:p>
    <w:p w:rsidR="00DC3D76" w:rsidRDefault="00DC3D76" w:rsidP="00DC3D76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DC3D76" w:rsidRDefault="00DC3D76" w:rsidP="00DC3D76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008000"/>
          <w:sz w:val="33"/>
          <w:szCs w:val="33"/>
          <w:bdr w:val="none" w:sz="0" w:space="0" w:color="auto" w:frame="1"/>
          <w:rtl/>
        </w:rPr>
        <w:t>وحدة التميز في التعليم والتعلم</w:t>
      </w:r>
    </w:p>
    <w:p w:rsidR="00DC3D76" w:rsidRDefault="00DC3D76" w:rsidP="00DC3D76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ict>
          <v:rect id="_x0000_i1026" style="width:0;height:.75pt" o:hralign="center" o:hrstd="t" o:hr="t" fillcolor="#a0a0a0" stroked="f"/>
        </w:pict>
      </w:r>
    </w:p>
    <w:p w:rsidR="00DC3D76" w:rsidRDefault="00DC3D76" w:rsidP="00DC3D76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 xml:space="preserve">المنسق من قسم الطلاب 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:</w:t>
      </w:r>
      <w:proofErr w:type="spellEnd"/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  <w:rtl/>
        </w:rPr>
      </w:pP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أ. عبد الله بن على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السعدون</w:t>
      </w:r>
      <w:proofErr w:type="spell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 البريد الالكترونى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:</w:t>
      </w:r>
      <w:proofErr w:type="spellEnd"/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  <w:rtl/>
        </w:rPr>
        <w:t> </w:t>
      </w:r>
      <w:hyperlink r:id="rId4" w:history="1">
        <w:r>
          <w:rPr>
            <w:rStyle w:val="Lienhypertext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a.alsadoun@mu.edu.sa</w:t>
        </w:r>
      </w:hyperlink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  <w:rtl/>
        </w:rPr>
        <w:t> 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      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: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  <w:rtl/>
        </w:rPr>
        <w:t> </w:t>
      </w:r>
      <w:r>
        <w:rPr>
          <w:rStyle w:val="lev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4517</w:t>
      </w:r>
    </w:p>
    <w:p w:rsidR="00DC3D76" w:rsidRDefault="00DC3D76" w:rsidP="00DC3D76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 xml:space="preserve">المنسق من قسم الطالبات 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:</w:t>
      </w:r>
      <w:proofErr w:type="spellEnd"/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  <w:rtl/>
        </w:rPr>
      </w:pPr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د. ايناس فوزى عبد العزيز البريد الالكترونى 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: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 </w:t>
      </w:r>
      <w:hyperlink r:id="rId5" w:history="1">
        <w:r>
          <w:rPr>
            <w:rStyle w:val="Lienhypertexte"/>
            <w:rFonts w:ascii="Tahoma" w:hAnsi="Tahoma" w:cs="Tahoma"/>
            <w:b/>
            <w:bCs/>
            <w:bdr w:val="none" w:sz="0" w:space="0" w:color="auto" w:frame="1"/>
          </w:rPr>
          <w:t>e.abdelaziz@mu.edu.sa</w:t>
        </w:r>
      </w:hyperlink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            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: 4663</w:t>
      </w:r>
    </w:p>
    <w:p w:rsidR="00DC3D76" w:rsidRDefault="00DC3D76" w:rsidP="00DC3D76">
      <w:pPr>
        <w:bidi w:val="0"/>
        <w:rPr>
          <w:rtl/>
        </w:rPr>
      </w:pPr>
      <w:r>
        <w:pict>
          <v:rect id="_x0000_i1027" style="width:0;height:.75pt" o:hralign="left" o:hrstd="t" o:hrnoshade="t" o:hr="t" fillcolor="#314318" stroked="f"/>
        </w:pict>
      </w:r>
    </w:p>
    <w:p w:rsidR="00DC3D76" w:rsidRDefault="00DC3D76" w:rsidP="00DC3D76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تعريف عام بالوحدة:</w:t>
      </w:r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  <w:rtl/>
        </w:rPr>
      </w:pPr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تهتم وحدة التميز في التعليم والتعلم بدعم أعضاء هيئة التدريس 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،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وتوفير بيئة أكاديمية محفّزة وداعمة للتميز والإبداع في التعلم 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والتعليم،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بالإضافة إلى توفير نظام للجودة والتحسين المستمر 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،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يضمن فعالية التدريس وجودة مخرجات التعلم.4663</w:t>
      </w:r>
    </w:p>
    <w:p w:rsidR="00DC3D76" w:rsidRDefault="00DC3D76" w:rsidP="00DC3D76">
      <w:pPr>
        <w:bidi w:val="0"/>
        <w:rPr>
          <w:rtl/>
        </w:rPr>
      </w:pPr>
      <w:r>
        <w:pict>
          <v:rect id="_x0000_i1028" style="width:0;height:.75pt" o:hralign="left" o:hrstd="t" o:hrnoshade="t" o:hr="t" fillcolor="#314318" stroked="f"/>
        </w:pict>
      </w:r>
    </w:p>
    <w:p w:rsidR="00DC3D76" w:rsidRDefault="00DC3D76" w:rsidP="00DC3D76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أهداف الوحدة:</w:t>
      </w:r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12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1-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   استقطاب أعضاء هيئة التدريس المتميزين والرقي المستمر بأدائهم.</w:t>
      </w:r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12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2-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   الارتقاء باستراتيجيات التعليم والتعلم لتحسين المخرجات التعليمية المستهدفة.</w:t>
      </w:r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12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3-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   تطوير البرامج التعليمية وفق معايير الجودة </w:t>
      </w:r>
      <w:proofErr w:type="gram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ومتطلبات</w:t>
      </w:r>
      <w:proofErr w:type="gram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الاعتماد الأكاديمي.</w:t>
      </w:r>
    </w:p>
    <w:p w:rsidR="00DC3D76" w:rsidRDefault="00DC3D76" w:rsidP="00DC3D76">
      <w:pPr>
        <w:bidi w:val="0"/>
        <w:rPr>
          <w:rtl/>
        </w:rPr>
      </w:pPr>
      <w:r>
        <w:pict>
          <v:rect id="_x0000_i1029" style="width:0;height:.75pt" o:hralign="left" o:hrstd="t" o:hrnoshade="t" o:hr="t" fillcolor="#314318" stroked="f"/>
        </w:pict>
      </w:r>
    </w:p>
    <w:p w:rsidR="00DC3D76" w:rsidRDefault="00DC3D76" w:rsidP="00DC3D76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مهام الوحدة:</w:t>
      </w:r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12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1-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    وضع مقترحات(آليات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)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لزيادة كفاءة وتحسين أداء الأستاذ الجامعي (ورش 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عمل،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دورات 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تدريبية،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عقد ملتقيات 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متخصصة</w:t>
      </w:r>
      <w:proofErr w:type="gram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،.</w:t>
      </w:r>
      <w:proofErr w:type="gram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.)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.</w:t>
      </w:r>
      <w:proofErr w:type="spellEnd"/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12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2-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    دعم التطوير الذاتي (المهني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)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لدى عضو هيئة التدريس 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.</w:t>
      </w:r>
      <w:proofErr w:type="spellEnd"/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12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3-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    وضع الخطط لتقييم وتطوير مناهج البرامج الأكاديمية المختلفة من خلال الأقسام العلمية التابعة </w:t>
      </w:r>
      <w:proofErr w:type="gram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لها في </w:t>
      </w:r>
      <w:proofErr w:type="gram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ضوء الاتجاهات العامة للجامعة ومتطلبات الجودة وحاجة سوق العمل 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.</w:t>
      </w:r>
      <w:proofErr w:type="spellEnd"/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12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4-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    المتابعة والتنسيق مع وحدات الجودة بالكليات المختلفة فيما يتعلق باستيفاء </w:t>
      </w:r>
      <w:proofErr w:type="gram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متطلبات</w:t>
      </w:r>
      <w:proofErr w:type="gram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معيار التعليم والتعلم.</w:t>
      </w:r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12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lastRenderedPageBreak/>
        <w:t>5-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    </w:t>
      </w:r>
      <w:proofErr w:type="gram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الإسهام</w:t>
      </w:r>
      <w:proofErr w:type="gram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في تطوير طرائق 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التدريس: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الاهتمام بالتعليم الالكتروني والتعلم الذاتي والتعلم النشط وأهم المستجدات في طرق التدريس والتعليم المتمركز حول الطالب.</w:t>
      </w:r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12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6-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     وضع آليات لتطوير وتحسين متطلبات وتجهيزات التعليم والتعلم  </w:t>
      </w:r>
      <w:proofErr w:type="spellStart"/>
      <w:proofErr w:type="gram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،مثل</w:t>
      </w:r>
      <w:proofErr w:type="gram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: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المكتبات والمعامل وقاعات التدريس وقاعات الإنترنت بالكليات المختلفة.</w:t>
      </w:r>
    </w:p>
    <w:p w:rsidR="00DC3D76" w:rsidRDefault="00DC3D76" w:rsidP="00DC3D76">
      <w:pPr>
        <w:bidi w:val="0"/>
        <w:rPr>
          <w:rtl/>
        </w:rPr>
      </w:pPr>
      <w:r>
        <w:pict>
          <v:rect id="_x0000_i1030" style="width:0;height:.75pt" o:hralign="left" o:hrstd="t" o:hrnoshade="t" o:hr="t" fillcolor="#314318" stroked="f"/>
        </w:pict>
      </w:r>
    </w:p>
    <w:p w:rsidR="00DC3D76" w:rsidRDefault="00DC3D76" w:rsidP="00DC3D76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مجالات الوحدة المتاحة في الكلية:</w:t>
      </w:r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12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-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       أعضاء هيئة التدريس ومن في حكمهم.</w:t>
      </w:r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12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-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       طلاب وطالبات الكلية.</w:t>
      </w:r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12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-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       وسائط التعلم</w:t>
      </w:r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</w:rPr>
        <w:t> </w:t>
      </w:r>
      <w:r>
        <w:rPr>
          <w:rStyle w:val="lev"/>
          <w:rFonts w:ascii="Tahoma" w:hAnsi="Tahoma" w:cs="Tahoma"/>
          <w:color w:val="314318"/>
          <w:bdr w:val="none" w:sz="0" w:space="0" w:color="auto" w:frame="1"/>
        </w:rPr>
        <w:t>)</w:t>
      </w:r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</w:rPr>
        <w:t> </w:t>
      </w:r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قاعات 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تدريس،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</w:t>
      </w:r>
      <w:proofErr w:type="gram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سبورة</w:t>
      </w:r>
      <w:proofErr w:type="gram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ذكية،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كمبيوتر 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شخصي،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فيديو،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شاشات عرض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)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...</w:t>
      </w:r>
      <w:proofErr w:type="gram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الخ</w:t>
      </w:r>
      <w:proofErr w:type="gramEnd"/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12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-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       </w:t>
      </w:r>
      <w:proofErr w:type="gram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المكتبات</w:t>
      </w:r>
      <w:proofErr w:type="gramEnd"/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12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-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       </w:t>
      </w:r>
      <w:proofErr w:type="gram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المقررات</w:t>
      </w:r>
      <w:proofErr w:type="gram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الدراسية.</w:t>
      </w:r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12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-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       برامج التدريب الميداني لبعض الأقسام.</w:t>
      </w:r>
    </w:p>
    <w:p w:rsidR="00DC3D76" w:rsidRDefault="00DC3D76" w:rsidP="00DC3D7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12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-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       </w:t>
      </w:r>
      <w:proofErr w:type="spellStart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وحدة/</w:t>
      </w:r>
      <w:proofErr w:type="spellEnd"/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 xml:space="preserve"> مراكز تطوير المهارات.</w:t>
      </w:r>
    </w:p>
    <w:p w:rsidR="007E2DC5" w:rsidRPr="00DC3D76" w:rsidRDefault="007E2DC5" w:rsidP="00DC3D76"/>
    <w:sectPr w:rsidR="007E2DC5" w:rsidRPr="00DC3D76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29548D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229B"/>
    <w:rsid w:val="001B63AA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9548D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DC5"/>
    <w:rsid w:val="007E2EDE"/>
    <w:rsid w:val="007E4CEB"/>
    <w:rsid w:val="007F3570"/>
    <w:rsid w:val="007F7843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96550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C3D76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2">
    <w:name w:val="heading 2"/>
    <w:basedOn w:val="Normal"/>
    <w:link w:val="Titre2Car"/>
    <w:uiPriority w:val="9"/>
    <w:qFormat/>
    <w:rsid w:val="001B63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548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B63AA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1B6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B63AA"/>
  </w:style>
  <w:style w:type="paragraph" w:customStyle="1" w:styleId="ar">
    <w:name w:val="ar"/>
    <w:basedOn w:val="Normal"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abdelaziz@mu.edu.sa" TargetMode="External"/><Relationship Id="rId4" Type="http://schemas.openxmlformats.org/officeDocument/2006/relationships/hyperlink" Target="mailto:a.alsadoun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2015-04-19T14:19:00Z</cp:lastPrinted>
  <dcterms:created xsi:type="dcterms:W3CDTF">2015-04-19T14:26:00Z</dcterms:created>
  <dcterms:modified xsi:type="dcterms:W3CDTF">2015-04-19T14:26:00Z</dcterms:modified>
</cp:coreProperties>
</file>