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 xml:space="preserve">Sultan Mohammed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Marzouq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Al-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Harbi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716A1E">
        <w:trPr>
          <w:trHeight w:val="6298"/>
        </w:trPr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Sultan Mohammed </w:t>
            </w:r>
            <w:proofErr w:type="spellStart"/>
            <w:r>
              <w:rPr>
                <w:b/>
                <w:bCs/>
                <w:sz w:val="28"/>
                <w:szCs w:val="28"/>
              </w:rPr>
              <w:t>Marzouq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Al-</w:t>
            </w:r>
            <w:proofErr w:type="spellStart"/>
            <w:r>
              <w:rPr>
                <w:b/>
                <w:bCs/>
                <w:sz w:val="28"/>
                <w:szCs w:val="28"/>
              </w:rPr>
              <w:t>Harbi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716A1E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Nationality: Saudi.</w:t>
            </w:r>
          </w:p>
          <w:p w:rsidR="00716A1E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 No.: 0500593222.</w:t>
            </w:r>
          </w:p>
          <w:p w:rsidR="00716A1E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Email: </w:t>
            </w:r>
            <w:hyperlink r:id="rId7" w:history="1">
              <w:r w:rsidRPr="007204E0">
                <w:rPr>
                  <w:rStyle w:val="Hyperlink"/>
                  <w:b/>
                  <w:bCs/>
                  <w:sz w:val="28"/>
                  <w:szCs w:val="28"/>
                </w:rPr>
                <w:t>Sm.alharbi@mu.edu.sa</w:t>
              </w:r>
            </w:hyperlink>
            <w:r>
              <w:rPr>
                <w:b/>
                <w:bCs/>
                <w:sz w:val="28"/>
                <w:szCs w:val="28"/>
              </w:rPr>
              <w:t>.</w:t>
            </w:r>
          </w:p>
          <w:p w:rsidR="00716A1E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Field: English Language.</w:t>
            </w:r>
          </w:p>
          <w:p w:rsidR="00716A1E" w:rsidRDefault="00716A1E" w:rsidP="00A560D5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Educational Qualifications: Bachelor Degree in English Language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from </w:t>
            </w:r>
            <w:proofErr w:type="spellStart"/>
            <w:r>
              <w:rPr>
                <w:b/>
                <w:bCs/>
                <w:sz w:val="28"/>
                <w:szCs w:val="28"/>
              </w:rPr>
              <w:t>Majmaah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University.</w:t>
            </w:r>
          </w:p>
          <w:p w:rsidR="00716A1E" w:rsidRPr="00716A1E" w:rsidRDefault="00716A1E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Graduation Year: 2014 / 1435.</w:t>
            </w:r>
          </w:p>
          <w:p w:rsidR="005D44CB" w:rsidRPr="00627005" w:rsidRDefault="005D44CB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5D44CB" w:rsidP="00716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1704" w:type="dxa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1435 / 2014</w:t>
            </w:r>
          </w:p>
        </w:tc>
        <w:tc>
          <w:tcPr>
            <w:tcW w:w="1704" w:type="dxa"/>
            <w:gridSpan w:val="2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Majmaah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1705" w:type="dxa"/>
            <w:gridSpan w:val="2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>
              <w:rPr>
                <w:b/>
                <w:bCs/>
                <w:sz w:val="28"/>
                <w:szCs w:val="28"/>
              </w:rPr>
              <w:t>Langauge</w:t>
            </w:r>
            <w:proofErr w:type="spellEnd"/>
          </w:p>
        </w:tc>
        <w:tc>
          <w:tcPr>
            <w:tcW w:w="1705" w:type="dxa"/>
          </w:tcPr>
          <w:p w:rsidR="00722539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Bachelor</w:t>
            </w: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rPr>
          <w:trHeight w:val="386"/>
        </w:trPr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220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178" w:type="dxa"/>
            <w:gridSpan w:val="2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E-Learning Unit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716A1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716A1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716A1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716A1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178" w:type="dxa"/>
            <w:gridSpan w:val="2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ENG11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and Sentence Writing</w:t>
            </w:r>
          </w:p>
        </w:tc>
        <w:tc>
          <w:tcPr>
            <w:tcW w:w="2178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ENG111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and Vocabulary 1</w:t>
            </w:r>
          </w:p>
        </w:tc>
        <w:tc>
          <w:tcPr>
            <w:tcW w:w="2178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ENG113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2</w:t>
            </w:r>
          </w:p>
        </w:tc>
        <w:tc>
          <w:tcPr>
            <w:tcW w:w="2178" w:type="dxa"/>
            <w:gridSpan w:val="2"/>
          </w:tcPr>
          <w:p w:rsidR="004C4A10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ENG124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0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0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Computer Assisted </w:t>
            </w:r>
            <w:r>
              <w:rPr>
                <w:b/>
                <w:bCs/>
                <w:sz w:val="28"/>
                <w:szCs w:val="28"/>
              </w:rPr>
              <w:lastRenderedPageBreak/>
              <w:t>Language Learning</w:t>
            </w:r>
          </w:p>
        </w:tc>
        <w:tc>
          <w:tcPr>
            <w:tcW w:w="2178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ENG211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90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178" w:type="dxa"/>
            <w:gridSpan w:val="2"/>
          </w:tcPr>
          <w:p w:rsidR="00E23EE8" w:rsidRPr="00627005" w:rsidRDefault="00810E0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ENG101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627005">
        <w:tc>
          <w:tcPr>
            <w:tcW w:w="220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From 8 to 10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From 8 to 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0500593222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331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Sm.alharbi@mu.edu.sa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4331FD" w:rsidRDefault="00A560D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810E0F" w:rsidRPr="00BD277B">
                <w:rPr>
                  <w:rStyle w:val="Hyperlink"/>
                  <w:b/>
                  <w:bCs/>
                  <w:sz w:val="28"/>
                  <w:szCs w:val="28"/>
                </w:rPr>
                <w:t>http://faculty.mu.edu.sa/smalharbi\7</w:t>
              </w:r>
            </w:hyperlink>
            <w:r w:rsidR="00017FEE">
              <w:rPr>
                <w:b/>
                <w:bCs/>
                <w:sz w:val="28"/>
                <w:szCs w:val="28"/>
              </w:rPr>
              <w:t>=</w:t>
            </w:r>
            <w:r w:rsidR="00810E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17FEE"/>
    <w:rsid w:val="000B141D"/>
    <w:rsid w:val="001F4C9F"/>
    <w:rsid w:val="002E4901"/>
    <w:rsid w:val="003B65E3"/>
    <w:rsid w:val="004331FD"/>
    <w:rsid w:val="004C4A10"/>
    <w:rsid w:val="00557C3E"/>
    <w:rsid w:val="005D44CB"/>
    <w:rsid w:val="00627005"/>
    <w:rsid w:val="00683BA3"/>
    <w:rsid w:val="00716A1E"/>
    <w:rsid w:val="00722539"/>
    <w:rsid w:val="007C68A1"/>
    <w:rsid w:val="00810E0F"/>
    <w:rsid w:val="008859DF"/>
    <w:rsid w:val="008B6F8F"/>
    <w:rsid w:val="008E1B13"/>
    <w:rsid w:val="00937D09"/>
    <w:rsid w:val="009740BC"/>
    <w:rsid w:val="009B4BB2"/>
    <w:rsid w:val="00A560D5"/>
    <w:rsid w:val="00AA3B71"/>
    <w:rsid w:val="00B339B5"/>
    <w:rsid w:val="00C055F7"/>
    <w:rsid w:val="00E2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0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0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smalharbi\7" TargetMode="External"/><Relationship Id="rId3" Type="http://schemas.openxmlformats.org/officeDocument/2006/relationships/styles" Target="styles.xml"/><Relationship Id="rId7" Type="http://schemas.openxmlformats.org/officeDocument/2006/relationships/hyperlink" Target="mailto:Sm.alharbi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25BB-49F9-4F81-9D5C-B28F3E7B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Sultan Al-Harbi Sultan</cp:lastModifiedBy>
  <cp:revision>5</cp:revision>
  <dcterms:created xsi:type="dcterms:W3CDTF">2014-11-18T20:11:00Z</dcterms:created>
  <dcterms:modified xsi:type="dcterms:W3CDTF">2014-11-18T20:34:00Z</dcterms:modified>
</cp:coreProperties>
</file>