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Location and Space: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 xml:space="preserve">Library lies in the College of Science and Humanitarian Studies of Al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Ghat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in the ground floor on a space </w:t>
      </w:r>
      <w:proofErr w:type="spellStart"/>
      <w:r>
        <w:rPr>
          <w:rStyle w:val="Strong"/>
          <w:rFonts w:ascii="Arial" w:hAnsi="Arial" w:cs="Arial"/>
          <w:sz w:val="21"/>
          <w:szCs w:val="21"/>
        </w:rPr>
        <w:t>approx</w:t>
      </w:r>
      <w:proofErr w:type="spellEnd"/>
      <w:r>
        <w:rPr>
          <w:rStyle w:val="Strong"/>
          <w:rFonts w:ascii="Arial" w:hAnsi="Arial" w:cs="Arial"/>
          <w:sz w:val="21"/>
          <w:szCs w:val="21"/>
        </w:rPr>
        <w:t xml:space="preserve"> 160 square meters.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Library's Possessions: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Library possess a range of various information sources objectively and linguistically</w:t>
      </w:r>
      <w:proofErr w:type="gramStart"/>
      <w:r>
        <w:rPr>
          <w:rStyle w:val="Strong"/>
          <w:rFonts w:ascii="Arial" w:hAnsi="Arial" w:cs="Arial"/>
          <w:sz w:val="21"/>
          <w:szCs w:val="21"/>
        </w:rPr>
        <w:t>  with</w:t>
      </w:r>
      <w:proofErr w:type="gramEnd"/>
      <w:r>
        <w:rPr>
          <w:rStyle w:val="Strong"/>
          <w:rFonts w:ascii="Arial" w:hAnsi="Arial" w:cs="Arial"/>
          <w:sz w:val="21"/>
          <w:szCs w:val="21"/>
        </w:rPr>
        <w:t xml:space="preserve"> a number of.........titles and about …….. </w:t>
      </w:r>
      <w:proofErr w:type="gramStart"/>
      <w:r>
        <w:rPr>
          <w:rStyle w:val="Strong"/>
          <w:rFonts w:ascii="Arial" w:hAnsi="Arial" w:cs="Arial"/>
          <w:sz w:val="21"/>
          <w:szCs w:val="21"/>
        </w:rPr>
        <w:t>copies</w:t>
      </w:r>
      <w:proofErr w:type="gramEnd"/>
      <w:r>
        <w:rPr>
          <w:rStyle w:val="Strong"/>
          <w:rFonts w:ascii="Arial" w:hAnsi="Arial" w:cs="Arial"/>
          <w:sz w:val="21"/>
          <w:szCs w:val="21"/>
        </w:rPr>
        <w:t xml:space="preserve"> and volumes in all Knowledge, sciences, humanitarian researches and general knowledge.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Library Systems: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Library Services: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Internal reading service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Automatic Search in the library indexes.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Reference Services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Photography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Continuous Updating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·         Internet Service</w:t>
      </w:r>
    </w:p>
    <w:p w:rsidR="003D44CF" w:rsidRDefault="003D44CF" w:rsidP="003D44CF">
      <w:pPr>
        <w:pStyle w:val="en"/>
      </w:pPr>
      <w:r>
        <w:t> 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>Contact Information:</w:t>
      </w:r>
    </w:p>
    <w:p w:rsidR="003D44CF" w:rsidRDefault="003D44CF" w:rsidP="003D44CF">
      <w:pPr>
        <w:pStyle w:val="en"/>
      </w:pPr>
      <w:r>
        <w:rPr>
          <w:rStyle w:val="Strong"/>
          <w:rFonts w:ascii="Arial" w:hAnsi="Arial" w:cs="Arial"/>
          <w:sz w:val="21"/>
          <w:szCs w:val="21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Dla@mu.edu.sa</w:t>
        </w:r>
      </w:hyperlink>
    </w:p>
    <w:p w:rsidR="00EF5547" w:rsidRDefault="00EF5547">
      <w:bookmarkStart w:id="0" w:name="_GoBack"/>
      <w:bookmarkEnd w:id="0"/>
    </w:p>
    <w:sectPr w:rsidR="00EF5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A0"/>
    <w:rsid w:val="001B23A0"/>
    <w:rsid w:val="003D44CF"/>
    <w:rsid w:val="00E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507CF-4F36-47E8-A188-DC14F7D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3D4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44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4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2015-04-08T06:20:00Z</dcterms:created>
  <dcterms:modified xsi:type="dcterms:W3CDTF">2015-04-08T06:20:00Z</dcterms:modified>
</cp:coreProperties>
</file>