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C96" w:rsidRDefault="00743C96" w:rsidP="00743C96">
      <w:pPr>
        <w:pStyle w:val="en"/>
        <w:jc w:val="both"/>
      </w:pPr>
      <w:r>
        <w:rPr>
          <w:rStyle w:val="Strong"/>
          <w:rFonts w:ascii="Arial" w:hAnsi="Arial" w:cs="Arial"/>
          <w:sz w:val="21"/>
          <w:szCs w:val="21"/>
          <w:lang w:val="en"/>
        </w:rPr>
        <w:t>Saudi DigitalLibrary</w:t>
      </w:r>
    </w:p>
    <w:p w:rsidR="00743C96" w:rsidRDefault="00743C96" w:rsidP="00743C96">
      <w:pPr>
        <w:pStyle w:val="NormalWeb"/>
      </w:pPr>
      <w:r>
        <w:t>Your gateway to the world of knowledge</w:t>
      </w:r>
    </w:p>
    <w:p w:rsidR="00743C96" w:rsidRDefault="00743C96" w:rsidP="00743C96">
      <w:pPr>
        <w:pStyle w:val="NormalWeb"/>
      </w:pPr>
      <w:r>
        <w:rPr>
          <w:shd w:val="clear" w:color="auto" w:fill="EBEFF9"/>
        </w:rPr>
        <w:t>Largest gathering of academic e-books in the Arab world, where currently has more than (114 000), full-text e-book in various scientific disciplines, and has more than 300 global publisher like Elsevier, Springer, Pearson, Wiley, Taylor &amp; francis, Mcgrawhill</w:t>
      </w:r>
    </w:p>
    <w:p w:rsidR="00743C96" w:rsidRDefault="00743C96" w:rsidP="00743C96">
      <w:pPr>
        <w:pStyle w:val="NormalWeb"/>
      </w:pPr>
      <w:r>
        <w:t>And contain at books for publishers such as world-class academics: Yall University, Oxford University, Harvard University</w:t>
      </w:r>
    </w:p>
    <w:p w:rsidR="00743C96" w:rsidRDefault="00743C96" w:rsidP="00743C96">
      <w:pPr>
        <w:pStyle w:val="NormalWeb"/>
      </w:pPr>
      <w:r>
        <w:t>Services:</w:t>
      </w:r>
    </w:p>
    <w:p w:rsidR="00743C96" w:rsidRDefault="00743C96" w:rsidP="00743C96">
      <w:pPr>
        <w:pStyle w:val="NormalWeb"/>
      </w:pPr>
      <w:r>
        <w:t>Access to the full text of electronic books from anywhere and at any time</w:t>
      </w:r>
    </w:p>
    <w:p w:rsidR="00743C96" w:rsidRDefault="00743C96" w:rsidP="00743C96">
      <w:pPr>
        <w:pStyle w:val="NormalWeb"/>
      </w:pPr>
      <w:r>
        <w:t>Search by make (keywords - Full text - Title - Author - Subject - Posted ...)</w:t>
      </w:r>
    </w:p>
    <w:p w:rsidR="00743C96" w:rsidRDefault="00743C96" w:rsidP="00743C96">
      <w:pPr>
        <w:pStyle w:val="NormalWeb"/>
      </w:pPr>
      <w:r>
        <w:t>Giving a range of advanced interactive services</w:t>
      </w:r>
    </w:p>
    <w:p w:rsidR="00743C96" w:rsidRDefault="00743C96" w:rsidP="00743C96">
      <w:pPr>
        <w:pStyle w:val="NormalWeb"/>
      </w:pPr>
      <w:r>
        <w:t>Providing electronic reference service</w:t>
      </w:r>
    </w:p>
    <w:p w:rsidR="00743C96" w:rsidRDefault="00743C96" w:rsidP="00743C96">
      <w:pPr>
        <w:pStyle w:val="NormalWeb"/>
      </w:pPr>
      <w:r>
        <w:t>Provide awareness information service</w:t>
      </w:r>
    </w:p>
    <w:p w:rsidR="00743C96" w:rsidRDefault="00743C96" w:rsidP="00743C96">
      <w:pPr>
        <w:pStyle w:val="NormalWeb"/>
      </w:pPr>
      <w:r>
        <w:t>Provide uniform access to digital library</w:t>
      </w:r>
    </w:p>
    <w:p w:rsidR="00743C96" w:rsidRDefault="00743C96" w:rsidP="00743C96">
      <w:pPr>
        <w:pStyle w:val="NormalWeb"/>
      </w:pPr>
      <w:r>
        <w:t>Registration steps in the digital library Saudi Arabia:</w:t>
      </w:r>
    </w:p>
    <w:p w:rsidR="00743C96" w:rsidRDefault="00743C96" w:rsidP="00743C96">
      <w:pPr>
        <w:pStyle w:val="NormalWeb"/>
      </w:pPr>
      <w:r>
        <w:t>Step One: Login to the site of Saudi Digital Library</w:t>
      </w:r>
    </w:p>
    <w:p w:rsidR="00743C96" w:rsidRDefault="00743C96" w:rsidP="00743C96">
      <w:pPr>
        <w:pStyle w:val="NormalWeb"/>
      </w:pPr>
      <w:hyperlink r:id="rId4" w:history="1">
        <w:r>
          <w:rPr>
            <w:rStyle w:val="Hyperlink"/>
          </w:rPr>
          <w:t>http://www.sdl.edu.sa/Pages/Default.aspx</w:t>
        </w:r>
      </w:hyperlink>
    </w:p>
    <w:p w:rsidR="00743C96" w:rsidRDefault="00743C96" w:rsidP="00743C96">
      <w:pPr>
        <w:pStyle w:val="NormalWeb"/>
      </w:pPr>
      <w:r>
        <w:t>And select "New User New user", and will be taken to a new page</w:t>
      </w:r>
    </w:p>
    <w:p w:rsidR="00743C96" w:rsidRDefault="00743C96" w:rsidP="00743C96">
      <w:pPr>
        <w:pStyle w:val="NormalWeb"/>
      </w:pPr>
      <w:r>
        <w:t>Step Two: Access to the new page link</w:t>
      </w:r>
    </w:p>
    <w:p w:rsidR="00743C96" w:rsidRDefault="00743C96" w:rsidP="00743C96">
      <w:pPr>
        <w:pStyle w:val="NormalWeb"/>
      </w:pPr>
      <w:hyperlink r:id="rId5" w:history="1">
        <w:r>
          <w:rPr>
            <w:rStyle w:val="Hyperlink"/>
          </w:rPr>
          <w:t>http://www.sdl.edu.sa/Pages/universities.aspx</w:t>
        </w:r>
      </w:hyperlink>
    </w:p>
    <w:p w:rsidR="00743C96" w:rsidRDefault="00743C96" w:rsidP="00743C96">
      <w:pPr>
        <w:pStyle w:val="NormalWeb"/>
      </w:pPr>
      <w:r>
        <w:t>The University will be selected from lists compiled the universities, and will be taken to a new page</w:t>
      </w:r>
    </w:p>
    <w:p w:rsidR="00743C96" w:rsidRDefault="00743C96" w:rsidP="00743C96">
      <w:pPr>
        <w:pStyle w:val="NormalWeb"/>
      </w:pPr>
      <w:r>
        <w:t>Step Three: After you move to the new page you will find a statement to "privacy policy and use of digital library Arabia" Clicking on the word "OK"</w:t>
      </w:r>
    </w:p>
    <w:p w:rsidR="00743C96" w:rsidRDefault="00743C96" w:rsidP="00743C96">
      <w:pPr>
        <w:pStyle w:val="NormalWeb"/>
      </w:pPr>
      <w:r>
        <w:t>Step Four: You will enter your data in accordance with the registration form through this link</w:t>
      </w:r>
    </w:p>
    <w:p w:rsidR="00743C96" w:rsidRDefault="00743C96" w:rsidP="00743C96">
      <w:pPr>
        <w:pStyle w:val="NormalWeb"/>
      </w:pPr>
      <w:hyperlink r:id="rId6" w:history="1">
        <w:r>
          <w:rPr>
            <w:rStyle w:val="Hyperlink"/>
          </w:rPr>
          <w:t>http://www.sdl.edu.sa/Pages/UserRegistration.aspx</w:t>
        </w:r>
      </w:hyperlink>
    </w:p>
    <w:p w:rsidR="00743C96" w:rsidRDefault="00743C96" w:rsidP="00743C96">
      <w:pPr>
        <w:pStyle w:val="NormalWeb"/>
      </w:pPr>
      <w:r>
        <w:lastRenderedPageBreak/>
        <w:t>Note: You must enter your e-mail the university, and will not pay any attention to the General Post</w:t>
      </w:r>
    </w:p>
    <w:p w:rsidR="00743C96" w:rsidRDefault="00743C96" w:rsidP="00743C96">
      <w:pPr>
        <w:pStyle w:val="NormalWeb"/>
      </w:pPr>
      <w:r>
        <w:t>After the registration process Stzer message reads "Dear User, Thank you for your subscription with us in the Digital Library, please wait for the approval of Director of the Digital Library, where you will receive an email notifying you of your approval of the special registration"</w:t>
      </w:r>
    </w:p>
    <w:p w:rsidR="00743C96" w:rsidRDefault="00743C96" w:rsidP="00743C96">
      <w:pPr>
        <w:pStyle w:val="NormalWeb"/>
      </w:pPr>
      <w:r>
        <w:t> </w:t>
      </w:r>
    </w:p>
    <w:p w:rsidR="00A23FCC" w:rsidRDefault="00A23FCC">
      <w:bookmarkStart w:id="0" w:name="_GoBack"/>
      <w:bookmarkEnd w:id="0"/>
    </w:p>
    <w:sectPr w:rsidR="00A23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A1"/>
    <w:rsid w:val="002758A1"/>
    <w:rsid w:val="00743C96"/>
    <w:rsid w:val="00A23F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E5691-2F07-423A-A878-C3A029BD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743C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3C96"/>
    <w:rPr>
      <w:b/>
      <w:bCs/>
    </w:rPr>
  </w:style>
  <w:style w:type="paragraph" w:styleId="NormalWeb">
    <w:name w:val="Normal (Web)"/>
    <w:basedOn w:val="Normal"/>
    <w:uiPriority w:val="99"/>
    <w:semiHidden/>
    <w:unhideWhenUsed/>
    <w:rsid w:val="00743C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3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76563">
      <w:bodyDiv w:val="1"/>
      <w:marLeft w:val="0"/>
      <w:marRight w:val="0"/>
      <w:marTop w:val="0"/>
      <w:marBottom w:val="0"/>
      <w:divBdr>
        <w:top w:val="none" w:sz="0" w:space="0" w:color="auto"/>
        <w:left w:val="none" w:sz="0" w:space="0" w:color="auto"/>
        <w:bottom w:val="none" w:sz="0" w:space="0" w:color="auto"/>
        <w:right w:val="none" w:sz="0" w:space="0" w:color="auto"/>
      </w:divBdr>
      <w:divsChild>
        <w:div w:id="1656251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dl.edu.sa/Pages/UserRegistration.aspx" TargetMode="External"/><Relationship Id="rId5" Type="http://schemas.openxmlformats.org/officeDocument/2006/relationships/hyperlink" Target="http://www.sdl.edu.sa/Pages/universities.aspx" TargetMode="External"/><Relationship Id="rId4" Type="http://schemas.openxmlformats.org/officeDocument/2006/relationships/hyperlink" Target="http://www.sdl.edu.sa/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2015-04-08T06:32:00Z</dcterms:created>
  <dcterms:modified xsi:type="dcterms:W3CDTF">2015-04-08T06:32:00Z</dcterms:modified>
</cp:coreProperties>
</file>