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EB" w:rsidRPr="00C42DF3" w:rsidRDefault="001B55EB" w:rsidP="001B55EB">
      <w:pPr>
        <w:jc w:val="right"/>
        <w:rPr>
          <w:rFonts w:ascii="Times New Roman" w:hAnsi="Times New Roman" w:cs="Times New Roman"/>
          <w:sz w:val="24"/>
          <w:szCs w:val="24"/>
          <w:rtl/>
        </w:rPr>
      </w:pPr>
    </w:p>
    <w:p w:rsidR="001B55EB" w:rsidRPr="00C42DF3" w:rsidRDefault="001B55EB" w:rsidP="001B55EB">
      <w:pPr>
        <w:jc w:val="right"/>
        <w:rPr>
          <w:rFonts w:ascii="Times New Roman" w:hAnsi="Times New Roman" w:cs="Times New Roman"/>
          <w:sz w:val="24"/>
          <w:szCs w:val="24"/>
          <w:rtl/>
        </w:rPr>
      </w:pPr>
    </w:p>
    <w:p w:rsidR="001B55EB" w:rsidRPr="00C42DF3" w:rsidRDefault="001B55EB" w:rsidP="001B55EB">
      <w:pPr>
        <w:jc w:val="right"/>
        <w:rPr>
          <w:rFonts w:ascii="Times New Roman" w:hAnsi="Times New Roman" w:cs="Times New Roman"/>
          <w:sz w:val="24"/>
          <w:szCs w:val="24"/>
          <w:rtl/>
        </w:rPr>
      </w:pPr>
    </w:p>
    <w:p w:rsidR="001B55EB" w:rsidRPr="00C42DF3" w:rsidRDefault="001B55EB" w:rsidP="001B55EB">
      <w:pPr>
        <w:jc w:val="right"/>
        <w:rPr>
          <w:rFonts w:ascii="Times New Roman" w:hAnsi="Times New Roman" w:cs="Times New Roman"/>
          <w:sz w:val="24"/>
          <w:szCs w:val="24"/>
          <w:rtl/>
        </w:rPr>
      </w:pPr>
    </w:p>
    <w:tbl>
      <w:tblPr>
        <w:bidiVisual/>
        <w:tblW w:w="0" w:type="auto"/>
        <w:tblBorders>
          <w:top w:val="single" w:sz="8" w:space="0" w:color="A5A5A5"/>
          <w:bottom w:val="single" w:sz="8" w:space="0" w:color="A5A5A5"/>
        </w:tblBorders>
        <w:tblLook w:val="01E0"/>
      </w:tblPr>
      <w:tblGrid>
        <w:gridCol w:w="6053"/>
        <w:gridCol w:w="2243"/>
      </w:tblGrid>
      <w:tr w:rsidR="001B55EB"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1B55EB" w:rsidRPr="00C42DF3" w:rsidRDefault="001B55E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Probability &amp; Statistics for Engineers</w:t>
            </w:r>
            <w:r w:rsidRPr="00C42DF3">
              <w:rPr>
                <w:rFonts w:ascii="Times New Roman" w:hAnsi="Times New Roman" w:cs="Times New Roman"/>
                <w:b/>
                <w:bCs/>
                <w:sz w:val="24"/>
                <w:szCs w:val="24"/>
              </w:rPr>
              <w:t xml:space="preserve">  </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1B55EB" w:rsidRPr="00C42DF3" w:rsidRDefault="001B55EB"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1B55EB" w:rsidRPr="00C42DF3" w:rsidTr="009604E8">
        <w:tc>
          <w:tcPr>
            <w:tcW w:w="6053" w:type="dxa"/>
            <w:tcBorders>
              <w:left w:val="single" w:sz="4" w:space="0" w:color="7B7B7B"/>
              <w:right w:val="single" w:sz="4" w:space="0" w:color="7B7B7B"/>
            </w:tcBorders>
            <w:shd w:val="clear" w:color="auto" w:fill="E8E8E8"/>
          </w:tcPr>
          <w:p w:rsidR="001B55EB" w:rsidRPr="00C42DF3" w:rsidRDefault="001B55E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STAT 324</w:t>
            </w:r>
          </w:p>
        </w:tc>
        <w:tc>
          <w:tcPr>
            <w:tcW w:w="2243" w:type="dxa"/>
            <w:tcBorders>
              <w:left w:val="single" w:sz="4" w:space="0" w:color="7B7B7B"/>
              <w:right w:val="single" w:sz="4" w:space="0" w:color="7B7B7B"/>
            </w:tcBorders>
            <w:shd w:val="clear" w:color="auto" w:fill="E8E8E8"/>
          </w:tcPr>
          <w:p w:rsidR="001B55EB" w:rsidRPr="00C42DF3" w:rsidRDefault="001B55EB"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1B55EB" w:rsidRPr="00C42DF3" w:rsidTr="009604E8">
        <w:tc>
          <w:tcPr>
            <w:tcW w:w="6053" w:type="dxa"/>
            <w:tcBorders>
              <w:left w:val="single" w:sz="4" w:space="0" w:color="7B7B7B"/>
              <w:right w:val="single" w:sz="4" w:space="0" w:color="7B7B7B"/>
            </w:tcBorders>
            <w:shd w:val="clear" w:color="auto" w:fill="E5EDD3"/>
          </w:tcPr>
          <w:p w:rsidR="001B55EB" w:rsidRPr="00C42DF3" w:rsidRDefault="001B55E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1B55EB" w:rsidRPr="00C42DF3" w:rsidRDefault="001B55EB"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1B55EB" w:rsidRPr="00C42DF3" w:rsidTr="009604E8">
        <w:tc>
          <w:tcPr>
            <w:tcW w:w="6053" w:type="dxa"/>
            <w:tcBorders>
              <w:left w:val="single" w:sz="4" w:space="0" w:color="7B7B7B"/>
              <w:bottom w:val="single" w:sz="4" w:space="0" w:color="E5EDD3"/>
              <w:right w:val="single" w:sz="4" w:space="0" w:color="525252"/>
            </w:tcBorders>
            <w:shd w:val="clear" w:color="auto" w:fill="E8E8E8"/>
          </w:tcPr>
          <w:p w:rsidR="001B55EB" w:rsidRPr="00C42DF3" w:rsidRDefault="001B55E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4</w:t>
            </w:r>
          </w:p>
        </w:tc>
        <w:tc>
          <w:tcPr>
            <w:tcW w:w="2243" w:type="dxa"/>
            <w:tcBorders>
              <w:left w:val="single" w:sz="4" w:space="0" w:color="525252"/>
              <w:bottom w:val="single" w:sz="4" w:space="0" w:color="E5EDD3"/>
              <w:right w:val="single" w:sz="4" w:space="0" w:color="7B7B7B"/>
            </w:tcBorders>
            <w:shd w:val="clear" w:color="auto" w:fill="E8E8E8"/>
          </w:tcPr>
          <w:p w:rsidR="001B55EB" w:rsidRPr="00C42DF3" w:rsidRDefault="001B55E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1B55EB"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1B55EB" w:rsidRPr="00C42DF3" w:rsidRDefault="001B55E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w:t>
            </w:r>
            <w:r w:rsidRPr="00C42DF3">
              <w:rPr>
                <w:rFonts w:ascii="Times New Roman" w:hAnsi="Times New Roman" w:cs="Times New Roman"/>
                <w:b/>
                <w:bCs/>
                <w:sz w:val="24"/>
                <w:szCs w:val="24"/>
                <w:rtl/>
                <w:lang w:bidi="ar-JO"/>
              </w:rPr>
              <w:t>3</w:t>
            </w:r>
            <w:r w:rsidRPr="00C42DF3">
              <w:rPr>
                <w:rFonts w:ascii="Times New Roman" w:hAnsi="Times New Roman" w:cs="Times New Roman"/>
                <w:b/>
                <w:bCs/>
                <w:sz w:val="24"/>
                <w:szCs w:val="24"/>
                <w:lang w:bidi="ar-JO"/>
              </w:rPr>
              <w:t>+</w:t>
            </w:r>
            <w:r w:rsidRPr="00C42DF3">
              <w:rPr>
                <w:rFonts w:ascii="Times New Roman" w:hAnsi="Times New Roman" w:cs="Times New Roman"/>
                <w:b/>
                <w:bCs/>
                <w:sz w:val="24"/>
                <w:szCs w:val="24"/>
                <w:rtl/>
                <w:lang w:bidi="ar-JO"/>
              </w:rPr>
              <w:t>0</w:t>
            </w:r>
            <w:r w:rsidRPr="00C42DF3">
              <w:rPr>
                <w:rFonts w:ascii="Times New Roman" w:hAnsi="Times New Roman" w:cs="Times New Roman"/>
                <w:b/>
                <w:bCs/>
                <w:sz w:val="24"/>
                <w:szCs w:val="24"/>
                <w:lang w:bidi="ar-JO"/>
              </w:rPr>
              <w:t>+</w:t>
            </w:r>
            <w:r w:rsidRPr="00C42DF3">
              <w:rPr>
                <w:rFonts w:ascii="Times New Roman" w:hAnsi="Times New Roman" w:cs="Times New Roman"/>
                <w:b/>
                <w:bCs/>
                <w:sz w:val="24"/>
                <w:szCs w:val="24"/>
                <w:rtl/>
                <w:lang w:bidi="ar-JO"/>
              </w:rPr>
              <w:t>1</w:t>
            </w:r>
            <w:r w:rsidRPr="00C42DF3">
              <w:rPr>
                <w:rFonts w:ascii="Times New Roman" w:hAnsi="Times New Roman" w:cs="Times New Roman"/>
                <w:b/>
                <w:bCs/>
                <w:sz w:val="24"/>
                <w:szCs w:val="24"/>
                <w:lang w:bidi="ar-JO"/>
              </w:rPr>
              <w:t>)</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1B55EB" w:rsidRPr="00C42DF3" w:rsidRDefault="001B55EB"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1B55EB" w:rsidRPr="00C42DF3" w:rsidRDefault="001B55EB" w:rsidP="001B55EB">
      <w:pPr>
        <w:rPr>
          <w:rFonts w:ascii="Times New Roman" w:hAnsi="Times New Roman" w:cs="Times New Roman"/>
          <w:sz w:val="24"/>
          <w:szCs w:val="24"/>
          <w:lang w:bidi="ar-JO"/>
        </w:rPr>
      </w:pPr>
    </w:p>
    <w:p w:rsidR="001B55EB" w:rsidRPr="001B55EB" w:rsidRDefault="001B55EB" w:rsidP="001B55EB">
      <w:pPr>
        <w:bidi w:val="0"/>
        <w:rPr>
          <w:rFonts w:ascii="Times New Roman" w:hAnsi="Times New Roman" w:cs="Times New Roman"/>
          <w:b/>
          <w:bCs/>
          <w:sz w:val="24"/>
          <w:szCs w:val="24"/>
          <w:rtl/>
        </w:rPr>
      </w:pPr>
      <w:r w:rsidRPr="001B55EB">
        <w:rPr>
          <w:rFonts w:ascii="Times New Roman" w:hAnsi="Times New Roman" w:cs="Times New Roman"/>
          <w:b/>
          <w:bCs/>
          <w:sz w:val="24"/>
          <w:szCs w:val="24"/>
          <w:lang w:bidi="ar-JO"/>
        </w:rPr>
        <w:t xml:space="preserve">Module Description:         </w:t>
      </w:r>
    </w:p>
    <w:p w:rsidR="001B55EB" w:rsidRPr="00C42DF3" w:rsidRDefault="001B55EB" w:rsidP="001B55EB">
      <w:pPr>
        <w:bidi w:val="0"/>
        <w:spacing w:before="40"/>
        <w:rPr>
          <w:rFonts w:ascii="Times New Roman" w:hAnsi="Times New Roman" w:cs="Times New Roman"/>
          <w:sz w:val="24"/>
          <w:szCs w:val="24"/>
          <w:rtl/>
        </w:rPr>
      </w:pPr>
      <w:r w:rsidRPr="00C42DF3">
        <w:rPr>
          <w:rFonts w:ascii="Times New Roman" w:hAnsi="Times New Roman" w:cs="Times New Roman"/>
          <w:sz w:val="24"/>
          <w:szCs w:val="24"/>
        </w:rPr>
        <w:t xml:space="preserve">Introduction to Statistics &amp; Data Analysis, Sample Space, Events, Counting Sample Points , Additive Rules., Conditional Probability, Independent Events, Multiplicative Rules, </w:t>
      </w:r>
      <w:proofErr w:type="spellStart"/>
      <w:r w:rsidRPr="00C42DF3">
        <w:rPr>
          <w:rFonts w:ascii="Times New Roman" w:hAnsi="Times New Roman" w:cs="Times New Roman"/>
          <w:sz w:val="24"/>
          <w:szCs w:val="24"/>
        </w:rPr>
        <w:t>Bayes</w:t>
      </w:r>
      <w:proofErr w:type="spellEnd"/>
      <w:r w:rsidRPr="00C42DF3">
        <w:rPr>
          <w:rFonts w:ascii="Times New Roman" w:hAnsi="Times New Roman" w:cs="Times New Roman"/>
          <w:sz w:val="24"/>
          <w:szCs w:val="24"/>
        </w:rPr>
        <w:t xml:space="preserve"> Rule, Concept of Random Variable, Discrete Probability Distributions, Continuous Probability Distributions, Sampling distribution of the mean, Introduction to Estimation, Statistical Inference, Estimating the Mean, Standard Error. Estimating the Difference Between Two Means, Estimating a Proportion, Estimating the Difference between Two Proportions</w:t>
      </w:r>
      <w:r w:rsidRPr="00C42DF3">
        <w:rPr>
          <w:rFonts w:ascii="Times New Roman" w:hAnsi="Times New Roman" w:cs="Times New Roman"/>
          <w:sz w:val="24"/>
          <w:szCs w:val="24"/>
          <w:lang w:bidi="ar-EG"/>
        </w:rPr>
        <w:t xml:space="preserve">, </w:t>
      </w:r>
      <w:r w:rsidRPr="00C42DF3">
        <w:rPr>
          <w:rFonts w:ascii="Times New Roman" w:hAnsi="Times New Roman" w:cs="Times New Roman"/>
          <w:sz w:val="24"/>
          <w:szCs w:val="24"/>
        </w:rPr>
        <w:t>Statistical Hypotheses, Testing a Statistical Hypothesis</w:t>
      </w:r>
      <w:r w:rsidRPr="00C42DF3">
        <w:rPr>
          <w:rFonts w:ascii="Times New Roman" w:hAnsi="Times New Roman" w:cs="Times New Roman"/>
          <w:sz w:val="24"/>
          <w:szCs w:val="24"/>
          <w:lang w:bidi="ar-EG"/>
        </w:rPr>
        <w:t>.</w:t>
      </w:r>
      <w:r w:rsidRPr="00C42DF3">
        <w:rPr>
          <w:rFonts w:ascii="Times New Roman" w:hAnsi="Times New Roman" w:cs="Times New Roman"/>
          <w:sz w:val="24"/>
          <w:szCs w:val="24"/>
        </w:rPr>
        <w:t>, One- and Two-Tailed Tests, Tests Concerning a Single Mean, Tests on a Single Mean when variance is unknown</w:t>
      </w:r>
      <w:r w:rsidRPr="00C42DF3">
        <w:rPr>
          <w:rFonts w:ascii="Times New Roman" w:hAnsi="Times New Roman" w:cs="Times New Roman"/>
          <w:sz w:val="24"/>
          <w:szCs w:val="24"/>
          <w:lang w:bidi="ar-EG"/>
        </w:rPr>
        <w:t xml:space="preserve">, </w:t>
      </w:r>
      <w:r w:rsidRPr="00C42DF3">
        <w:rPr>
          <w:rFonts w:ascii="Times New Roman" w:hAnsi="Times New Roman" w:cs="Times New Roman"/>
          <w:sz w:val="24"/>
          <w:szCs w:val="24"/>
        </w:rPr>
        <w:t>Tests on Two Means, Test on a Single Proportion, Test on two Proportions.</w:t>
      </w:r>
    </w:p>
    <w:p w:rsidR="001B55EB" w:rsidRPr="001B55EB" w:rsidRDefault="001B55EB" w:rsidP="001B55EB">
      <w:pPr>
        <w:bidi w:val="0"/>
        <w:rPr>
          <w:rFonts w:ascii="Times New Roman" w:hAnsi="Times New Roman" w:cs="Times New Roman"/>
          <w:b/>
          <w:bCs/>
          <w:sz w:val="24"/>
          <w:szCs w:val="24"/>
          <w:lang w:bidi="ar-JO"/>
        </w:rPr>
      </w:pPr>
      <w:r w:rsidRPr="001B55EB">
        <w:rPr>
          <w:rFonts w:ascii="Times New Roman" w:hAnsi="Times New Roman" w:cs="Times New Roman"/>
          <w:b/>
          <w:bCs/>
          <w:sz w:val="24"/>
          <w:szCs w:val="24"/>
          <w:lang w:bidi="ar-JO"/>
        </w:rPr>
        <w:t xml:space="preserve">Module Aims: </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 xml:space="preserve">Know the basic axioms and set theory upon which probability theory is based including sample spaces and events, mutual exclusivity, conditional probability, </w:t>
      </w:r>
      <w:proofErr w:type="spellStart"/>
      <w:r w:rsidRPr="00C42DF3">
        <w:rPr>
          <w:rFonts w:ascii="Times New Roman" w:hAnsi="Times New Roman"/>
          <w:sz w:val="24"/>
          <w:szCs w:val="24"/>
        </w:rPr>
        <w:t>Bayes</w:t>
      </w:r>
      <w:proofErr w:type="spellEnd"/>
      <w:r w:rsidRPr="00C42DF3">
        <w:rPr>
          <w:rFonts w:ascii="Times New Roman" w:hAnsi="Times New Roman"/>
          <w:sz w:val="24"/>
          <w:szCs w:val="24"/>
        </w:rPr>
        <w:t xml:space="preserve"> theorem</w:t>
      </w:r>
      <w:proofErr w:type="gramStart"/>
      <w:r w:rsidRPr="00C42DF3">
        <w:rPr>
          <w:rFonts w:ascii="Times New Roman" w:hAnsi="Times New Roman"/>
          <w:sz w:val="24"/>
          <w:szCs w:val="24"/>
        </w:rPr>
        <w:t>..</w:t>
      </w:r>
      <w:proofErr w:type="gramEnd"/>
      <w:r w:rsidRPr="00C42DF3">
        <w:rPr>
          <w:rFonts w:ascii="Times New Roman" w:hAnsi="Times New Roman"/>
          <w:sz w:val="24"/>
          <w:szCs w:val="24"/>
        </w:rPr>
        <w:t xml:space="preserve"> </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 xml:space="preserve">Understand the concept of random variables and probability, sampling distributions.  </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 xml:space="preserve">Know various well-known distributions and how they are used in practice. </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Identify common errors in sampling and experimenting</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lastRenderedPageBreak/>
        <w:t xml:space="preserve">Understanding inference statistic  and theory of estimation   </w:t>
      </w:r>
    </w:p>
    <w:p w:rsidR="001B55EB" w:rsidRPr="001B55EB" w:rsidRDefault="001B55EB" w:rsidP="001B55EB">
      <w:pPr>
        <w:bidi w:val="0"/>
        <w:rPr>
          <w:rFonts w:ascii="Times New Roman" w:hAnsi="Times New Roman" w:cs="Times New Roman"/>
          <w:b/>
          <w:bCs/>
          <w:sz w:val="24"/>
          <w:szCs w:val="24"/>
          <w:rtl/>
          <w:lang w:bidi="ar-JO"/>
        </w:rPr>
      </w:pPr>
      <w:r w:rsidRPr="001B55EB">
        <w:rPr>
          <w:rFonts w:ascii="Times New Roman" w:hAnsi="Times New Roman" w:cs="Times New Roman"/>
          <w:b/>
          <w:bCs/>
          <w:sz w:val="24"/>
          <w:szCs w:val="24"/>
          <w:lang w:bidi="ar-JO"/>
        </w:rPr>
        <w:t xml:space="preserve">Learning Outcomes:     </w:t>
      </w:r>
      <w:r w:rsidRPr="001B55EB">
        <w:rPr>
          <w:rFonts w:ascii="Times New Roman" w:hAnsi="Times New Roman" w:cs="Times New Roman"/>
          <w:b/>
          <w:bCs/>
          <w:sz w:val="24"/>
          <w:szCs w:val="24"/>
          <w:lang w:bidi="ar-JO"/>
        </w:rPr>
        <w:tab/>
      </w:r>
      <w:r w:rsidRPr="001B55EB">
        <w:rPr>
          <w:rFonts w:ascii="Times New Roman" w:hAnsi="Times New Roman" w:cs="Times New Roman"/>
          <w:b/>
          <w:bCs/>
          <w:sz w:val="24"/>
          <w:szCs w:val="24"/>
          <w:lang w:bidi="ar-JO"/>
        </w:rPr>
        <w:tab/>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The student recognizes the principles of the theory of distribution.</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The student recognizes the theory of estimation.</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The student should be able to use these principles in the solving problems.</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The student recognizes the hypothesis testing and how it is used in applications.</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 xml:space="preserve">The ability to know the concept </w:t>
      </w:r>
      <w:proofErr w:type="gramStart"/>
      <w:r w:rsidRPr="00C42DF3">
        <w:rPr>
          <w:rFonts w:ascii="Times New Roman" w:hAnsi="Times New Roman"/>
          <w:sz w:val="24"/>
          <w:szCs w:val="24"/>
        </w:rPr>
        <w:t>of  theory</w:t>
      </w:r>
      <w:proofErr w:type="gramEnd"/>
      <w:r w:rsidRPr="00C42DF3">
        <w:rPr>
          <w:rFonts w:ascii="Times New Roman" w:hAnsi="Times New Roman"/>
          <w:sz w:val="24"/>
          <w:szCs w:val="24"/>
        </w:rPr>
        <w:t xml:space="preserve"> of estimation.</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The development of the student's ability to use the test of hypothesis.</w:t>
      </w:r>
    </w:p>
    <w:p w:rsidR="001B55EB" w:rsidRPr="00C42DF3" w:rsidRDefault="001B55EB" w:rsidP="001B55EB">
      <w:pPr>
        <w:pStyle w:val="Paragraphedeliste"/>
        <w:numPr>
          <w:ilvl w:val="0"/>
          <w:numId w:val="1"/>
        </w:numPr>
        <w:bidi w:val="0"/>
        <w:spacing w:before="40"/>
        <w:rPr>
          <w:rFonts w:ascii="Times New Roman" w:hAnsi="Times New Roman"/>
          <w:sz w:val="24"/>
          <w:szCs w:val="24"/>
        </w:rPr>
      </w:pPr>
      <w:r w:rsidRPr="00C42DF3">
        <w:rPr>
          <w:rFonts w:ascii="Times New Roman" w:hAnsi="Times New Roman"/>
          <w:sz w:val="24"/>
          <w:szCs w:val="24"/>
        </w:rPr>
        <w:t>The development of the student's ability to apply these concepts to solve applications</w:t>
      </w:r>
      <w:r w:rsidRPr="00C42DF3">
        <w:rPr>
          <w:rFonts w:ascii="Times New Roman" w:hAnsi="Times New Roman"/>
          <w:sz w:val="24"/>
          <w:szCs w:val="24"/>
        </w:rPr>
        <w:tab/>
      </w:r>
      <w:r w:rsidRPr="00C42DF3">
        <w:rPr>
          <w:rFonts w:ascii="Times New Roman" w:hAnsi="Times New Roman"/>
          <w:sz w:val="24"/>
          <w:szCs w:val="24"/>
        </w:rPr>
        <w:tab/>
      </w:r>
    </w:p>
    <w:p w:rsidR="001B55EB" w:rsidRPr="00C42DF3" w:rsidRDefault="001B55EB" w:rsidP="001B55EB">
      <w:pPr>
        <w:pStyle w:val="Paragraphedeliste"/>
        <w:bidi w:val="0"/>
        <w:rPr>
          <w:rFonts w:ascii="Times New Roman" w:hAnsi="Times New Roman"/>
          <w:sz w:val="24"/>
          <w:szCs w:val="24"/>
          <w:rtl/>
          <w:lang w:bidi="ar-JO"/>
        </w:rPr>
      </w:pPr>
      <w:r w:rsidRPr="00C42DF3">
        <w:rPr>
          <w:rFonts w:ascii="Times New Roman" w:hAnsi="Times New Roman"/>
          <w:sz w:val="24"/>
          <w:szCs w:val="24"/>
          <w:lang w:bidi="ar-JO"/>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2"/>
        <w:gridCol w:w="1541"/>
        <w:gridCol w:w="1539"/>
      </w:tblGrid>
      <w:tr w:rsidR="001B55EB" w:rsidRPr="00C42DF3" w:rsidTr="009604E8">
        <w:trPr>
          <w:jc w:val="center"/>
        </w:trPr>
        <w:tc>
          <w:tcPr>
            <w:tcW w:w="3193" w:type="pct"/>
            <w:tcBorders>
              <w:top w:val="double" w:sz="4" w:space="0" w:color="auto"/>
              <w:left w:val="double" w:sz="4" w:space="0" w:color="auto"/>
              <w:bottom w:val="single" w:sz="18" w:space="0" w:color="auto"/>
              <w:right w:val="single" w:sz="18" w:space="0" w:color="auto"/>
            </w:tcBorders>
            <w:shd w:val="clear" w:color="auto" w:fill="A8D08D"/>
            <w:vAlign w:val="center"/>
          </w:tcPr>
          <w:p w:rsidR="001B55EB" w:rsidRPr="00C42DF3" w:rsidRDefault="001B55EB"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List of Topics</w:t>
            </w:r>
          </w:p>
        </w:tc>
        <w:tc>
          <w:tcPr>
            <w:tcW w:w="904" w:type="pct"/>
            <w:tcBorders>
              <w:top w:val="double" w:sz="4" w:space="0" w:color="auto"/>
              <w:left w:val="single" w:sz="18" w:space="0" w:color="auto"/>
              <w:bottom w:val="single" w:sz="18" w:space="0" w:color="auto"/>
              <w:right w:val="single" w:sz="18" w:space="0" w:color="auto"/>
            </w:tcBorders>
            <w:shd w:val="clear" w:color="auto" w:fill="A8D08D"/>
            <w:vAlign w:val="center"/>
          </w:tcPr>
          <w:p w:rsidR="001B55EB" w:rsidRPr="00C42DF3" w:rsidRDefault="001B55EB"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No. of</w:t>
            </w:r>
          </w:p>
          <w:p w:rsidR="001B55EB" w:rsidRPr="00C42DF3" w:rsidRDefault="001B55EB"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Weeks</w:t>
            </w:r>
          </w:p>
        </w:tc>
        <w:tc>
          <w:tcPr>
            <w:tcW w:w="903" w:type="pct"/>
            <w:tcBorders>
              <w:top w:val="double" w:sz="4" w:space="0" w:color="auto"/>
              <w:left w:val="single" w:sz="18" w:space="0" w:color="auto"/>
              <w:bottom w:val="single" w:sz="18" w:space="0" w:color="auto"/>
              <w:right w:val="double" w:sz="4" w:space="0" w:color="auto"/>
            </w:tcBorders>
            <w:shd w:val="clear" w:color="auto" w:fill="A8D08D"/>
            <w:vAlign w:val="center"/>
          </w:tcPr>
          <w:p w:rsidR="001B55EB" w:rsidRPr="00C42DF3" w:rsidRDefault="001B55EB" w:rsidP="009604E8">
            <w:pPr>
              <w:bidi w:val="0"/>
              <w:jc w:val="center"/>
              <w:rPr>
                <w:rFonts w:ascii="Times New Roman" w:hAnsi="Times New Roman" w:cs="Times New Roman"/>
                <w:sz w:val="24"/>
                <w:szCs w:val="24"/>
              </w:rPr>
            </w:pPr>
            <w:r w:rsidRPr="00C42DF3">
              <w:rPr>
                <w:rFonts w:ascii="Times New Roman" w:hAnsi="Times New Roman" w:cs="Times New Roman"/>
                <w:sz w:val="24"/>
                <w:szCs w:val="24"/>
              </w:rPr>
              <w:t>Contact Hours</w:t>
            </w:r>
          </w:p>
        </w:tc>
      </w:tr>
      <w:tr w:rsidR="001B55EB" w:rsidRPr="00C42DF3" w:rsidTr="009604E8">
        <w:trPr>
          <w:jc w:val="center"/>
        </w:trPr>
        <w:tc>
          <w:tcPr>
            <w:tcW w:w="3193" w:type="pct"/>
            <w:tcBorders>
              <w:top w:val="single" w:sz="18" w:space="0" w:color="auto"/>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Introduction to Statistics &amp; Data Analysis</w:t>
            </w:r>
          </w:p>
          <w:p w:rsidR="001B55EB" w:rsidRPr="00C42DF3" w:rsidRDefault="001B55EB" w:rsidP="009604E8">
            <w:pPr>
              <w:bidi w:val="0"/>
              <w:rPr>
                <w:rFonts w:ascii="Times New Roman" w:hAnsi="Times New Roman" w:cs="Times New Roman"/>
                <w:sz w:val="24"/>
                <w:szCs w:val="24"/>
              </w:rPr>
            </w:pPr>
          </w:p>
        </w:tc>
        <w:tc>
          <w:tcPr>
            <w:tcW w:w="904" w:type="pct"/>
            <w:tcBorders>
              <w:top w:val="single" w:sz="18" w:space="0" w:color="auto"/>
              <w:left w:val="single" w:sz="18" w:space="0" w:color="auto"/>
              <w:right w:val="single" w:sz="18"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top w:val="single" w:sz="18" w:space="0" w:color="auto"/>
              <w:left w:val="single" w:sz="18" w:space="0" w:color="auto"/>
              <w:right w:val="double" w:sz="4"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tl/>
              </w:rPr>
            </w:pPr>
            <w:r w:rsidRPr="00C42DF3">
              <w:rPr>
                <w:rFonts w:ascii="Times New Roman" w:hAnsi="Times New Roman" w:cs="Times New Roman"/>
                <w:sz w:val="24"/>
                <w:szCs w:val="24"/>
              </w:rPr>
              <w:t xml:space="preserve">Sample Space, Events, Counting Sample </w:t>
            </w:r>
            <w:proofErr w:type="gramStart"/>
            <w:r w:rsidRPr="00C42DF3">
              <w:rPr>
                <w:rFonts w:ascii="Times New Roman" w:hAnsi="Times New Roman" w:cs="Times New Roman"/>
                <w:sz w:val="24"/>
                <w:szCs w:val="24"/>
              </w:rPr>
              <w:t>Points ,</w:t>
            </w:r>
            <w:proofErr w:type="gramEnd"/>
            <w:r w:rsidRPr="00C42DF3">
              <w:rPr>
                <w:rFonts w:ascii="Times New Roman" w:hAnsi="Times New Roman" w:cs="Times New Roman"/>
                <w:sz w:val="24"/>
                <w:szCs w:val="24"/>
              </w:rPr>
              <w:t xml:space="preserve"> Additive Rules.</w:t>
            </w:r>
          </w:p>
          <w:p w:rsidR="001B55EB" w:rsidRPr="00C42DF3" w:rsidRDefault="001B55EB" w:rsidP="009604E8">
            <w:pPr>
              <w:bidi w:val="0"/>
              <w:rPr>
                <w:rFonts w:ascii="Times New Roman" w:hAnsi="Times New Roman" w:cs="Times New Roman"/>
                <w:sz w:val="24"/>
                <w:szCs w:val="24"/>
              </w:rPr>
            </w:pP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 xml:space="preserve">Conditional Probability, Independent Events, Multiplicative Rules, </w:t>
            </w:r>
            <w:proofErr w:type="spellStart"/>
            <w:r w:rsidRPr="00C42DF3">
              <w:rPr>
                <w:rFonts w:ascii="Times New Roman" w:hAnsi="Times New Roman" w:cs="Times New Roman"/>
                <w:sz w:val="24"/>
                <w:szCs w:val="24"/>
              </w:rPr>
              <w:t>Bayes</w:t>
            </w:r>
            <w:proofErr w:type="spellEnd"/>
            <w:r w:rsidRPr="00C42DF3">
              <w:rPr>
                <w:rFonts w:ascii="Times New Roman" w:hAnsi="Times New Roman" w:cs="Times New Roman"/>
                <w:sz w:val="24"/>
                <w:szCs w:val="24"/>
              </w:rPr>
              <w:t xml:space="preserve"> Rule.</w:t>
            </w:r>
          </w:p>
          <w:p w:rsidR="001B55EB" w:rsidRPr="00C42DF3" w:rsidRDefault="001B55EB" w:rsidP="009604E8">
            <w:pPr>
              <w:bidi w:val="0"/>
              <w:rPr>
                <w:rFonts w:ascii="Times New Roman" w:hAnsi="Times New Roman" w:cs="Times New Roman"/>
                <w:sz w:val="24"/>
                <w:szCs w:val="24"/>
              </w:rPr>
            </w:pP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Concept of Random Variable, Discrete Probability Distributions, Continuous Probability Distributions.</w:t>
            </w:r>
          </w:p>
          <w:p w:rsidR="001B55EB" w:rsidRPr="00C42DF3" w:rsidRDefault="001B55EB" w:rsidP="009604E8">
            <w:pPr>
              <w:bidi w:val="0"/>
              <w:rPr>
                <w:rFonts w:ascii="Times New Roman" w:hAnsi="Times New Roman" w:cs="Times New Roman"/>
                <w:sz w:val="24"/>
                <w:szCs w:val="24"/>
              </w:rPr>
            </w:pP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Sampling distribution of the mean.</w:t>
            </w:r>
          </w:p>
          <w:p w:rsidR="001B55EB" w:rsidRPr="00C42DF3" w:rsidRDefault="001B55EB" w:rsidP="009604E8">
            <w:pPr>
              <w:bidi w:val="0"/>
              <w:spacing w:before="40"/>
              <w:rPr>
                <w:rFonts w:ascii="Times New Roman" w:hAnsi="Times New Roman" w:cs="Times New Roman"/>
                <w:sz w:val="24"/>
                <w:szCs w:val="24"/>
              </w:rPr>
            </w:pP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Discrete Uniform Distribution, Binomial Distribution, Poisson Distribution.</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Revision and Test 1</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lastRenderedPageBreak/>
              <w:t>Continuous Uniform Distribution, Normal Distribution.</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Exponential Distribution, Random Sampling,  Sampling Distribution of Means, t-Distribution</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Introduction to Estimation, Statistical Inference, Estimating the Mean, Standard Error.</w:t>
            </w:r>
          </w:p>
          <w:p w:rsidR="001B55EB" w:rsidRPr="00C42DF3" w:rsidRDefault="001B55EB" w:rsidP="009604E8">
            <w:pPr>
              <w:bidi w:val="0"/>
              <w:spacing w:before="40" w:line="216" w:lineRule="auto"/>
              <w:rPr>
                <w:rFonts w:ascii="Times New Roman" w:hAnsi="Times New Roman" w:cs="Times New Roman"/>
                <w:sz w:val="24"/>
                <w:szCs w:val="24"/>
              </w:rPr>
            </w:pP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Estimating the Difference Between Two Means, Estimating a Proportion, Estimating the Difference between Two Proportions.</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Statistical Hypotheses, Testing a Statistical Hypothesis.</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Revision and Test2</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One- and Two-Tailed Tests, Tests Concerning a Single Mean, Tests on a Single Mean when variance is unknown</w:t>
            </w: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before="40"/>
              <w:jc w:val="center"/>
              <w:rPr>
                <w:rFonts w:ascii="Times New Roman" w:hAnsi="Times New Roman" w:cs="Times New Roman"/>
                <w:sz w:val="24"/>
                <w:szCs w:val="24"/>
              </w:rPr>
            </w:pPr>
            <w:r w:rsidRPr="00C42DF3">
              <w:rPr>
                <w:rFonts w:ascii="Times New Roman" w:hAnsi="Times New Roman" w:cs="Times New Roman"/>
                <w:sz w:val="24"/>
                <w:szCs w:val="24"/>
              </w:rPr>
              <w:t>3</w:t>
            </w:r>
          </w:p>
        </w:tc>
      </w:tr>
      <w:tr w:rsidR="001B55EB" w:rsidRPr="00C42DF3" w:rsidTr="009604E8">
        <w:trPr>
          <w:jc w:val="center"/>
        </w:trPr>
        <w:tc>
          <w:tcPr>
            <w:tcW w:w="3193" w:type="pct"/>
            <w:tcBorders>
              <w:left w:val="double" w:sz="4" w:space="0" w:color="auto"/>
              <w:right w:val="single" w:sz="18" w:space="0" w:color="auto"/>
            </w:tcBorders>
            <w:shd w:val="clear" w:color="auto" w:fill="E2EFD9"/>
          </w:tcPr>
          <w:p w:rsidR="001B55EB" w:rsidRPr="00C42DF3" w:rsidRDefault="001B55EB" w:rsidP="009604E8">
            <w:pPr>
              <w:bidi w:val="0"/>
              <w:spacing w:before="40"/>
              <w:rPr>
                <w:rFonts w:ascii="Times New Roman" w:hAnsi="Times New Roman" w:cs="Times New Roman"/>
                <w:sz w:val="24"/>
                <w:szCs w:val="24"/>
              </w:rPr>
            </w:pPr>
            <w:r w:rsidRPr="00C42DF3">
              <w:rPr>
                <w:rFonts w:ascii="Times New Roman" w:hAnsi="Times New Roman" w:cs="Times New Roman"/>
                <w:sz w:val="24"/>
                <w:szCs w:val="24"/>
              </w:rPr>
              <w:t>Tests on Two Means, Test on a Single Proportion, Test on two Proportions.</w:t>
            </w:r>
          </w:p>
          <w:p w:rsidR="001B55EB" w:rsidRPr="00C42DF3" w:rsidRDefault="001B55EB" w:rsidP="009604E8">
            <w:pPr>
              <w:bidi w:val="0"/>
              <w:spacing w:line="216" w:lineRule="auto"/>
              <w:rPr>
                <w:rFonts w:ascii="Times New Roman" w:hAnsi="Times New Roman" w:cs="Times New Roman"/>
                <w:sz w:val="24"/>
                <w:szCs w:val="24"/>
              </w:rPr>
            </w:pPr>
          </w:p>
        </w:tc>
        <w:tc>
          <w:tcPr>
            <w:tcW w:w="904" w:type="pct"/>
            <w:tcBorders>
              <w:left w:val="single" w:sz="18" w:space="0" w:color="auto"/>
              <w:right w:val="single" w:sz="18"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903" w:type="pct"/>
            <w:tcBorders>
              <w:left w:val="single" w:sz="18" w:space="0" w:color="auto"/>
              <w:right w:val="double" w:sz="4" w:space="0" w:color="auto"/>
            </w:tcBorders>
            <w:shd w:val="clear" w:color="auto" w:fill="E2EFD9"/>
          </w:tcPr>
          <w:p w:rsidR="001B55EB" w:rsidRPr="00C42DF3" w:rsidRDefault="001B55EB" w:rsidP="009604E8">
            <w:pPr>
              <w:bidi w:val="0"/>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3</w:t>
            </w:r>
          </w:p>
        </w:tc>
      </w:tr>
    </w:tbl>
    <w:p w:rsidR="001B55EB" w:rsidRPr="00C42DF3" w:rsidRDefault="001B55EB" w:rsidP="001B55EB">
      <w:pPr>
        <w:autoSpaceDE w:val="0"/>
        <w:bidi w:val="0"/>
        <w:spacing w:line="240" w:lineRule="auto"/>
        <w:jc w:val="center"/>
        <w:rPr>
          <w:rFonts w:ascii="Times New Roman" w:eastAsia="Times New Roman" w:hAnsi="Times New Roman" w:cs="Times New Roman"/>
          <w:sz w:val="24"/>
          <w:szCs w:val="24"/>
          <w:rtl/>
          <w:lang w:eastAsia="en-GB"/>
        </w:rPr>
      </w:pPr>
    </w:p>
    <w:p w:rsidR="001B55EB" w:rsidRPr="00C42DF3" w:rsidRDefault="001B55EB" w:rsidP="001B55EB">
      <w:pPr>
        <w:bidi w:val="0"/>
        <w:rPr>
          <w:rFonts w:ascii="Times New Roman" w:hAnsi="Times New Roman" w:cs="Times New Roman"/>
          <w:sz w:val="24"/>
          <w:szCs w:val="24"/>
          <w:rtl/>
          <w:lang w:bidi="ar-JO"/>
        </w:rPr>
      </w:pPr>
    </w:p>
    <w:p w:rsidR="001B55EB" w:rsidRPr="001B55EB" w:rsidRDefault="001B55EB" w:rsidP="001B55EB">
      <w:pPr>
        <w:bidi w:val="0"/>
        <w:jc w:val="both"/>
        <w:rPr>
          <w:rFonts w:ascii="Times New Roman" w:hAnsi="Times New Roman" w:cs="Times New Roman"/>
          <w:b/>
          <w:bCs/>
          <w:sz w:val="24"/>
          <w:szCs w:val="24"/>
          <w:rtl/>
          <w:lang w:bidi="ar-JO"/>
        </w:rPr>
      </w:pPr>
      <w:r w:rsidRPr="001B55EB">
        <w:rPr>
          <w:rFonts w:ascii="Times New Roman" w:hAnsi="Times New Roman" w:cs="Times New Roman"/>
          <w:b/>
          <w:bCs/>
          <w:sz w:val="24"/>
          <w:szCs w:val="24"/>
          <w:lang w:bidi="ar-JO"/>
        </w:rPr>
        <w:t xml:space="preserve">Textbook:         </w:t>
      </w:r>
      <w:r w:rsidRPr="001B55EB">
        <w:rPr>
          <w:rFonts w:ascii="Times New Roman" w:hAnsi="Times New Roman" w:cs="Times New Roman"/>
          <w:b/>
          <w:bCs/>
          <w:sz w:val="24"/>
          <w:szCs w:val="24"/>
          <w:lang w:bidi="ar-JO"/>
        </w:rPr>
        <w:tab/>
      </w:r>
      <w:r w:rsidRPr="001B55EB">
        <w:rPr>
          <w:rFonts w:ascii="Times New Roman" w:hAnsi="Times New Roman" w:cs="Times New Roman"/>
          <w:b/>
          <w:bCs/>
          <w:sz w:val="24"/>
          <w:szCs w:val="24"/>
          <w:lang w:bidi="ar-JO"/>
        </w:rPr>
        <w:tab/>
      </w:r>
      <w:r w:rsidRPr="001B55EB">
        <w:rPr>
          <w:rFonts w:ascii="Times New Roman" w:hAnsi="Times New Roman" w:cs="Times New Roman"/>
          <w:b/>
          <w:bCs/>
          <w:sz w:val="24"/>
          <w:szCs w:val="24"/>
          <w:lang w:bidi="ar-JO"/>
        </w:rPr>
        <w:tab/>
      </w:r>
      <w:r w:rsidRPr="001B55EB">
        <w:rPr>
          <w:rFonts w:ascii="Times New Roman" w:hAnsi="Times New Roman" w:cs="Times New Roman"/>
          <w:b/>
          <w:bCs/>
          <w:sz w:val="24"/>
          <w:szCs w:val="24"/>
          <w:lang w:bidi="ar-JO"/>
        </w:rPr>
        <w:tab/>
        <w:t xml:space="preserve"> </w:t>
      </w:r>
      <w:r w:rsidRPr="001B55EB">
        <w:rPr>
          <w:rFonts w:ascii="Times New Roman" w:hAnsi="Times New Roman" w:cs="Times New Roman"/>
          <w:b/>
          <w:bCs/>
          <w:sz w:val="24"/>
          <w:szCs w:val="24"/>
          <w:lang w:bidi="ar-JO"/>
        </w:rPr>
        <w:tab/>
        <w:t xml:space="preserve"> </w:t>
      </w:r>
    </w:p>
    <w:p w:rsidR="007F7D0E" w:rsidRDefault="001B55EB" w:rsidP="001B55EB">
      <w:r w:rsidRPr="00C42DF3">
        <w:rPr>
          <w:rFonts w:ascii="Times New Roman" w:hAnsi="Times New Roman" w:cs="Times New Roman"/>
          <w:sz w:val="24"/>
          <w:szCs w:val="24"/>
        </w:rPr>
        <w:t xml:space="preserve">Ronald E. Walpole, Raymond H. Myers, Sharon L. Myers and Keying E. </w:t>
      </w:r>
      <w:proofErr w:type="spellStart"/>
      <w:r w:rsidRPr="00C42DF3">
        <w:rPr>
          <w:rFonts w:ascii="Times New Roman" w:hAnsi="Times New Roman" w:cs="Times New Roman"/>
          <w:sz w:val="24"/>
          <w:szCs w:val="24"/>
        </w:rPr>
        <w:t>Ye</w:t>
      </w:r>
      <w:proofErr w:type="spellEnd"/>
      <w:r w:rsidRPr="00C42DF3">
        <w:rPr>
          <w:rFonts w:ascii="Times New Roman" w:hAnsi="Times New Roman" w:cs="Times New Roman"/>
          <w:sz w:val="24"/>
          <w:szCs w:val="24"/>
        </w:rPr>
        <w:t>, “Probability and Statistics for Engineers and Scientists”, Pearson; 9 edition</w:t>
      </w:r>
    </w:p>
    <w:sectPr w:rsidR="007F7D0E"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667CA"/>
    <w:multiLevelType w:val="hybridMultilevel"/>
    <w:tmpl w:val="FBBE6E0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1B55EB"/>
    <w:rsid w:val="001B55EB"/>
    <w:rsid w:val="002C150F"/>
    <w:rsid w:val="007F7D0E"/>
    <w:rsid w:val="007F7D13"/>
    <w:rsid w:val="00D879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5EB"/>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1B55EB"/>
    <w:pPr>
      <w:ind w:left="720"/>
      <w:contextualSpacing/>
    </w:pPr>
    <w:rPr>
      <w:rFonts w:cs="Times New Roman"/>
    </w:rPr>
  </w:style>
  <w:style w:type="character" w:customStyle="1" w:styleId="ParagraphedelisteCar">
    <w:name w:val="Paragraphe de liste Car"/>
    <w:link w:val="Paragraphedeliste"/>
    <w:uiPriority w:val="34"/>
    <w:locked/>
    <w:rsid w:val="001B55E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501</Words>
  <Characters>2758</Characters>
  <Application>Microsoft Office Word</Application>
  <DocSecurity>0</DocSecurity>
  <Lines>22</Lines>
  <Paragraphs>6</Paragraphs>
  <ScaleCrop>false</ScaleCrop>
  <Company/>
  <LinksUpToDate>false</LinksUpToDate>
  <CharactersWithSpaces>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2015-04-09T08:31:00Z</dcterms:created>
  <dcterms:modified xsi:type="dcterms:W3CDTF">2015-04-09T08:31:00Z</dcterms:modified>
</cp:coreProperties>
</file>