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4D" w:rsidRDefault="0041244D" w:rsidP="0078603F">
      <w:pPr>
        <w:jc w:val="center"/>
        <w:rPr>
          <w:rFonts w:hint="cs"/>
          <w:b/>
          <w:bCs/>
          <w:u w:val="single"/>
          <w:rtl/>
        </w:rPr>
      </w:pPr>
      <w:bookmarkStart w:id="0" w:name="_GoBack"/>
      <w:bookmarkEnd w:id="0"/>
    </w:p>
    <w:p w:rsidR="00986B8E" w:rsidRPr="0078603F" w:rsidRDefault="00B83ECE" w:rsidP="0078603F">
      <w:pPr>
        <w:jc w:val="center"/>
        <w:rPr>
          <w:rtl/>
        </w:rPr>
      </w:pPr>
      <w:r w:rsidRPr="0078603F">
        <w:rPr>
          <w:rFonts w:hint="cs"/>
          <w:rtl/>
        </w:rPr>
        <w:t xml:space="preserve">الجامعة تشارك بورقة عمل </w:t>
      </w:r>
      <w:r w:rsidR="00B90C48" w:rsidRPr="0078603F">
        <w:rPr>
          <w:rFonts w:hint="cs"/>
          <w:rtl/>
        </w:rPr>
        <w:t xml:space="preserve">في الندوة المصاحبة للاجتماع </w:t>
      </w:r>
      <w:r w:rsidRPr="0078603F">
        <w:rPr>
          <w:rFonts w:hint="cs"/>
          <w:rtl/>
        </w:rPr>
        <w:t>العشرين للجنة رؤساء ومديري</w:t>
      </w:r>
      <w:r w:rsidR="00C70149" w:rsidRPr="0078603F">
        <w:rPr>
          <w:rFonts w:hint="cs"/>
          <w:rtl/>
        </w:rPr>
        <w:t xml:space="preserve"> الجامعات ومؤسسات التعليم العالي</w:t>
      </w:r>
      <w:r w:rsidRPr="0078603F">
        <w:rPr>
          <w:rFonts w:hint="cs"/>
          <w:rtl/>
        </w:rPr>
        <w:t xml:space="preserve"> بدول مجلس التعاون لدول الخليج العربية</w:t>
      </w:r>
    </w:p>
    <w:p w:rsidR="00B83ECE" w:rsidRPr="0078603F" w:rsidRDefault="00B83ECE" w:rsidP="0078603F">
      <w:pPr>
        <w:rPr>
          <w:rtl/>
        </w:rPr>
      </w:pPr>
    </w:p>
    <w:p w:rsidR="00B83ECE" w:rsidRPr="0078603F" w:rsidRDefault="00B90C48" w:rsidP="0078603F">
      <w:pPr>
        <w:rPr>
          <w:rtl/>
        </w:rPr>
      </w:pPr>
      <w:r w:rsidRPr="0078603F">
        <w:rPr>
          <w:rFonts w:hint="cs"/>
          <w:rtl/>
        </w:rPr>
        <w:t>شاركت</w:t>
      </w:r>
      <w:r w:rsidR="00B83ECE" w:rsidRPr="0078603F">
        <w:rPr>
          <w:rFonts w:hint="cs"/>
          <w:rtl/>
        </w:rPr>
        <w:t xml:space="preserve"> الجامعة </w:t>
      </w:r>
      <w:r w:rsidR="00C70149" w:rsidRPr="0078603F">
        <w:rPr>
          <w:rFonts w:hint="cs"/>
          <w:rtl/>
        </w:rPr>
        <w:t>ممثلة</w:t>
      </w:r>
      <w:r w:rsidRPr="0078603F">
        <w:rPr>
          <w:rFonts w:hint="cs"/>
          <w:rtl/>
        </w:rPr>
        <w:t xml:space="preserve"> بوكالة الجامعة في الندوة المصاحبة للاجتماع </w:t>
      </w:r>
      <w:r w:rsidR="0039758E" w:rsidRPr="0078603F">
        <w:rPr>
          <w:rFonts w:hint="cs"/>
          <w:rtl/>
        </w:rPr>
        <w:t>العشرين للجنة رؤساء ومديري الجامعات ومؤسسات التعليم العالي بدول مجلس التعاون لدول الخليج العربية</w:t>
      </w:r>
      <w:r w:rsidR="00B83ECE" w:rsidRPr="0078603F">
        <w:rPr>
          <w:rFonts w:hint="cs"/>
          <w:rtl/>
        </w:rPr>
        <w:t xml:space="preserve"> بورقة عمل تحت عنوان "البحث العلمي والاستثمار بالمدن الصناعية"، </w:t>
      </w:r>
      <w:r w:rsidRPr="0078603F">
        <w:rPr>
          <w:rFonts w:hint="cs"/>
          <w:rtl/>
        </w:rPr>
        <w:t xml:space="preserve">وقد شارك في اعدادها فريق </w:t>
      </w:r>
      <w:r w:rsidR="00803DD4" w:rsidRPr="0078603F">
        <w:rPr>
          <w:rFonts w:hint="cs"/>
          <w:rtl/>
        </w:rPr>
        <w:t xml:space="preserve">من </w:t>
      </w:r>
      <w:r w:rsidR="00B83ECE" w:rsidRPr="0078603F">
        <w:rPr>
          <w:rFonts w:hint="cs"/>
          <w:rtl/>
        </w:rPr>
        <w:t>الوكالة ممثلا بسعادة وكيل الجامعة الدكتور مسلم بن محمد الدوسري و</w:t>
      </w:r>
      <w:r w:rsidR="0039758E" w:rsidRPr="0078603F">
        <w:rPr>
          <w:rFonts w:hint="cs"/>
          <w:rtl/>
        </w:rPr>
        <w:t xml:space="preserve">سعادة </w:t>
      </w:r>
      <w:r w:rsidR="00B83ECE" w:rsidRPr="0078603F">
        <w:rPr>
          <w:rFonts w:hint="cs"/>
          <w:rtl/>
        </w:rPr>
        <w:t xml:space="preserve">الدكتور عبد </w:t>
      </w:r>
      <w:r w:rsidR="00CD50A6" w:rsidRPr="0078603F">
        <w:rPr>
          <w:rFonts w:hint="cs"/>
          <w:rtl/>
        </w:rPr>
        <w:t xml:space="preserve">الله بن عبد المحسن العبد الكريم </w:t>
      </w:r>
      <w:r w:rsidR="00C70149" w:rsidRPr="0078603F">
        <w:rPr>
          <w:rFonts w:hint="cs"/>
          <w:rtl/>
        </w:rPr>
        <w:t xml:space="preserve">, </w:t>
      </w:r>
      <w:r w:rsidR="00CD50A6" w:rsidRPr="0078603F">
        <w:rPr>
          <w:rFonts w:hint="cs"/>
          <w:rtl/>
        </w:rPr>
        <w:t>وكيل كلية الهندسة للشؤون التعليمية</w:t>
      </w:r>
      <w:r w:rsidR="00C70149" w:rsidRPr="0078603F">
        <w:rPr>
          <w:rFonts w:hint="cs"/>
          <w:rtl/>
        </w:rPr>
        <w:t xml:space="preserve"> , </w:t>
      </w:r>
      <w:r w:rsidR="00CD50A6" w:rsidRPr="0078603F">
        <w:rPr>
          <w:rFonts w:hint="cs"/>
          <w:rtl/>
        </w:rPr>
        <w:t xml:space="preserve"> وقد تحدثت الورقة عن </w:t>
      </w:r>
      <w:r w:rsidR="00FF7A23" w:rsidRPr="0078603F">
        <w:rPr>
          <w:rFonts w:hint="cs"/>
          <w:rtl/>
        </w:rPr>
        <w:t xml:space="preserve">أسباب ضعف الشراكة بين الجامعات السعودية والقطاع الخاص كشريك استراتيجي كما شددت على </w:t>
      </w:r>
      <w:r w:rsidR="00B83ECE" w:rsidRPr="0078603F">
        <w:rPr>
          <w:rFonts w:hint="cs"/>
          <w:rtl/>
        </w:rPr>
        <w:t xml:space="preserve">أهمية التعاون مع القطاع الخاص </w:t>
      </w:r>
      <w:r w:rsidR="00FF7A23" w:rsidRPr="0078603F">
        <w:rPr>
          <w:rFonts w:hint="cs"/>
          <w:rtl/>
        </w:rPr>
        <w:t>في مجال ال</w:t>
      </w:r>
      <w:r w:rsidR="00B83ECE" w:rsidRPr="0078603F">
        <w:rPr>
          <w:rFonts w:hint="cs"/>
          <w:rtl/>
        </w:rPr>
        <w:t xml:space="preserve">بحث العلمي والمبادرة </w:t>
      </w:r>
      <w:r w:rsidR="00FF7A23" w:rsidRPr="0078603F">
        <w:rPr>
          <w:rFonts w:hint="cs"/>
          <w:rtl/>
        </w:rPr>
        <w:t>في زيادة ثقة القطاع الخاص في الج</w:t>
      </w:r>
      <w:r w:rsidR="00CD50A6" w:rsidRPr="0078603F">
        <w:rPr>
          <w:rFonts w:hint="cs"/>
          <w:rtl/>
        </w:rPr>
        <w:t xml:space="preserve">امعات </w:t>
      </w:r>
      <w:r w:rsidR="00FF7A23" w:rsidRPr="0078603F">
        <w:rPr>
          <w:rFonts w:hint="cs"/>
          <w:rtl/>
        </w:rPr>
        <w:t xml:space="preserve">لاسيما </w:t>
      </w:r>
      <w:r w:rsidR="00CD50A6" w:rsidRPr="0078603F">
        <w:rPr>
          <w:rFonts w:hint="cs"/>
          <w:rtl/>
        </w:rPr>
        <w:t>وأن الجامعات تحوي</w:t>
      </w:r>
      <w:r w:rsidR="00FF7A23" w:rsidRPr="0078603F">
        <w:rPr>
          <w:rFonts w:hint="cs"/>
          <w:rtl/>
        </w:rPr>
        <w:t xml:space="preserve"> كفاءات بشرية في عدة مجالات.</w:t>
      </w:r>
    </w:p>
    <w:p w:rsidR="00FF7A23" w:rsidRPr="0078603F" w:rsidRDefault="00FF7A23" w:rsidP="0078603F">
      <w:pPr>
        <w:rPr>
          <w:rtl/>
        </w:rPr>
      </w:pPr>
      <w:r w:rsidRPr="0078603F">
        <w:rPr>
          <w:rFonts w:hint="cs"/>
          <w:rtl/>
        </w:rPr>
        <w:t>كما أشارت الورقة إلى التعاون القائم بين الجامعة وهيئة المدن الصناعية "مدن" كشريك بحثي لوجود أكبر مدينة صناعية بالمملكة وهي مدينة سدير للصناعة والأع</w:t>
      </w:r>
      <w:r w:rsidR="00C70149" w:rsidRPr="0078603F">
        <w:rPr>
          <w:rFonts w:hint="cs"/>
          <w:rtl/>
        </w:rPr>
        <w:t>مال ضمن النطاق الجغرافي للجامعة,</w:t>
      </w:r>
      <w:r w:rsidRPr="0078603F">
        <w:rPr>
          <w:rFonts w:hint="cs"/>
          <w:rtl/>
        </w:rPr>
        <w:t xml:space="preserve"> </w:t>
      </w:r>
      <w:r w:rsidR="00C70149" w:rsidRPr="0078603F">
        <w:rPr>
          <w:rFonts w:hint="cs"/>
          <w:rtl/>
        </w:rPr>
        <w:t>و</w:t>
      </w:r>
      <w:r w:rsidRPr="0078603F">
        <w:rPr>
          <w:rFonts w:hint="cs"/>
          <w:rtl/>
        </w:rPr>
        <w:t xml:space="preserve">خلصت الورقة لعدة توصيات منها إنشاء خدمات مساندة استثمارية للقطاع الخاص لتعزز من ثقة القطاع الخاص بقدرات الجامعة الفنية والبحثية </w:t>
      </w:r>
      <w:r w:rsidR="00F27EF9" w:rsidRPr="0078603F">
        <w:rPr>
          <w:rFonts w:hint="cs"/>
          <w:rtl/>
        </w:rPr>
        <w:t>والاستفادة</w:t>
      </w:r>
      <w:r w:rsidRPr="0078603F">
        <w:rPr>
          <w:rFonts w:hint="cs"/>
          <w:rtl/>
        </w:rPr>
        <w:t xml:space="preserve"> من ريع هذه الاستثمارات في مجال البحث العلمي.</w:t>
      </w:r>
    </w:p>
    <w:p w:rsidR="00F27EF9" w:rsidRPr="0078603F" w:rsidRDefault="00FF7A23" w:rsidP="0078603F">
      <w:pPr>
        <w:rPr>
          <w:rtl/>
        </w:rPr>
      </w:pPr>
      <w:r w:rsidRPr="0078603F">
        <w:rPr>
          <w:rFonts w:hint="cs"/>
          <w:rtl/>
        </w:rPr>
        <w:t xml:space="preserve">كما قدمت هذه الدراسة فكرة إنشاء </w:t>
      </w:r>
      <w:r w:rsidR="00F27EF9" w:rsidRPr="0078603F">
        <w:rPr>
          <w:rFonts w:hint="cs"/>
          <w:rtl/>
        </w:rPr>
        <w:t>الجامعة ل</w:t>
      </w:r>
      <w:r w:rsidRPr="0078603F">
        <w:rPr>
          <w:rFonts w:hint="cs"/>
          <w:rtl/>
        </w:rPr>
        <w:t>مختبر لمعايرة وفحص الأجهزة الكهربائية على أن يقام في مدينة سدير للصناعة والأعمال</w:t>
      </w:r>
      <w:r w:rsidR="00F27EF9" w:rsidRPr="0078603F">
        <w:rPr>
          <w:rFonts w:hint="cs"/>
          <w:rtl/>
        </w:rPr>
        <w:t xml:space="preserve">، </w:t>
      </w:r>
      <w:r w:rsidR="00803DD4" w:rsidRPr="0078603F">
        <w:rPr>
          <w:rFonts w:hint="cs"/>
          <w:rtl/>
        </w:rPr>
        <w:t xml:space="preserve">ومن أهداف هذا المشروع </w:t>
      </w:r>
      <w:r w:rsidR="00C70149" w:rsidRPr="0078603F">
        <w:rPr>
          <w:rFonts w:hint="cs"/>
          <w:rtl/>
        </w:rPr>
        <w:t>:</w:t>
      </w:r>
    </w:p>
    <w:p w:rsidR="00F27EF9" w:rsidRPr="0078603F" w:rsidRDefault="00F27EF9" w:rsidP="0078603F">
      <w:r w:rsidRPr="0078603F">
        <w:rPr>
          <w:rFonts w:hint="cs"/>
          <w:rtl/>
        </w:rPr>
        <w:t>تقديم خدمات مساندة للقطاع الصناعي عن طريق معايرة أجهزة القياس.</w:t>
      </w:r>
    </w:p>
    <w:p w:rsidR="00F27EF9" w:rsidRPr="0078603F" w:rsidRDefault="00F27EF9" w:rsidP="0078603F">
      <w:r w:rsidRPr="0078603F">
        <w:rPr>
          <w:rFonts w:hint="cs"/>
          <w:rtl/>
        </w:rPr>
        <w:t>تعزيز الجانب البحثي في مجال معايرة وفحص الأجهزة الكهربائية.</w:t>
      </w:r>
    </w:p>
    <w:p w:rsidR="00F27EF9" w:rsidRPr="0078603F" w:rsidRDefault="00F27EF9" w:rsidP="0078603F">
      <w:r w:rsidRPr="0078603F">
        <w:rPr>
          <w:rFonts w:hint="cs"/>
          <w:rtl/>
        </w:rPr>
        <w:t>دعم وتأهيل كوادر سعودية تستطيع القيام بمثل هذه الاختبارات النوعية.</w:t>
      </w:r>
    </w:p>
    <w:p w:rsidR="00F27EF9" w:rsidRPr="0078603F" w:rsidRDefault="0039758E" w:rsidP="0078603F">
      <w:r w:rsidRPr="0078603F">
        <w:rPr>
          <w:rtl/>
        </w:rPr>
        <w:t>دعم خدمة المجتمع</w:t>
      </w:r>
      <w:r w:rsidRPr="0078603F">
        <w:t xml:space="preserve"> </w:t>
      </w:r>
      <w:r w:rsidRPr="0078603F">
        <w:rPr>
          <w:rtl/>
        </w:rPr>
        <w:t>من</w:t>
      </w:r>
      <w:r w:rsidRPr="0078603F">
        <w:t xml:space="preserve"> </w:t>
      </w:r>
      <w:r w:rsidRPr="0078603F">
        <w:rPr>
          <w:rtl/>
        </w:rPr>
        <w:t>خلال فحص السلع ومطابقة جودتها</w:t>
      </w:r>
      <w:r w:rsidRPr="0078603F">
        <w:rPr>
          <w:rFonts w:hint="cs"/>
          <w:rtl/>
        </w:rPr>
        <w:t>.</w:t>
      </w:r>
    </w:p>
    <w:p w:rsidR="0039758E" w:rsidRPr="0078603F" w:rsidRDefault="00803DD4" w:rsidP="0078603F">
      <w:pPr>
        <w:rPr>
          <w:rtl/>
        </w:rPr>
      </w:pPr>
      <w:r w:rsidRPr="0078603F">
        <w:rPr>
          <w:rFonts w:hint="cs"/>
          <w:rtl/>
        </w:rPr>
        <w:t>يشار الى أن سعادة د.</w:t>
      </w:r>
      <w:r w:rsidR="00CD50A6" w:rsidRPr="0078603F">
        <w:rPr>
          <w:rFonts w:hint="cs"/>
          <w:rtl/>
        </w:rPr>
        <w:t xml:space="preserve"> </w:t>
      </w:r>
      <w:r w:rsidRPr="0078603F">
        <w:rPr>
          <w:rFonts w:hint="cs"/>
          <w:rtl/>
        </w:rPr>
        <w:t xml:space="preserve">عبدالله العبدالكريم قد قام بتقديم هذه الورقة </w:t>
      </w:r>
      <w:r w:rsidR="0039758E" w:rsidRPr="0078603F">
        <w:rPr>
          <w:rFonts w:hint="cs"/>
          <w:rtl/>
        </w:rPr>
        <w:t>نيابة عن سعادة وكيل الجامعة الدكتور مسلم بن محمد الدوسري</w:t>
      </w:r>
      <w:r w:rsidR="00CD50A6" w:rsidRPr="0078603F">
        <w:rPr>
          <w:rFonts w:hint="cs"/>
          <w:rtl/>
        </w:rPr>
        <w:t xml:space="preserve"> .</w:t>
      </w:r>
    </w:p>
    <w:p w:rsidR="00FF7A23" w:rsidRDefault="00F27EF9" w:rsidP="00F27EF9">
      <w:pPr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FF7A23" w:rsidRPr="00B83ECE" w:rsidRDefault="00FF7A23" w:rsidP="00FF7A23">
      <w:pPr>
        <w:rPr>
          <w:rtl/>
        </w:rPr>
      </w:pPr>
    </w:p>
    <w:sectPr w:rsidR="00FF7A23" w:rsidRPr="00B83ECE" w:rsidSect="003013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21B6"/>
    <w:multiLevelType w:val="hybridMultilevel"/>
    <w:tmpl w:val="10FCE0B8"/>
    <w:lvl w:ilvl="0" w:tplc="307C5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CE"/>
    <w:rsid w:val="003013F7"/>
    <w:rsid w:val="0039758E"/>
    <w:rsid w:val="0041244D"/>
    <w:rsid w:val="005059E3"/>
    <w:rsid w:val="00512A44"/>
    <w:rsid w:val="00593BD2"/>
    <w:rsid w:val="006314E1"/>
    <w:rsid w:val="0078603F"/>
    <w:rsid w:val="00803DD4"/>
    <w:rsid w:val="00986B8E"/>
    <w:rsid w:val="00B83ECE"/>
    <w:rsid w:val="00B90C48"/>
    <w:rsid w:val="00BD1FEA"/>
    <w:rsid w:val="00BE5CA6"/>
    <w:rsid w:val="00C70149"/>
    <w:rsid w:val="00CD50A6"/>
    <w:rsid w:val="00F27EF9"/>
    <w:rsid w:val="00FF567F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314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6314E1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314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6314E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Mishari Alshalawi</cp:lastModifiedBy>
  <cp:revision>4</cp:revision>
  <cp:lastPrinted>2015-03-31T08:21:00Z</cp:lastPrinted>
  <dcterms:created xsi:type="dcterms:W3CDTF">2015-03-31T08:21:00Z</dcterms:created>
  <dcterms:modified xsi:type="dcterms:W3CDTF">2015-03-31T08:21:00Z</dcterms:modified>
</cp:coreProperties>
</file>