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DF6" w:rsidRDefault="0054128A" w:rsidP="0054128A">
      <w:pPr>
        <w:jc w:val="center"/>
        <w:rPr>
          <w:b/>
          <w:bCs/>
          <w:sz w:val="32"/>
          <w:szCs w:val="32"/>
          <w:rtl/>
        </w:rPr>
      </w:pPr>
      <w:bookmarkStart w:id="0" w:name="_GoBack"/>
      <w:bookmarkEnd w:id="0"/>
      <w:r w:rsidRPr="0054128A">
        <w:rPr>
          <w:rFonts w:hint="cs"/>
          <w:b/>
          <w:bCs/>
          <w:sz w:val="32"/>
          <w:szCs w:val="32"/>
          <w:rtl/>
        </w:rPr>
        <w:t>سعادة وكيل الجامعة رئيس لجنة الترقيات والمسابقات يتفقد سير العمل في لجان المطابقة في المسابقة الوظيفية  برماح</w:t>
      </w:r>
    </w:p>
    <w:p w:rsidR="0054128A" w:rsidRDefault="0054128A" w:rsidP="0054128A">
      <w:pPr>
        <w:jc w:val="center"/>
        <w:rPr>
          <w:b/>
          <w:bCs/>
          <w:sz w:val="32"/>
          <w:szCs w:val="32"/>
          <w:rtl/>
        </w:rPr>
      </w:pPr>
    </w:p>
    <w:p w:rsidR="0054128A" w:rsidRDefault="0054128A" w:rsidP="0054128A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قام سعادة وكيل الجامعة د . مسلم بن محمد الدوسري بزيارة تفقدية للجان العاملة في مطابقة أوراق المتقدمين للمسابقة الوظيفية في كلية العلوم والدراسات الانسانية برماح ، واطلع سعادته خلال الزيارة على عرض عن سير أعمال اللجان وآلية الاستقبال والاجراءات التي تتم خلالها أعمال </w:t>
      </w:r>
      <w:r w:rsidR="00F2730E">
        <w:rPr>
          <w:rFonts w:hint="cs"/>
          <w:b/>
          <w:bCs/>
          <w:rtl/>
        </w:rPr>
        <w:t>المطابقة ، وأثنى سعادته على حسن سير العمل ، حيث يستغرق الوقت للمتقدم الواحد منذ دخوله لدى لجنة الاستقبال الى إنهاء إجراءات مطابقة اوراقه مدة عشر دقائق ,</w:t>
      </w:r>
    </w:p>
    <w:p w:rsidR="00F2730E" w:rsidRDefault="00F2730E" w:rsidP="0054128A">
      <w:pPr>
        <w:rPr>
          <w:b/>
          <w:bCs/>
          <w:rtl/>
        </w:rPr>
      </w:pPr>
      <w:r>
        <w:rPr>
          <w:rFonts w:hint="cs"/>
          <w:b/>
          <w:bCs/>
          <w:rtl/>
        </w:rPr>
        <w:t>كما أثنى سعادته على وضوح الاجراءات وحسن التنظيم الذي تعمل اللجان وفقه ، وقدم شكره لأعضاء اللجان العاملة على جهودهم المميزة في هذا الشأن .</w:t>
      </w:r>
    </w:p>
    <w:p w:rsidR="00F2730E" w:rsidRPr="0054128A" w:rsidRDefault="00127281" w:rsidP="0054128A">
      <w:pPr>
        <w:rPr>
          <w:b/>
          <w:bCs/>
          <w:rtl/>
        </w:rPr>
      </w:pPr>
      <w:r>
        <w:rPr>
          <w:rFonts w:hint="cs"/>
          <w:b/>
          <w:bCs/>
          <w:rtl/>
        </w:rPr>
        <w:t>وأوضح سعادته بأنه سيتم لاحقاُ التنسيق مع وزارة الخدمة المدنية لاعتماد أعمال المطابقة ، ومن ثم دعوة الذين تنطبق عليهم الشروط لحضور الاختبار التحريري الذي سيعقد لهذا الغرض .</w:t>
      </w:r>
    </w:p>
    <w:p w:rsidR="0054128A" w:rsidRDefault="0054128A"/>
    <w:sectPr w:rsidR="0054128A" w:rsidSect="00404C4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3F8"/>
    <w:rsid w:val="00127281"/>
    <w:rsid w:val="00404C43"/>
    <w:rsid w:val="0054128A"/>
    <w:rsid w:val="005D33F8"/>
    <w:rsid w:val="00912DF6"/>
    <w:rsid w:val="00B96100"/>
    <w:rsid w:val="00CE562E"/>
    <w:rsid w:val="00F2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5</cp:revision>
  <cp:lastPrinted>2015-03-31T07:37:00Z</cp:lastPrinted>
  <dcterms:created xsi:type="dcterms:W3CDTF">2014-05-18T06:58:00Z</dcterms:created>
  <dcterms:modified xsi:type="dcterms:W3CDTF">2015-03-31T07:37:00Z</dcterms:modified>
</cp:coreProperties>
</file>