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9C" w:rsidRDefault="0081689C" w:rsidP="0081689C">
      <w:pPr>
        <w:pStyle w:val="en"/>
        <w:bidi/>
        <w:jc w:val="center"/>
      </w:pPr>
      <w:r>
        <w:rPr>
          <w:rStyle w:val="Strong"/>
          <w:sz w:val="21"/>
          <w:szCs w:val="21"/>
        </w:rPr>
        <w:t xml:space="preserve">Organization structure of Deanship of Libraries Affairs in </w:t>
      </w:r>
      <w:proofErr w:type="spellStart"/>
      <w:r>
        <w:rPr>
          <w:rStyle w:val="Strong"/>
          <w:sz w:val="21"/>
          <w:szCs w:val="21"/>
        </w:rPr>
        <w:t>Almajmaah</w:t>
      </w:r>
      <w:proofErr w:type="spellEnd"/>
      <w:r>
        <w:rPr>
          <w:rStyle w:val="Strong"/>
          <w:sz w:val="21"/>
          <w:szCs w:val="21"/>
        </w:rPr>
        <w:t xml:space="preserve"> University </w:t>
      </w:r>
    </w:p>
    <w:p w:rsidR="0081689C" w:rsidRDefault="0081689C" w:rsidP="0081689C">
      <w:pPr>
        <w:pStyle w:val="en"/>
        <w:bidi/>
        <w:jc w:val="center"/>
        <w:rPr>
          <w:rtl/>
        </w:rPr>
      </w:pPr>
      <w:r>
        <w:rPr>
          <w:rtl/>
        </w:rPr>
        <w:t> </w:t>
      </w:r>
    </w:p>
    <w:p w:rsidR="0081689C" w:rsidRDefault="0081689C" w:rsidP="0081689C">
      <w:pPr>
        <w:pStyle w:val="en"/>
        <w:bidi/>
        <w:jc w:val="center"/>
        <w:rPr>
          <w:rtl/>
        </w:rPr>
      </w:pPr>
      <w:r>
        <w:rPr>
          <w:rtl/>
        </w:rPr>
        <w:t> </w:t>
      </w:r>
    </w:p>
    <w:p w:rsidR="0081689C" w:rsidRDefault="0081689C" w:rsidP="0081689C">
      <w:pPr>
        <w:pStyle w:val="en"/>
        <w:bidi/>
        <w:jc w:val="center"/>
        <w:rPr>
          <w:rtl/>
        </w:rPr>
      </w:pPr>
      <w:r>
        <w:rPr>
          <w:b/>
          <w:bCs/>
          <w:noProof/>
          <w:sz w:val="21"/>
          <w:szCs w:val="21"/>
        </w:rPr>
        <w:drawing>
          <wp:inline distT="0" distB="0" distL="0" distR="0">
            <wp:extent cx="4000500" cy="2828925"/>
            <wp:effectExtent l="0" t="0" r="0" b="9525"/>
            <wp:docPr id="1" name="Picture 1" descr="http://mu.edu.sa/sites/default/files/mu_standardOrganization%20structure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Organization%20structure-page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C9D" w:rsidRDefault="00792C9D">
      <w:bookmarkStart w:id="0" w:name="_GoBack"/>
      <w:bookmarkEnd w:id="0"/>
    </w:p>
    <w:sectPr w:rsidR="0079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A5"/>
    <w:rsid w:val="007614A5"/>
    <w:rsid w:val="00792C9D"/>
    <w:rsid w:val="008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EBBF-42AC-4E21-979B-00CEF339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81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6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2015-04-08T05:53:00Z</dcterms:created>
  <dcterms:modified xsi:type="dcterms:W3CDTF">2015-04-08T05:54:00Z</dcterms:modified>
</cp:coreProperties>
</file>