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AD" w:rsidRDefault="00660FAD" w:rsidP="00660FAD">
      <w:pPr>
        <w:pStyle w:val="en"/>
        <w:spacing w:before="0" w:beforeAutospacing="0" w:after="0" w:afterAutospacing="0" w:line="300" w:lineRule="atLeast"/>
        <w:jc w:val="center"/>
        <w:textAlignment w:val="baseline"/>
        <w:rPr>
          <w:rFonts w:ascii="Lucida Sans Unicode" w:hAnsi="Lucida Sans Unicode" w:cs="Lucida Sans Unicode"/>
          <w:color w:val="000000"/>
          <w:sz w:val="20"/>
          <w:szCs w:val="20"/>
        </w:rPr>
      </w:pPr>
      <w:r>
        <w:rPr>
          <w:rStyle w:val="a3"/>
          <w:rFonts w:ascii="Lucida Sans Unicode" w:hAnsi="Lucida Sans Unicode" w:cs="Lucida Sans Unicode"/>
          <w:color w:val="000000"/>
          <w:sz w:val="20"/>
          <w:szCs w:val="20"/>
          <w:bdr w:val="none" w:sz="0" w:space="0" w:color="auto" w:frame="1"/>
        </w:rPr>
        <w:t>The Dean of the Academic Research Launched the Academic Debate Forums Program at the Community college</w:t>
      </w:r>
    </w:p>
    <w:p w:rsidR="00660FAD" w:rsidRDefault="00660FAD" w:rsidP="00660FAD">
      <w:pPr>
        <w:pStyle w:val="en"/>
        <w:spacing w:before="240" w:beforeAutospacing="0" w:after="240" w:afterAutospacing="0" w:line="300" w:lineRule="atLeast"/>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Represented by the vice Dean’s Office of Higher studies and Academic Research, The Community College launched the Academic Debate Forums Program under the sponsorship and presence of the Academic Research Dean at the university Dr. Mohammad bin Nasser Al-</w:t>
      </w:r>
      <w:proofErr w:type="spellStart"/>
      <w:r>
        <w:rPr>
          <w:rFonts w:ascii="Lucida Sans Unicode" w:hAnsi="Lucida Sans Unicode" w:cs="Lucida Sans Unicode"/>
          <w:color w:val="000000"/>
          <w:sz w:val="20"/>
          <w:szCs w:val="20"/>
        </w:rPr>
        <w:t>Sweed</w:t>
      </w:r>
      <w:proofErr w:type="spellEnd"/>
      <w:r>
        <w:rPr>
          <w:rFonts w:ascii="Lucida Sans Unicode" w:hAnsi="Lucida Sans Unicode" w:cs="Lucida Sans Unicode"/>
          <w:color w:val="000000"/>
          <w:sz w:val="20"/>
          <w:szCs w:val="20"/>
        </w:rPr>
        <w:t>. The meeting was commenced by a speech delivered by the college’s dean Dr. Abdullah Al-</w:t>
      </w:r>
      <w:proofErr w:type="spellStart"/>
      <w:r>
        <w:rPr>
          <w:rFonts w:ascii="Lucida Sans Unicode" w:hAnsi="Lucida Sans Unicode" w:cs="Lucida Sans Unicode"/>
          <w:color w:val="000000"/>
          <w:sz w:val="20"/>
          <w:szCs w:val="20"/>
        </w:rPr>
        <w:t>Dahash</w:t>
      </w:r>
      <w:proofErr w:type="spellEnd"/>
      <w:r>
        <w:rPr>
          <w:rFonts w:ascii="Lucida Sans Unicode" w:hAnsi="Lucida Sans Unicode" w:cs="Lucida Sans Unicode"/>
          <w:color w:val="000000"/>
          <w:sz w:val="20"/>
          <w:szCs w:val="20"/>
        </w:rPr>
        <w:t xml:space="preserve"> who extended his thanks to Dr. Mohammad bin Nasser Al-</w:t>
      </w:r>
      <w:proofErr w:type="spellStart"/>
      <w:r>
        <w:rPr>
          <w:rFonts w:ascii="Lucida Sans Unicode" w:hAnsi="Lucida Sans Unicode" w:cs="Lucida Sans Unicode"/>
          <w:color w:val="000000"/>
          <w:sz w:val="20"/>
          <w:szCs w:val="20"/>
        </w:rPr>
        <w:t>Sweed</w:t>
      </w:r>
      <w:proofErr w:type="spellEnd"/>
      <w:r>
        <w:rPr>
          <w:rFonts w:ascii="Lucida Sans Unicode" w:hAnsi="Lucida Sans Unicode" w:cs="Lucida Sans Unicode"/>
          <w:color w:val="000000"/>
          <w:sz w:val="20"/>
          <w:szCs w:val="20"/>
        </w:rPr>
        <w:t xml:space="preserve"> for his generous gesture in sponsoring the launch of The Academic Debate Forums Program and participating by a research paper which enriches the research movement at the college and goes hand by hand with the vision of the Academic Research Deanship. Also, His Excellency welcomed Prof. Tariq </w:t>
      </w:r>
      <w:proofErr w:type="spellStart"/>
      <w:r>
        <w:rPr>
          <w:rFonts w:ascii="Lucida Sans Unicode" w:hAnsi="Lucida Sans Unicode" w:cs="Lucida Sans Unicode"/>
          <w:color w:val="000000"/>
          <w:sz w:val="20"/>
          <w:szCs w:val="20"/>
        </w:rPr>
        <w:t>Ismaeel</w:t>
      </w:r>
      <w:proofErr w:type="spellEnd"/>
      <w:r>
        <w:rPr>
          <w:rFonts w:ascii="Lucida Sans Unicode" w:hAnsi="Lucida Sans Unicode" w:cs="Lucida Sans Unicode"/>
          <w:color w:val="000000"/>
          <w:sz w:val="20"/>
          <w:szCs w:val="20"/>
        </w:rPr>
        <w:t xml:space="preserve"> The Councilor in the Academic Research deanship as well as, extending his thanks to Dr. Othman bin Abdullah </w:t>
      </w:r>
      <w:proofErr w:type="spellStart"/>
      <w:r>
        <w:rPr>
          <w:rFonts w:ascii="Lucida Sans Unicode" w:hAnsi="Lucida Sans Unicode" w:cs="Lucida Sans Unicode"/>
          <w:color w:val="000000"/>
          <w:sz w:val="20"/>
          <w:szCs w:val="20"/>
        </w:rPr>
        <w:t>Alsaleh</w:t>
      </w:r>
      <w:proofErr w:type="spellEnd"/>
      <w:r>
        <w:rPr>
          <w:rFonts w:ascii="Lucida Sans Unicode" w:hAnsi="Lucida Sans Unicode" w:cs="Lucida Sans Unicode"/>
          <w:color w:val="000000"/>
          <w:sz w:val="20"/>
          <w:szCs w:val="20"/>
        </w:rPr>
        <w:t xml:space="preserve"> the college’s Vice Dean of Higher studies and Academic Research and Mr. Mahmood Al-</w:t>
      </w:r>
      <w:proofErr w:type="spellStart"/>
      <w:r>
        <w:rPr>
          <w:rFonts w:ascii="Lucida Sans Unicode" w:hAnsi="Lucida Sans Unicode" w:cs="Lucida Sans Unicode"/>
          <w:color w:val="000000"/>
          <w:sz w:val="20"/>
          <w:szCs w:val="20"/>
        </w:rPr>
        <w:t>Shareef</w:t>
      </w:r>
      <w:proofErr w:type="spellEnd"/>
      <w:r>
        <w:rPr>
          <w:rFonts w:ascii="Lucida Sans Unicode" w:hAnsi="Lucida Sans Unicode" w:cs="Lucida Sans Unicode"/>
          <w:color w:val="000000"/>
          <w:sz w:val="20"/>
          <w:szCs w:val="20"/>
        </w:rPr>
        <w:t>, the Coordinator of the Academic Debate Forums Program at the college for their effort in planning and executing the program. After that, His Excellency the Dean of Academic Research presented the main research paper of the forum under the title of “How Do we Encourage the Educational Research and Motivate the Researchers” in which he discussed a number of aspects and the most important of them, the suspicions surrounding the educational research, academic arbitration and researcher’s time management. At the end of the research paper presentation, interventions about the paper content were delivered by the faculty members and a discussion took off with His Excellency. Finally, His Excellency the Dean of the College honored His Excellency the Dean of the Academic Research by presenting him with the college’s memorial trophy wishing from him to visit the college in other academic and scientific occasions in the future. </w:t>
      </w:r>
    </w:p>
    <w:p w:rsidR="00660FAD" w:rsidRDefault="00660FAD" w:rsidP="00660FAD">
      <w:pPr>
        <w:pStyle w:val="en"/>
        <w:spacing w:before="240" w:beforeAutospacing="0" w:after="240" w:afterAutospacing="0" w:line="300" w:lineRule="atLeast"/>
        <w:jc w:val="center"/>
        <w:textAlignment w:val="baseline"/>
        <w:rPr>
          <w:rFonts w:ascii="Lucida Sans Unicode" w:hAnsi="Lucida Sans Unicode" w:cs="Lucida Sans Unicode"/>
          <w:color w:val="000000"/>
          <w:sz w:val="20"/>
          <w:szCs w:val="20"/>
        </w:rPr>
      </w:pPr>
      <w:r>
        <w:rPr>
          <w:rFonts w:ascii="Lucida Sans Unicode" w:hAnsi="Lucida Sans Unicode" w:cs="Lucida Sans Unicode"/>
          <w:noProof/>
          <w:color w:val="000000"/>
          <w:sz w:val="20"/>
          <w:szCs w:val="20"/>
        </w:rPr>
        <w:drawing>
          <wp:inline distT="0" distB="0" distL="0" distR="0">
            <wp:extent cx="4878000" cy="2743200"/>
            <wp:effectExtent l="0" t="0" r="0" b="0"/>
            <wp:docPr id="1" name="صورة 1" descr="http://mu.edu.sa/sites/default/files/R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RD.jpg"/>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660FAD" w:rsidRDefault="00660FAD" w:rsidP="00660FAD">
      <w:pPr>
        <w:pStyle w:val="en"/>
        <w:spacing w:before="240" w:beforeAutospacing="0" w:after="240" w:afterAutospacing="0" w:line="300" w:lineRule="atLeast"/>
        <w:textAlignment w:val="baseline"/>
        <w:rPr>
          <w:rFonts w:ascii="Lucida Sans Unicode" w:hAnsi="Lucida Sans Unicode" w:cs="Lucida Sans Unicode"/>
          <w:color w:val="000000"/>
          <w:sz w:val="20"/>
          <w:szCs w:val="20"/>
        </w:rPr>
      </w:pPr>
    </w:p>
    <w:p w:rsidR="00126F98" w:rsidRDefault="0059546B">
      <w:bookmarkStart w:id="0" w:name="_GoBack"/>
      <w:bookmarkEnd w:id="0"/>
    </w:p>
    <w:sectPr w:rsidR="00126F98" w:rsidSect="00D24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AD"/>
    <w:rsid w:val="0059546B"/>
    <w:rsid w:val="00660FAD"/>
    <w:rsid w:val="00676CE7"/>
    <w:rsid w:val="00D24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660F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60FAD"/>
    <w:rPr>
      <w:b/>
      <w:bCs/>
    </w:rPr>
  </w:style>
  <w:style w:type="paragraph" w:styleId="a4">
    <w:name w:val="Balloon Text"/>
    <w:basedOn w:val="a"/>
    <w:link w:val="Char"/>
    <w:uiPriority w:val="99"/>
    <w:semiHidden/>
    <w:unhideWhenUsed/>
    <w:rsid w:val="00660FA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60F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660F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60FAD"/>
    <w:rPr>
      <w:b/>
      <w:bCs/>
    </w:rPr>
  </w:style>
  <w:style w:type="paragraph" w:styleId="a4">
    <w:name w:val="Balloon Text"/>
    <w:basedOn w:val="a"/>
    <w:link w:val="Char"/>
    <w:uiPriority w:val="99"/>
    <w:semiHidden/>
    <w:unhideWhenUsed/>
    <w:rsid w:val="00660FA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60F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3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292</Words>
  <Characters>1670</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dc:creator>
  <cp:lastModifiedBy>d7</cp:lastModifiedBy>
  <cp:revision>2</cp:revision>
  <cp:lastPrinted>2015-03-29T08:34:00Z</cp:lastPrinted>
  <dcterms:created xsi:type="dcterms:W3CDTF">2015-03-29T08:22:00Z</dcterms:created>
  <dcterms:modified xsi:type="dcterms:W3CDTF">2015-03-29T08:35:00Z</dcterms:modified>
</cp:coreProperties>
</file>