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Location and Space: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lies in the first floor of Education Collage building of Al Zulfi on a space approx 160 square meters.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Departments: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Library Administration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Beneficiary Services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Electronic Index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Library's Possessions: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possess a range of various information sources objectively and linguistically  with a number of 3000 titles and about 12887 copies and volumes in all Knowledge and educational sciences.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Systems: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Management of the library and its indexes will be through its coding system which is considered to be among the modern systems used in the library management.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Library Services: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Internal reading service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Automatic Search in the library indexes.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Reference Services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Photography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Continuous Updating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·         Internet Service</w:t>
      </w:r>
    </w:p>
    <w:p w:rsidR="009906B4" w:rsidRDefault="009906B4" w:rsidP="009906B4">
      <w:pPr>
        <w:pStyle w:val="en"/>
        <w:jc w:val="both"/>
      </w:pPr>
      <w:r>
        <w:t> 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Contact Information: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>Phone: 064231559                           Diver calls  128</w:t>
      </w:r>
    </w:p>
    <w:p w:rsidR="009906B4" w:rsidRDefault="009906B4" w:rsidP="009906B4">
      <w:pPr>
        <w:pStyle w:val="en"/>
        <w:jc w:val="both"/>
      </w:pPr>
      <w:r>
        <w:rPr>
          <w:rStyle w:val="Strong"/>
          <w:rFonts w:ascii="Arial" w:hAnsi="Arial" w:cs="Arial"/>
          <w:sz w:val="21"/>
          <w:szCs w:val="21"/>
        </w:rPr>
        <w:t xml:space="preserve">E-mail: </w:t>
      </w:r>
      <w:hyperlink r:id="rId4" w:history="1">
        <w:r>
          <w:rPr>
            <w:rStyle w:val="Hyperlink"/>
            <w:rFonts w:ascii="Arial" w:hAnsi="Arial" w:cs="Arial"/>
            <w:b/>
            <w:bCs/>
            <w:sz w:val="21"/>
            <w:szCs w:val="21"/>
          </w:rPr>
          <w:t>Dla@mu.edu.sa</w:t>
        </w:r>
      </w:hyperlink>
    </w:p>
    <w:p w:rsidR="000976F3" w:rsidRDefault="000976F3">
      <w:bookmarkStart w:id="0" w:name="_GoBack"/>
      <w:bookmarkEnd w:id="0"/>
    </w:p>
    <w:sectPr w:rsidR="00097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B7"/>
    <w:rsid w:val="000432B7"/>
    <w:rsid w:val="000976F3"/>
    <w:rsid w:val="0099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4049F-C1E1-486C-A878-61C2EA56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99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06B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0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a@m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2015-04-08T06:16:00Z</dcterms:created>
  <dcterms:modified xsi:type="dcterms:W3CDTF">2015-04-08T06:16:00Z</dcterms:modified>
</cp:coreProperties>
</file>