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DD" w:rsidRPr="00AF7ADD" w:rsidRDefault="00AF7ADD" w:rsidP="00AF7ADD">
      <w:pPr>
        <w:shd w:val="clear" w:color="auto" w:fill="D9D9D9" w:themeFill="background1" w:themeFillShade="D9"/>
        <w:jc w:val="center"/>
        <w:rPr>
          <w:b/>
          <w:bCs/>
        </w:rPr>
      </w:pPr>
      <w:r w:rsidRPr="00AF7ADD">
        <w:rPr>
          <w:b/>
          <w:bCs/>
        </w:rPr>
        <w:t xml:space="preserve">  </w:t>
      </w:r>
      <w:r w:rsidRPr="00AF7ADD">
        <w:rPr>
          <w:b/>
          <w:bCs/>
          <w:rtl/>
        </w:rPr>
        <w:t>مسمى اللجنة : التحضيرية لملتقى الجامعات الناشئة والمسؤولية الاجتماعية</w:t>
      </w:r>
    </w:p>
    <w:p w:rsidR="00AF7ADD" w:rsidRPr="00AF7ADD" w:rsidRDefault="00AF7ADD" w:rsidP="00AF7ADD">
      <w:pPr>
        <w:jc w:val="center"/>
      </w:pPr>
      <w:r w:rsidRPr="00AF7ADD">
        <w:t xml:space="preserve">  </w:t>
      </w:r>
      <w:r w:rsidRPr="00AF7ADD">
        <w:rPr>
          <w:rtl/>
        </w:rPr>
        <w:t>نوع اللجنة : مؤقتة</w:t>
      </w:r>
    </w:p>
    <w:p w:rsidR="00AF7ADD" w:rsidRDefault="00AF7ADD" w:rsidP="00AF7ADD">
      <w:pPr>
        <w:jc w:val="center"/>
      </w:pPr>
    </w:p>
    <w:p w:rsidR="00AF7ADD" w:rsidRPr="00AF7ADD" w:rsidRDefault="00AF7ADD" w:rsidP="00AF7ADD">
      <w:pPr>
        <w:shd w:val="clear" w:color="auto" w:fill="D9D9D9" w:themeFill="background1" w:themeFillShade="D9"/>
        <w:jc w:val="center"/>
      </w:pPr>
      <w:r w:rsidRPr="00AF7ADD">
        <w:t xml:space="preserve">  </w:t>
      </w:r>
      <w:r w:rsidRPr="00AF7ADD">
        <w:rPr>
          <w:rtl/>
        </w:rPr>
        <w:t>أعضاء اللجنة</w:t>
      </w:r>
      <w:r w:rsidRPr="00AF7ADD">
        <w:t xml:space="preserve"> :</w:t>
      </w:r>
      <w:bookmarkStart w:id="0" w:name="_GoBack"/>
      <w:bookmarkEnd w:id="0"/>
    </w:p>
    <w:p w:rsidR="00AF7ADD" w:rsidRPr="00AF7ADD" w:rsidRDefault="00AF7ADD" w:rsidP="00AF7ADD">
      <w:pPr>
        <w:jc w:val="center"/>
      </w:pPr>
      <w:r w:rsidRPr="00AF7ADD">
        <w:rPr>
          <w:rtl/>
        </w:rPr>
        <w:t>د. مسلم بن محمد الدوسري | رئيساً</w:t>
      </w:r>
    </w:p>
    <w:p w:rsidR="00AF7ADD" w:rsidRPr="00AF7ADD" w:rsidRDefault="00AF7ADD" w:rsidP="00AF7ADD">
      <w:pPr>
        <w:jc w:val="center"/>
      </w:pPr>
      <w:r w:rsidRPr="00AF7ADD">
        <w:t xml:space="preserve">  </w:t>
      </w:r>
      <w:r w:rsidRPr="00AF7ADD">
        <w:rPr>
          <w:rtl/>
        </w:rPr>
        <w:t>د. عبدالعزيز بن عبدالله رشود | نائباً للرئيس</w:t>
      </w:r>
    </w:p>
    <w:p w:rsidR="00AF7ADD" w:rsidRPr="00AF7ADD" w:rsidRDefault="00AF7ADD" w:rsidP="00AF7ADD">
      <w:pPr>
        <w:jc w:val="center"/>
      </w:pPr>
      <w:r w:rsidRPr="00AF7ADD">
        <w:t xml:space="preserve">  </w:t>
      </w:r>
      <w:r w:rsidRPr="00AF7ADD">
        <w:rPr>
          <w:rtl/>
        </w:rPr>
        <w:t xml:space="preserve">أ. سعود بن سليمان </w:t>
      </w:r>
      <w:proofErr w:type="spellStart"/>
      <w:r w:rsidRPr="00AF7ADD">
        <w:rPr>
          <w:rtl/>
        </w:rPr>
        <w:t>الدعفس</w:t>
      </w:r>
      <w:proofErr w:type="spellEnd"/>
      <w:r w:rsidRPr="00AF7ADD">
        <w:rPr>
          <w:rtl/>
        </w:rPr>
        <w:t xml:space="preserve"> | أميناً وعضواً</w:t>
      </w:r>
    </w:p>
    <w:p w:rsidR="00AF7ADD" w:rsidRPr="00AF7ADD" w:rsidRDefault="00AF7ADD" w:rsidP="00AF7ADD">
      <w:pPr>
        <w:jc w:val="center"/>
      </w:pPr>
      <w:r w:rsidRPr="00AF7ADD">
        <w:t xml:space="preserve">  </w:t>
      </w:r>
      <w:r w:rsidRPr="00AF7ADD">
        <w:rPr>
          <w:rtl/>
        </w:rPr>
        <w:t>أ. عبدالإله بن عبدالله المطيري | عضواً</w:t>
      </w:r>
    </w:p>
    <w:p w:rsidR="00AF7ADD" w:rsidRPr="00AF7ADD" w:rsidRDefault="00AF7ADD" w:rsidP="00AF7ADD">
      <w:pPr>
        <w:jc w:val="center"/>
      </w:pPr>
      <w:r w:rsidRPr="00AF7ADD">
        <w:t xml:space="preserve">  </w:t>
      </w:r>
      <w:r w:rsidRPr="00AF7ADD">
        <w:rPr>
          <w:rtl/>
        </w:rPr>
        <w:t>د. عبدالله سليمان السيد | عضواً</w:t>
      </w:r>
    </w:p>
    <w:p w:rsidR="00AF7ADD" w:rsidRPr="00AF7ADD" w:rsidRDefault="00AF7ADD" w:rsidP="00AF7ADD">
      <w:pPr>
        <w:jc w:val="center"/>
      </w:pPr>
      <w:r w:rsidRPr="00AF7ADD">
        <w:t xml:space="preserve">  </w:t>
      </w:r>
      <w:r w:rsidRPr="00AF7ADD">
        <w:rPr>
          <w:rtl/>
        </w:rPr>
        <w:t>د. مسفر بن جبران ال رفعه | عضواً</w:t>
      </w:r>
    </w:p>
    <w:p w:rsidR="00AF7ADD" w:rsidRPr="00AF7ADD" w:rsidRDefault="00AF7ADD" w:rsidP="00AF7ADD">
      <w:pPr>
        <w:jc w:val="center"/>
      </w:pPr>
      <w:r w:rsidRPr="00AF7ADD">
        <w:t xml:space="preserve">  </w:t>
      </w:r>
      <w:proofErr w:type="spellStart"/>
      <w:r w:rsidRPr="00AF7ADD">
        <w:rPr>
          <w:rtl/>
        </w:rPr>
        <w:t>أ.د</w:t>
      </w:r>
      <w:proofErr w:type="spellEnd"/>
      <w:r w:rsidRPr="00AF7ADD">
        <w:rPr>
          <w:rtl/>
        </w:rPr>
        <w:t>. سعيد عبده نافع | عضواً</w:t>
      </w:r>
    </w:p>
    <w:p w:rsidR="00AF7ADD" w:rsidRPr="00AF7ADD" w:rsidRDefault="00AF7ADD" w:rsidP="00AF7ADD">
      <w:pPr>
        <w:jc w:val="center"/>
      </w:pPr>
      <w:r w:rsidRPr="00AF7ADD">
        <w:t xml:space="preserve">  </w:t>
      </w:r>
      <w:r w:rsidRPr="00AF7ADD">
        <w:rPr>
          <w:rtl/>
        </w:rPr>
        <w:t>د. يوسف محمد المهوس | عضواً</w:t>
      </w:r>
    </w:p>
    <w:p w:rsidR="00AF7ADD" w:rsidRPr="00AF7ADD" w:rsidRDefault="00AF7ADD" w:rsidP="00AF7ADD">
      <w:pPr>
        <w:jc w:val="center"/>
      </w:pPr>
      <w:r w:rsidRPr="00AF7ADD">
        <w:t xml:space="preserve">  </w:t>
      </w:r>
      <w:r w:rsidRPr="00AF7ADD">
        <w:rPr>
          <w:rtl/>
        </w:rPr>
        <w:t>أ. أحمد فضل الله السليم | عضواً</w:t>
      </w:r>
    </w:p>
    <w:p w:rsidR="0091332E" w:rsidRPr="00AF7ADD" w:rsidRDefault="00AF7ADD" w:rsidP="00AF7ADD">
      <w:pPr>
        <w:jc w:val="center"/>
        <w:rPr>
          <w:rFonts w:hint="cs"/>
        </w:rPr>
      </w:pPr>
      <w:r w:rsidRPr="00AF7ADD">
        <w:t xml:space="preserve">  </w:t>
      </w:r>
      <w:r w:rsidRPr="00AF7ADD">
        <w:rPr>
          <w:rtl/>
        </w:rPr>
        <w:t xml:space="preserve">د. عبدالله رفود </w:t>
      </w:r>
      <w:proofErr w:type="spellStart"/>
      <w:r w:rsidRPr="00AF7ADD">
        <w:rPr>
          <w:rtl/>
        </w:rPr>
        <w:t>السفياني</w:t>
      </w:r>
      <w:proofErr w:type="spellEnd"/>
      <w:r w:rsidRPr="00AF7ADD">
        <w:rPr>
          <w:rtl/>
        </w:rPr>
        <w:t xml:space="preserve"> | عضواً</w:t>
      </w:r>
    </w:p>
    <w:sectPr w:rsidR="0091332E" w:rsidRPr="00AF7ADD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EE"/>
    <w:rsid w:val="006075EC"/>
    <w:rsid w:val="0064450D"/>
    <w:rsid w:val="009C58EE"/>
    <w:rsid w:val="00A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7A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7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2015-04-08T05:23:00Z</cp:lastPrinted>
  <dcterms:created xsi:type="dcterms:W3CDTF">2015-04-08T05:21:00Z</dcterms:created>
  <dcterms:modified xsi:type="dcterms:W3CDTF">2015-04-08T05:23:00Z</dcterms:modified>
</cp:coreProperties>
</file>