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BF" w:rsidRPr="000459BF" w:rsidRDefault="000459BF" w:rsidP="008110EB">
      <w:pPr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</w:rPr>
      </w:pPr>
      <w:r w:rsidRPr="000459BF">
        <w:rPr>
          <w:rFonts w:ascii="Arial" w:hAnsi="Arial" w:cs="Arial" w:hint="cs"/>
          <w:b/>
          <w:bCs/>
          <w:color w:val="FF0000"/>
          <w:sz w:val="32"/>
          <w:szCs w:val="32"/>
          <w:u w:val="single"/>
          <w:shd w:val="clear" w:color="auto" w:fill="FFFFFF"/>
          <w:rtl/>
        </w:rPr>
        <w:t xml:space="preserve">دورة   </w:t>
      </w:r>
      <w:r w:rsidRPr="000459BF"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</w:rPr>
        <w:t>D2L</w:t>
      </w:r>
    </w:p>
    <w:p w:rsidR="000459BF" w:rsidRDefault="000459BF">
      <w:pP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</w:pPr>
    </w:p>
    <w:p w:rsidR="00DD1470" w:rsidRDefault="000459BF" w:rsidP="008110EB">
      <w:pPr>
        <w:jc w:val="both"/>
        <w:rPr>
          <w:sz w:val="28"/>
          <w:szCs w:val="28"/>
          <w:rtl/>
        </w:rPr>
      </w:pP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>أقامت وحدة تقنيات التعليم بكلية</w:t>
      </w:r>
      <w:r>
        <w:rPr>
          <w:rFonts w:ascii="Arial" w:hAnsi="Arial" w:cs="Arial" w:hint="cs"/>
          <w:color w:val="222222"/>
          <w:sz w:val="27"/>
          <w:szCs w:val="27"/>
          <w:shd w:val="clear" w:color="auto" w:fill="FFFFFF"/>
          <w:rtl/>
        </w:rPr>
        <w:t xml:space="preserve"> العلوم والدراسات الانسانية بالغاط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 xml:space="preserve"> دورة تدريبية على كيفية تفعيل نظام إدارة التعلم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(D2L)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>لأعضاء هيئة التدريس</w:t>
      </w:r>
      <w:r>
        <w:rPr>
          <w:rFonts w:ascii="Arial" w:hAnsi="Arial" w:cs="Arial" w:hint="cs"/>
          <w:color w:val="222222"/>
          <w:sz w:val="27"/>
          <w:szCs w:val="27"/>
          <w:shd w:val="clear" w:color="auto" w:fill="FFFFFF"/>
          <w:rtl/>
        </w:rPr>
        <w:t xml:space="preserve"> بالكلية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 xml:space="preserve"> و ذلك يوم الأربعاء</w:t>
      </w:r>
      <w:r>
        <w:rPr>
          <w:rFonts w:ascii="Arial" w:hAnsi="Arial" w:cs="Arial" w:hint="cs"/>
          <w:color w:val="222222"/>
          <w:sz w:val="27"/>
          <w:szCs w:val="27"/>
          <w:shd w:val="clear" w:color="auto" w:fill="FFFFFF"/>
          <w:rtl/>
        </w:rPr>
        <w:t xml:space="preserve"> 25 / 11 / 1436هـ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 xml:space="preserve"> بقاعة </w:t>
      </w:r>
      <w:r>
        <w:rPr>
          <w:rFonts w:ascii="Arial" w:hAnsi="Arial" w:cs="Arial" w:hint="cs"/>
          <w:color w:val="222222"/>
          <w:sz w:val="27"/>
          <w:szCs w:val="27"/>
          <w:shd w:val="clear" w:color="auto" w:fill="FFFFFF"/>
          <w:rtl/>
        </w:rPr>
        <w:t>التدريب بالكلية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 xml:space="preserve"> , تحت إشراف الأستاذ حسان حمودة -</w:t>
      </w:r>
      <w:r>
        <w:rPr>
          <w:rFonts w:ascii="Arial" w:hAnsi="Arial" w:cs="Arial" w:hint="cs"/>
          <w:color w:val="222222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>المشرف على الوحدة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>حيث تم شرح مختلف خطوات تفعيل النظام بالاعتماد على الخطة التي أعدتها وكالة عمادة التعليم الالكتروني للشؤون التعليم</w:t>
      </w:r>
      <w:r>
        <w:rPr>
          <w:rFonts w:ascii="Arial" w:hAnsi="Arial" w:cs="Arial" w:hint="cs"/>
          <w:color w:val="222222"/>
          <w:sz w:val="27"/>
          <w:szCs w:val="27"/>
          <w:shd w:val="clear" w:color="auto" w:fill="FFFFFF"/>
          <w:rtl/>
        </w:rPr>
        <w:t>ية.</w:t>
      </w:r>
    </w:p>
    <w:p w:rsidR="000459BF" w:rsidRPr="000459BF" w:rsidRDefault="000459BF" w:rsidP="008110EB">
      <w:pPr>
        <w:jc w:val="both"/>
        <w:rPr>
          <w:color w:val="222222"/>
          <w:sz w:val="27"/>
          <w:szCs w:val="27"/>
          <w:rtl/>
        </w:rPr>
      </w:pPr>
      <w:r w:rsidRPr="000459BF">
        <w:rPr>
          <w:rFonts w:hint="cs"/>
          <w:color w:val="222222"/>
          <w:sz w:val="27"/>
          <w:szCs w:val="27"/>
          <w:rtl/>
        </w:rPr>
        <w:t>هذا و</w:t>
      </w:r>
      <w:r w:rsidRPr="000459BF">
        <w:rPr>
          <w:color w:val="222222"/>
          <w:sz w:val="27"/>
          <w:szCs w:val="27"/>
          <w:rtl/>
        </w:rPr>
        <w:t>قد أكد عميد</w:t>
      </w:r>
      <w:r w:rsidRPr="000459BF">
        <w:rPr>
          <w:rFonts w:hint="cs"/>
          <w:color w:val="222222"/>
          <w:sz w:val="27"/>
          <w:szCs w:val="27"/>
          <w:rtl/>
        </w:rPr>
        <w:t xml:space="preserve"> الكلية</w:t>
      </w:r>
      <w:r w:rsidRPr="000459BF">
        <w:rPr>
          <w:color w:val="222222"/>
          <w:sz w:val="27"/>
          <w:szCs w:val="27"/>
          <w:rtl/>
        </w:rPr>
        <w:t xml:space="preserve"> د. </w:t>
      </w:r>
      <w:r w:rsidRPr="000459BF">
        <w:rPr>
          <w:rFonts w:hint="cs"/>
          <w:color w:val="222222"/>
          <w:sz w:val="27"/>
          <w:szCs w:val="27"/>
          <w:rtl/>
        </w:rPr>
        <w:t>خالد</w:t>
      </w:r>
      <w:r w:rsidRPr="000459BF">
        <w:rPr>
          <w:color w:val="222222"/>
          <w:sz w:val="27"/>
          <w:szCs w:val="27"/>
          <w:rtl/>
        </w:rPr>
        <w:t xml:space="preserve"> بن عبدالله ا</w:t>
      </w:r>
      <w:r w:rsidRPr="000459BF">
        <w:rPr>
          <w:rFonts w:hint="cs"/>
          <w:color w:val="222222"/>
          <w:sz w:val="27"/>
          <w:szCs w:val="27"/>
          <w:rtl/>
        </w:rPr>
        <w:t>لشافي</w:t>
      </w:r>
      <w:r w:rsidRPr="000459BF">
        <w:rPr>
          <w:color w:val="222222"/>
          <w:sz w:val="27"/>
          <w:szCs w:val="27"/>
          <w:rtl/>
        </w:rPr>
        <w:t xml:space="preserve"> على أن</w:t>
      </w:r>
      <w:r w:rsidRPr="000459BF">
        <w:rPr>
          <w:rFonts w:hint="cs"/>
          <w:color w:val="222222"/>
          <w:sz w:val="27"/>
          <w:szCs w:val="27"/>
          <w:rtl/>
        </w:rPr>
        <w:t xml:space="preserve"> هذه</w:t>
      </w:r>
      <w:r w:rsidRPr="000459BF">
        <w:rPr>
          <w:color w:val="222222"/>
          <w:sz w:val="27"/>
          <w:szCs w:val="27"/>
          <w:rtl/>
        </w:rPr>
        <w:t xml:space="preserve"> الدور</w:t>
      </w:r>
      <w:r w:rsidRPr="000459BF">
        <w:rPr>
          <w:rFonts w:hint="cs"/>
          <w:color w:val="222222"/>
          <w:sz w:val="27"/>
          <w:szCs w:val="27"/>
          <w:rtl/>
        </w:rPr>
        <w:t>ات</w:t>
      </w:r>
      <w:r w:rsidRPr="000459BF">
        <w:rPr>
          <w:color w:val="222222"/>
          <w:sz w:val="27"/>
          <w:szCs w:val="27"/>
          <w:rtl/>
        </w:rPr>
        <w:t xml:space="preserve"> تأتي ضمن استعدادات ال</w:t>
      </w:r>
      <w:r w:rsidRPr="000459BF">
        <w:rPr>
          <w:rFonts w:hint="cs"/>
          <w:color w:val="222222"/>
          <w:sz w:val="27"/>
          <w:szCs w:val="27"/>
          <w:rtl/>
        </w:rPr>
        <w:t>كلية للكثير من البرامج والفعاليات التي تستهدف اعضاء هيئة التدريس بالكلية.</w:t>
      </w:r>
    </w:p>
    <w:p w:rsidR="008110EB" w:rsidRDefault="000459BF" w:rsidP="008110EB">
      <w:pPr>
        <w:jc w:val="both"/>
        <w:rPr>
          <w:color w:val="222222"/>
          <w:sz w:val="27"/>
          <w:szCs w:val="27"/>
          <w:shd w:val="clear" w:color="auto" w:fill="FFFFFF"/>
        </w:rPr>
      </w:pPr>
      <w:r w:rsidRPr="000459BF">
        <w:rPr>
          <w:color w:val="222222"/>
          <w:sz w:val="27"/>
          <w:szCs w:val="27"/>
          <w:shd w:val="clear" w:color="auto" w:fill="FFFFFF"/>
          <w:rtl/>
        </w:rPr>
        <w:t>وقد عبٌر</w:t>
      </w:r>
      <w:r w:rsidRPr="000459BF">
        <w:rPr>
          <w:rFonts w:hint="cs"/>
          <w:color w:val="222222"/>
          <w:sz w:val="27"/>
          <w:szCs w:val="27"/>
          <w:shd w:val="clear" w:color="auto" w:fill="FFFFFF"/>
          <w:rtl/>
        </w:rPr>
        <w:t xml:space="preserve"> عم</w:t>
      </w:r>
      <w:bookmarkStart w:id="0" w:name="_GoBack"/>
      <w:bookmarkEnd w:id="0"/>
      <w:r w:rsidRPr="000459BF">
        <w:rPr>
          <w:rFonts w:hint="cs"/>
          <w:color w:val="222222"/>
          <w:sz w:val="27"/>
          <w:szCs w:val="27"/>
          <w:shd w:val="clear" w:color="auto" w:fill="FFFFFF"/>
          <w:rtl/>
        </w:rPr>
        <w:t>يد الكلية</w:t>
      </w:r>
      <w:r w:rsidRPr="000459BF">
        <w:rPr>
          <w:color w:val="222222"/>
          <w:sz w:val="27"/>
          <w:szCs w:val="27"/>
          <w:shd w:val="clear" w:color="auto" w:fill="FFFFFF"/>
          <w:rtl/>
        </w:rPr>
        <w:t xml:space="preserve"> د. </w:t>
      </w:r>
      <w:r w:rsidRPr="000459BF">
        <w:rPr>
          <w:rFonts w:hint="cs"/>
          <w:color w:val="222222"/>
          <w:sz w:val="27"/>
          <w:szCs w:val="27"/>
          <w:shd w:val="clear" w:color="auto" w:fill="FFFFFF"/>
          <w:rtl/>
        </w:rPr>
        <w:t>خالد بن عبدالله الشافي</w:t>
      </w:r>
      <w:r w:rsidRPr="000459BF">
        <w:rPr>
          <w:color w:val="222222"/>
          <w:sz w:val="27"/>
          <w:szCs w:val="27"/>
          <w:shd w:val="clear" w:color="auto" w:fill="FFFFFF"/>
          <w:rtl/>
        </w:rPr>
        <w:t xml:space="preserve"> عن شكره </w:t>
      </w:r>
      <w:r w:rsidRPr="000459BF">
        <w:rPr>
          <w:rFonts w:hint="cs"/>
          <w:color w:val="222222"/>
          <w:sz w:val="27"/>
          <w:szCs w:val="27"/>
          <w:shd w:val="clear" w:color="auto" w:fill="FFFFFF"/>
          <w:rtl/>
        </w:rPr>
        <w:t>للأستاذ حسان</w:t>
      </w:r>
      <w:r w:rsidRPr="000459BF">
        <w:rPr>
          <w:rFonts w:ascii="Arial" w:hAnsi="Arial" w:cs="Arial" w:hint="cs"/>
          <w:color w:val="222222"/>
          <w:sz w:val="27"/>
          <w:szCs w:val="27"/>
          <w:shd w:val="clear" w:color="auto" w:fill="FFFFFF"/>
          <w:rtl/>
        </w:rPr>
        <w:t xml:space="preserve"> حمودة</w:t>
      </w:r>
      <w:r w:rsidRPr="000459BF">
        <w:rPr>
          <w:rFonts w:hint="cs"/>
          <w:color w:val="222222"/>
          <w:sz w:val="27"/>
          <w:szCs w:val="27"/>
          <w:shd w:val="clear" w:color="auto" w:fill="FFFFFF"/>
          <w:rtl/>
        </w:rPr>
        <w:t xml:space="preserve"> ، </w:t>
      </w:r>
      <w:r w:rsidRPr="000459BF">
        <w:rPr>
          <w:color w:val="222222"/>
          <w:sz w:val="27"/>
          <w:szCs w:val="27"/>
          <w:shd w:val="clear" w:color="auto" w:fill="FFFFFF"/>
          <w:rtl/>
        </w:rPr>
        <w:t xml:space="preserve">على </w:t>
      </w:r>
      <w:r w:rsidRPr="000459BF">
        <w:rPr>
          <w:rFonts w:hint="cs"/>
          <w:color w:val="222222"/>
          <w:sz w:val="27"/>
          <w:szCs w:val="27"/>
          <w:shd w:val="clear" w:color="auto" w:fill="FFFFFF"/>
          <w:rtl/>
        </w:rPr>
        <w:t>مشاركته</w:t>
      </w:r>
      <w:r w:rsidRPr="000459BF">
        <w:rPr>
          <w:color w:val="222222"/>
          <w:sz w:val="27"/>
          <w:szCs w:val="27"/>
          <w:shd w:val="clear" w:color="auto" w:fill="FFFFFF"/>
          <w:rtl/>
        </w:rPr>
        <w:t xml:space="preserve"> في </w:t>
      </w:r>
      <w:r w:rsidRPr="000459BF">
        <w:rPr>
          <w:rFonts w:hint="cs"/>
          <w:color w:val="222222"/>
          <w:sz w:val="27"/>
          <w:szCs w:val="27"/>
          <w:shd w:val="clear" w:color="auto" w:fill="FFFFFF"/>
          <w:rtl/>
        </w:rPr>
        <w:t>اقامة مثل هذه الدورة.</w:t>
      </w:r>
    </w:p>
    <w:p w:rsidR="000459BF" w:rsidRPr="000459BF" w:rsidRDefault="008110EB" w:rsidP="000459BF">
      <w:pPr>
        <w:rPr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5553075" cy="4324350"/>
            <wp:effectExtent l="19050" t="0" r="9525" b="0"/>
            <wp:docPr id="5" name="Image 5" descr="D:\ALGHAT2\portail\news80\IMG_2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GHAT2\portail\news80\IMG_26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5762625" cy="6772275"/>
            <wp:effectExtent l="19050" t="0" r="9525" b="0"/>
            <wp:docPr id="4" name="Image 4" descr="D:\ALGHAT2\portail\news80\IMG_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portail\news80\IMG_2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6086475" cy="5674240"/>
            <wp:effectExtent l="19050" t="0" r="9525" b="0"/>
            <wp:docPr id="3" name="Image 3" descr="D:\ALGHAT2\portail\news80\IMG_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portail\news80\IMG_2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328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6200775" cy="6772275"/>
            <wp:effectExtent l="19050" t="0" r="9525" b="0"/>
            <wp:docPr id="2" name="Image 2" descr="D:\ALGHAT2\portail\news80\IMG_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portail\news80\IMG_2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6038850" cy="5143500"/>
            <wp:effectExtent l="19050" t="0" r="0" b="0"/>
            <wp:docPr id="1" name="Image 1" descr="D:\ALGHAT2\portail\news80\IMG_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80\IMG_2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59BF" w:rsidRPr="000459BF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0459BF"/>
    <w:rsid w:val="000459BF"/>
    <w:rsid w:val="0052031C"/>
    <w:rsid w:val="007E6A56"/>
    <w:rsid w:val="008110EB"/>
    <w:rsid w:val="00DD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5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459B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59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2015-09-16T11:09:00Z</dcterms:created>
  <dcterms:modified xsi:type="dcterms:W3CDTF">2015-09-16T11:09:00Z</dcterms:modified>
</cp:coreProperties>
</file>