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4A" w:rsidRPr="00D52F4A" w:rsidRDefault="00D52F4A" w:rsidP="00D52F4A">
      <w:pPr>
        <w:keepNext/>
        <w:bidi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52F4A" w:rsidRPr="00D52F4A" w:rsidRDefault="00D52F4A" w:rsidP="00D52F4A">
      <w:pPr>
        <w:keepNext/>
        <w:bidi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D52F4A" w:rsidRPr="00D52F4A" w:rsidRDefault="00D52F4A" w:rsidP="00D52F4A">
      <w:pPr>
        <w:keepNext/>
        <w:bidi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D52F4A" w:rsidRPr="00D52F4A" w:rsidRDefault="00D52F4A" w:rsidP="00D52F4A">
      <w:pPr>
        <w:keepNext/>
        <w:bidi w:val="0"/>
        <w:spacing w:after="0" w:line="240" w:lineRule="auto"/>
        <w:outlineLvl w:val="2"/>
        <w:rPr>
          <w:rFonts w:ascii="Times New Roman" w:eastAsia="Times New Roman" w:hAnsi="Times New Roman" w:cs="Times New Roman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</w:rPr>
      </w:pPr>
    </w:p>
    <w:tbl>
      <w:tblPr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3510"/>
        <w:gridCol w:w="1985"/>
        <w:gridCol w:w="4081"/>
      </w:tblGrid>
      <w:tr w:rsidR="00D52F4A" w:rsidRPr="00D52F4A" w:rsidTr="009A7584">
        <w:tc>
          <w:tcPr>
            <w:tcW w:w="3510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Institution</w:t>
            </w: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D52F4A" w:rsidRPr="00D52F4A" w:rsidRDefault="00D52F4A" w:rsidP="005E121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rtl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Faculty of Education for Boys</w:t>
            </w:r>
            <w:r w:rsidR="005E121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, Al</w:t>
            </w: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-Zulfi</w:t>
            </w:r>
          </w:p>
        </w:tc>
      </w:tr>
      <w:tr w:rsidR="00D52F4A" w:rsidRPr="00D52F4A" w:rsidTr="009A7584">
        <w:tc>
          <w:tcPr>
            <w:tcW w:w="3510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Academic Department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rtl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  <w:t>English  Language Department</w:t>
            </w:r>
          </w:p>
        </w:tc>
      </w:tr>
      <w:tr w:rsidR="00D52F4A" w:rsidRPr="00D52F4A" w:rsidTr="009A7584">
        <w:tc>
          <w:tcPr>
            <w:tcW w:w="3510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Programme </w:t>
            </w: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  <w:t>English</w:t>
            </w: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Language Program for Under Graduates</w:t>
            </w:r>
          </w:p>
        </w:tc>
      </w:tr>
      <w:tr w:rsidR="00D52F4A" w:rsidRPr="00D52F4A" w:rsidTr="009A7584">
        <w:tc>
          <w:tcPr>
            <w:tcW w:w="3510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Course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Advanced Reading ENG311</w:t>
            </w:r>
          </w:p>
        </w:tc>
      </w:tr>
      <w:tr w:rsidR="00D52F4A" w:rsidRPr="00D52F4A" w:rsidTr="009A7584">
        <w:tc>
          <w:tcPr>
            <w:tcW w:w="3510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Course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D52F4A" w:rsidRPr="00D52F4A" w:rsidRDefault="00D52F4A" w:rsidP="00D52F4A">
            <w:pPr>
              <w:tabs>
                <w:tab w:val="left" w:pos="7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en-AU"/>
              </w:rPr>
              <w:t>Dr. Syed Shahzad Hussain Zaidi</w:t>
            </w:r>
          </w:p>
        </w:tc>
      </w:tr>
      <w:tr w:rsidR="00D52F4A" w:rsidRPr="00D52F4A" w:rsidTr="009A7584">
        <w:tc>
          <w:tcPr>
            <w:tcW w:w="3510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Programme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Dr. Abdul-Karim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Saji </w:t>
            </w: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Al-Harbi</w:t>
            </w:r>
          </w:p>
        </w:tc>
      </w:tr>
      <w:tr w:rsidR="00D52F4A" w:rsidRPr="00D52F4A" w:rsidTr="009A7584">
        <w:tc>
          <w:tcPr>
            <w:tcW w:w="5495" w:type="dxa"/>
            <w:gridSpan w:val="2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Course Specification Approved Date : </w:t>
            </w:r>
          </w:p>
        </w:tc>
        <w:tc>
          <w:tcPr>
            <w:tcW w:w="4081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color w:val="0070C0"/>
                <w:sz w:val="28"/>
                <w:szCs w:val="28"/>
                <w:rtl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28 / 4 / 1436 H</w:t>
            </w:r>
          </w:p>
        </w:tc>
      </w:tr>
    </w:tbl>
    <w:p w:rsidR="00D52F4A" w:rsidRDefault="00D52F4A" w:rsidP="00D52F4A">
      <w:pPr>
        <w:bidi w:val="0"/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D52F4A" w:rsidRPr="00D52F4A" w:rsidRDefault="00D52F4A" w:rsidP="00D52F4A">
      <w:pPr>
        <w:bidi w:val="0"/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D52F4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A. Course Identification and General Information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724"/>
        <w:gridCol w:w="185"/>
        <w:gridCol w:w="992"/>
        <w:gridCol w:w="568"/>
        <w:gridCol w:w="391"/>
        <w:gridCol w:w="327"/>
        <w:gridCol w:w="700"/>
        <w:gridCol w:w="24"/>
        <w:gridCol w:w="1268"/>
        <w:gridCol w:w="10"/>
        <w:gridCol w:w="1549"/>
        <w:gridCol w:w="1085"/>
      </w:tblGrid>
      <w:tr w:rsidR="00D52F4A" w:rsidRPr="00D52F4A" w:rsidTr="009A7584">
        <w:tc>
          <w:tcPr>
            <w:tcW w:w="1143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D52F4A">
              <w:rPr>
                <w:rFonts w:ascii="Arial" w:eastAsia="Times New Roman" w:hAnsi="Arial" w:cs="AL-Mohanad"/>
                <w:bCs/>
                <w:sz w:val="28"/>
                <w:szCs w:val="28"/>
              </w:rPr>
              <w:lastRenderedPageBreak/>
              <w:t xml:space="preserve">1 - </w:t>
            </w: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Course title :</w:t>
            </w:r>
          </w:p>
        </w:tc>
        <w:tc>
          <w:tcPr>
            <w:tcW w:w="1571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D52F4A" w:rsidRPr="00D52F4A" w:rsidRDefault="00D52F4A" w:rsidP="00D52F4A">
            <w:pPr>
              <w:tabs>
                <w:tab w:val="left" w:pos="72"/>
              </w:tabs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color w:val="C00000"/>
                <w:sz w:val="28"/>
                <w:szCs w:val="28"/>
                <w:lang w:val="en-AU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AU"/>
              </w:rPr>
              <w:t>Advanced Reading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Course Code:</w:t>
            </w:r>
          </w:p>
        </w:tc>
        <w:tc>
          <w:tcPr>
            <w:tcW w:w="1299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D52F4A" w:rsidRPr="00D52F4A" w:rsidRDefault="00D52F4A" w:rsidP="00D52F4A">
            <w:pPr>
              <w:tabs>
                <w:tab w:val="left" w:pos="72"/>
              </w:tabs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lang w:val="en-AU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AU"/>
              </w:rPr>
              <w:t>ENG 311</w:t>
            </w:r>
          </w:p>
        </w:tc>
      </w:tr>
      <w:tr w:rsidR="00D52F4A" w:rsidRPr="00D52F4A" w:rsidTr="009A7584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2.  Credit hours :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D52F4A" w:rsidRPr="00D52F4A" w:rsidRDefault="00D52F4A" w:rsidP="00D52F4A">
            <w:pPr>
              <w:tabs>
                <w:tab w:val="left" w:pos="7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AU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rtl/>
                <w:lang w:val="en-AU"/>
              </w:rPr>
              <w:t xml:space="preserve"> </w:t>
            </w:r>
            <w:r w:rsidRPr="005E121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AU"/>
              </w:rPr>
              <w:t>3 hrs.</w:t>
            </w:r>
          </w:p>
        </w:tc>
      </w:tr>
      <w:tr w:rsidR="00D52F4A" w:rsidRPr="00D52F4A" w:rsidTr="009A7584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3 - Program(s) in which the course is offered: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D52F4A" w:rsidRPr="00D52F4A" w:rsidRDefault="00D52F4A" w:rsidP="00D52F4A">
            <w:pPr>
              <w:tabs>
                <w:tab w:val="left" w:pos="72"/>
              </w:tabs>
              <w:bidi w:val="0"/>
              <w:spacing w:after="0" w:line="240" w:lineRule="auto"/>
              <w:rPr>
                <w:rFonts w:ascii="Arial" w:eastAsia="Times New Roman" w:hAnsi="Arial" w:cs="AL-Mohanad"/>
                <w:b/>
                <w:color w:val="00B05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AU"/>
              </w:rPr>
              <w:t>English Language Program for Under Graduates</w:t>
            </w:r>
          </w:p>
        </w:tc>
      </w:tr>
      <w:tr w:rsidR="00D52F4A" w:rsidRPr="00D52F4A" w:rsidTr="009A7584">
        <w:tc>
          <w:tcPr>
            <w:tcW w:w="1591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4 – Course Language :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nil"/>
              <w:right w:val="double" w:sz="12" w:space="0" w:color="1F4E79"/>
            </w:tcBorders>
          </w:tcPr>
          <w:p w:rsidR="00D52F4A" w:rsidRPr="00D52F4A" w:rsidRDefault="00D52F4A" w:rsidP="00D52F4A">
            <w:pPr>
              <w:tabs>
                <w:tab w:val="left" w:pos="72"/>
              </w:tabs>
              <w:bidi w:val="0"/>
              <w:spacing w:after="0" w:line="240" w:lineRule="auto"/>
              <w:rPr>
                <w:rFonts w:ascii="Calibri" w:eastAsia="Times New Roman" w:hAnsi="Calibri" w:cs="AL-Mohanad"/>
                <w:color w:val="C00000"/>
                <w:sz w:val="28"/>
                <w:szCs w:val="28"/>
                <w:lang w:val="en-AU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AU"/>
              </w:rPr>
              <w:t>English</w:t>
            </w:r>
            <w:r w:rsidRPr="00D52F4A">
              <w:rPr>
                <w:rFonts w:ascii="Calibri" w:eastAsia="Times New Roman" w:hAnsi="Calibri" w:cs="AL-Mohanad"/>
                <w:color w:val="0070C0"/>
                <w:sz w:val="28"/>
                <w:szCs w:val="28"/>
                <w:lang w:val="en-AU"/>
              </w:rPr>
              <w:t xml:space="preserve"> </w:t>
            </w:r>
          </w:p>
        </w:tc>
      </w:tr>
      <w:tr w:rsidR="00D52F4A" w:rsidRPr="00D52F4A" w:rsidTr="003D6D4F">
        <w:tc>
          <w:tcPr>
            <w:tcW w:w="3071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D52F4A" w:rsidRPr="00D52F4A" w:rsidRDefault="00D52F4A" w:rsidP="003D6D4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5 - Name of faculty member responsible for the course:</w:t>
            </w:r>
          </w:p>
        </w:tc>
        <w:tc>
          <w:tcPr>
            <w:tcW w:w="19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D52F4A" w:rsidRPr="00D52F4A" w:rsidRDefault="003D6D4F" w:rsidP="00D52F4A">
            <w:pPr>
              <w:tabs>
                <w:tab w:val="left" w:pos="72"/>
              </w:tabs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lang w:val="en-AU"/>
              </w:rPr>
            </w:pPr>
            <w:r w:rsidRPr="003D6D4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AU"/>
              </w:rPr>
              <w:t>Dr. Syed Shahzad Hussain Zaidi</w:t>
            </w:r>
            <w:r w:rsidR="00D52F4A"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AU"/>
              </w:rPr>
              <w:t xml:space="preserve"> </w:t>
            </w:r>
          </w:p>
        </w:tc>
      </w:tr>
      <w:tr w:rsidR="00D52F4A" w:rsidRPr="00D52F4A" w:rsidTr="009A7584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D52F4A" w:rsidRPr="00D52F4A" w:rsidRDefault="00D52F4A" w:rsidP="003D6D4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6 - Level/year at which this course is offered 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D52F4A" w:rsidRPr="00D52F4A" w:rsidRDefault="003D6D4F" w:rsidP="00D52F4A">
            <w:pPr>
              <w:tabs>
                <w:tab w:val="left" w:pos="7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 w:rsidRPr="003D6D4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AU"/>
              </w:rPr>
              <w:t>Level Five</w:t>
            </w:r>
          </w:p>
        </w:tc>
      </w:tr>
      <w:tr w:rsidR="00D52F4A" w:rsidRPr="00D52F4A" w:rsidTr="009A7584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7 - Pre-requisites for this course (if any) :</w:t>
            </w:r>
          </w:p>
          <w:p w:rsidR="00D52F4A" w:rsidRPr="00D52F4A" w:rsidRDefault="00D52F4A" w:rsidP="00D52F4A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Reading &amp; Vocabulary Building 3, ENG 214</w:t>
            </w:r>
          </w:p>
        </w:tc>
      </w:tr>
      <w:tr w:rsidR="00D52F4A" w:rsidRPr="00D52F4A" w:rsidTr="009A7584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8 - Co-requisites for this course (if any) :</w:t>
            </w:r>
          </w:p>
          <w:p w:rsidR="00D52F4A" w:rsidRPr="00D52F4A" w:rsidRDefault="00D52F4A" w:rsidP="00D52F4A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  <w:rtl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Any extra material relevant to the course topics collected </w:t>
            </w:r>
            <w:r w:rsidRPr="003D6D4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from website or</w:t>
            </w: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library</w:t>
            </w:r>
            <w:r w:rsidRPr="003D6D4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.</w:t>
            </w:r>
            <w:r w:rsidRPr="00D52F4A">
              <w:rPr>
                <w:rFonts w:ascii="Arial" w:eastAsia="Times New Roman" w:hAnsi="Arial" w:cs="AL-Mohanad"/>
                <w:b/>
                <w:color w:val="0070C0"/>
                <w:sz w:val="28"/>
                <w:szCs w:val="28"/>
              </w:rPr>
              <w:t xml:space="preserve">  </w:t>
            </w:r>
          </w:p>
        </w:tc>
      </w:tr>
      <w:tr w:rsidR="00D52F4A" w:rsidRPr="00D52F4A" w:rsidTr="009A7584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9 - Location if not on main campus</w:t>
            </w:r>
            <w:r w:rsidRPr="00D52F4A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Pr="00D52F4A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:</w:t>
            </w:r>
          </w:p>
          <w:p w:rsidR="00D52F4A" w:rsidRPr="00D52F4A" w:rsidRDefault="00D52F4A" w:rsidP="00D52F4A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3D6D4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English Language Department Al Zulfi Campus</w:t>
            </w:r>
          </w:p>
        </w:tc>
      </w:tr>
      <w:tr w:rsidR="00D52F4A" w:rsidRPr="00D52F4A" w:rsidTr="009A7584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10 - Mode of Instruction (mark all that apply)</w:t>
            </w:r>
          </w:p>
        </w:tc>
      </w:tr>
      <w:tr w:rsidR="00D52F4A" w:rsidRPr="00D52F4A" w:rsidTr="003D6D4F">
        <w:trPr>
          <w:trHeight w:val="341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sz w:val="28"/>
                <w:szCs w:val="28"/>
              </w:rPr>
              <w:t>A - Traditional classroom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D52F4A">
              <w:rPr>
                <w:rFonts w:ascii="Arial" w:eastAsia="Times New Roman" w:hAnsi="Arial" w:cs="AL-Mohanad" w:hint="cs"/>
                <w:b/>
                <w:sz w:val="24"/>
                <w:szCs w:val="24"/>
                <w:lang w:bidi="ar-EG"/>
              </w:rPr>
              <w:t>√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1143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ind w:left="360"/>
              <w:rPr>
                <w:rFonts w:ascii="Arial" w:eastAsia="Times New Roman" w:hAnsi="Arial" w:cs="AL-Mohanad"/>
                <w:b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"/>
                <w:b/>
                <w:sz w:val="24"/>
                <w:szCs w:val="24"/>
              </w:rPr>
              <w:t>100</w:t>
            </w:r>
            <w:r w:rsidRPr="00D52F4A">
              <w:rPr>
                <w:rFonts w:ascii="Arial" w:eastAsia="Times New Roman" w:hAnsi="Arial" w:cs="AL-Mohanad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535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</w:tr>
      <w:tr w:rsidR="00D52F4A" w:rsidRPr="00D52F4A" w:rsidTr="003D6D4F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 - Blended </w:t>
            </w:r>
            <w:r w:rsidRPr="00D52F4A">
              <w:rPr>
                <w:rFonts w:ascii="Times New Roman" w:eastAsia="Times New Roman" w:hAnsi="Times New Roman" w:cs="Times New Roman"/>
              </w:rPr>
              <w:t>(traditional and  online)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1143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</w:tr>
      <w:tr w:rsidR="00D52F4A" w:rsidRPr="00D52F4A" w:rsidTr="003D6D4F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sz w:val="28"/>
                <w:szCs w:val="28"/>
              </w:rPr>
              <w:t>D - E-learning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1143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"/>
                <w:b/>
                <w:sz w:val="24"/>
                <w:szCs w:val="24"/>
                <w:rtl/>
              </w:rPr>
            </w:pPr>
            <w:r w:rsidRPr="00D52F4A">
              <w:rPr>
                <w:rFonts w:ascii="Arial" w:eastAsia="Times New Roman" w:hAnsi="Arial" w:cs="AL-Mohanad"/>
                <w:b/>
                <w:sz w:val="24"/>
                <w:szCs w:val="24"/>
              </w:rPr>
              <w:t>……. %</w:t>
            </w:r>
          </w:p>
        </w:tc>
        <w:tc>
          <w:tcPr>
            <w:tcW w:w="535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</w:tr>
      <w:tr w:rsidR="00D52F4A" w:rsidRPr="00D52F4A" w:rsidTr="003D6D4F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sz w:val="28"/>
                <w:szCs w:val="28"/>
              </w:rPr>
              <w:t>E – Correspondence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1143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  <w:rtl/>
              </w:rPr>
            </w:pPr>
            <w:r w:rsidRPr="00D52F4A">
              <w:rPr>
                <w:rFonts w:ascii="Arial" w:eastAsia="Times New Roman" w:hAnsi="Arial" w:cs="AL-Mohanad"/>
                <w:b/>
                <w:sz w:val="24"/>
                <w:szCs w:val="24"/>
              </w:rPr>
              <w:t>……. %</w:t>
            </w:r>
          </w:p>
        </w:tc>
        <w:tc>
          <w:tcPr>
            <w:tcW w:w="535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</w:tr>
      <w:tr w:rsidR="00D52F4A" w:rsidRPr="00D52F4A" w:rsidTr="003D6D4F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 - Other                                                                  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1143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  <w:rtl/>
              </w:rPr>
            </w:pPr>
            <w:r w:rsidRPr="00D52F4A">
              <w:rPr>
                <w:rFonts w:ascii="Arial" w:eastAsia="Times New Roman" w:hAnsi="Arial" w:cs="AL-Mohanad"/>
                <w:b/>
                <w:sz w:val="24"/>
                <w:szCs w:val="24"/>
              </w:rPr>
              <w:t>……. %</w:t>
            </w:r>
          </w:p>
        </w:tc>
        <w:tc>
          <w:tcPr>
            <w:tcW w:w="535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</w:tr>
      <w:tr w:rsidR="00D52F4A" w:rsidRPr="00D52F4A" w:rsidTr="009A7584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2F4A">
              <w:rPr>
                <w:rFonts w:ascii="Times New Roman" w:eastAsia="Times New Roman" w:hAnsi="Times New Roman" w:cs="Times New Roman"/>
                <w:sz w:val="32"/>
                <w:szCs w:val="32"/>
              </w:rPr>
              <w:t>Comments :</w:t>
            </w:r>
          </w:p>
          <w:p w:rsidR="00D52F4A" w:rsidRPr="00D52F4A" w:rsidRDefault="003D6D4F" w:rsidP="003D6D4F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I</w:t>
            </w:r>
            <w:r w:rsidR="00D52F4A"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nteractive teaching &amp; learning strategies are effectively used, e.g. group work, pair work, </w:t>
            </w:r>
            <w:r w:rsidR="00D52F4A" w:rsidRPr="003D6D4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and </w:t>
            </w:r>
            <w:r w:rsidR="00D52F4A"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individual </w:t>
            </w:r>
            <w:r w:rsidR="00D52F4A" w:rsidRPr="003D6D4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reading</w:t>
            </w:r>
            <w:r w:rsidR="00D52F4A"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, etc. </w:t>
            </w:r>
          </w:p>
        </w:tc>
      </w:tr>
    </w:tbl>
    <w:p w:rsidR="00D52F4A" w:rsidRPr="00D52F4A" w:rsidRDefault="00D52F4A" w:rsidP="00D52F4A">
      <w:pPr>
        <w:bidi w:val="0"/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D52F4A" w:rsidRPr="00D52F4A" w:rsidRDefault="00D52F4A" w:rsidP="00D52F4A">
      <w:pPr>
        <w:bidi w:val="0"/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D52F4A" w:rsidRPr="00D52F4A" w:rsidRDefault="00D52F4A" w:rsidP="00D52F4A">
      <w:pPr>
        <w:bidi w:val="0"/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D52F4A" w:rsidRPr="00D52F4A" w:rsidRDefault="00D52F4A" w:rsidP="00D52F4A">
      <w:pPr>
        <w:bidi w:val="0"/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D52F4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B.  Objectives  </w:t>
      </w: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D52F4A" w:rsidRPr="00D52F4A" w:rsidTr="009A7584">
        <w:trPr>
          <w:trHeight w:val="690"/>
        </w:trPr>
        <w:tc>
          <w:tcPr>
            <w:tcW w:w="5000" w:type="pct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What is the main purpose for this course?</w:t>
            </w:r>
          </w:p>
          <w:p w:rsidR="00D52F4A" w:rsidRPr="00D52F4A" w:rsidRDefault="00D52F4A" w:rsidP="00D52F4A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Building up the reading capabilities of students to handle heavy academic reading. </w:t>
            </w:r>
          </w:p>
          <w:p w:rsidR="00D52F4A" w:rsidRPr="00D52F4A" w:rsidRDefault="00D52F4A" w:rsidP="00D52F4A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Drawing inferences from reading.</w:t>
            </w:r>
          </w:p>
          <w:p w:rsidR="00D52F4A" w:rsidRPr="00D52F4A" w:rsidRDefault="00D52F4A" w:rsidP="00D52F4A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Evaluating different viewpoints on a common subject matter.</w:t>
            </w:r>
          </w:p>
          <w:p w:rsidR="00D52F4A" w:rsidRPr="00D52F4A" w:rsidRDefault="00D52F4A" w:rsidP="00D52F4A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Distinguishing main ideas from supporting ideas in a reading text. </w:t>
            </w:r>
          </w:p>
          <w:p w:rsidR="00D52F4A" w:rsidRPr="00D52F4A" w:rsidRDefault="00D52F4A" w:rsidP="00D52F4A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Paying attention to the use of figurative language.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</w:tr>
      <w:tr w:rsidR="00D52F4A" w:rsidRPr="00D52F4A" w:rsidTr="009A7584">
        <w:tc>
          <w:tcPr>
            <w:tcW w:w="5000" w:type="pct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D52F4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lastRenderedPageBreak/>
              <w:t>Briefly describe any plans for developing and improving the course that are being implemented :</w:t>
            </w:r>
          </w:p>
          <w:p w:rsidR="00D52F4A" w:rsidRPr="00D52F4A" w:rsidRDefault="00D52F4A" w:rsidP="003D6D4F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Using the internet to provide useful and relevant vocabulary while expanding critical reading skills and higher order skills (Bloom's taxonomy). </w:t>
            </w:r>
          </w:p>
        </w:tc>
      </w:tr>
    </w:tbl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D52F4A" w:rsidRPr="00D52F4A" w:rsidRDefault="00D52F4A" w:rsidP="00D52F4A">
      <w:pPr>
        <w:bidi w:val="0"/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D52F4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C.  Course Description</w:t>
      </w: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2F4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1. Topics to be covered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D52F4A" w:rsidRPr="00D52F4A" w:rsidTr="009A7584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 of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Contact Hours</w:t>
            </w:r>
          </w:p>
        </w:tc>
      </w:tr>
      <w:tr w:rsidR="00D52F4A" w:rsidRPr="00D52F4A" w:rsidTr="009A7584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52F4A" w:rsidRPr="00D52F4A" w:rsidRDefault="003D6D4F" w:rsidP="00D52F4A">
            <w:pPr>
              <w:bidi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GB"/>
              </w:rPr>
            </w:pPr>
            <w:r w:rsidRPr="003D6D4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GB"/>
              </w:rPr>
              <w:t>Course Orientation</w:t>
            </w:r>
            <w:r w:rsidR="00D52F4A"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  <w:t>3</w:t>
            </w:r>
          </w:p>
        </w:tc>
      </w:tr>
      <w:tr w:rsidR="00D52F4A" w:rsidRPr="00D52F4A" w:rsidTr="009A7584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A036BF" w:rsidRDefault="00A036BF" w:rsidP="00D52F4A">
            <w:pPr>
              <w:tabs>
                <w:tab w:val="left" w:pos="2970"/>
              </w:tabs>
              <w:bidi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</w:pPr>
          </w:p>
          <w:p w:rsidR="00D52F4A" w:rsidRPr="00D52F4A" w:rsidRDefault="00A036BF" w:rsidP="00A036BF">
            <w:pPr>
              <w:tabs>
                <w:tab w:val="left" w:pos="2970"/>
              </w:tabs>
              <w:bidi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  <w:t>Unit</w:t>
            </w:r>
            <w:r w:rsidR="00D52F4A"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  <w:t xml:space="preserve"> One: Art</w:t>
            </w:r>
            <w:r w:rsidR="00D52F4A"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  <w:tab/>
            </w:r>
          </w:p>
          <w:p w:rsidR="00D52F4A" w:rsidRPr="00D52F4A" w:rsidRDefault="00D52F4A" w:rsidP="00D52F4A">
            <w:pPr>
              <w:bidi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  <w:t>2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  <w:t>6</w:t>
            </w:r>
          </w:p>
        </w:tc>
      </w:tr>
      <w:tr w:rsidR="00D52F4A" w:rsidRPr="00D52F4A" w:rsidTr="009A7584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2F4A" w:rsidRPr="00D52F4A" w:rsidRDefault="00A036BF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  <w:t>Unit</w:t>
            </w:r>
            <w:r w:rsidR="00D52F4A"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  <w:t xml:space="preserve"> Two: Organizations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  <w:t>6</w:t>
            </w:r>
          </w:p>
        </w:tc>
      </w:tr>
      <w:tr w:rsidR="00D52F4A" w:rsidRPr="00D52F4A" w:rsidTr="009A7584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52F4A" w:rsidRPr="00D52F4A" w:rsidRDefault="00A036BF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  <w:t>Unit</w:t>
            </w:r>
            <w:r w:rsidR="00D52F4A"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  <w:t xml:space="preserve"> Three: Places 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  <w:t>6</w:t>
            </w:r>
          </w:p>
        </w:tc>
      </w:tr>
      <w:tr w:rsidR="00D52F4A" w:rsidRPr="00D52F4A" w:rsidTr="009A7584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2F4A" w:rsidRPr="00D52F4A" w:rsidRDefault="00A036BF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  <w:t>Unit</w:t>
            </w:r>
            <w:r w:rsidR="00D52F4A"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  <w:t xml:space="preserve"> Four: Science and Technology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  <w:t>9</w:t>
            </w:r>
          </w:p>
        </w:tc>
      </w:tr>
      <w:tr w:rsidR="00D52F4A" w:rsidRPr="00D52F4A" w:rsidTr="009A7584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52F4A" w:rsidRPr="00D52F4A" w:rsidRDefault="00A036BF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  <w:t>Unit</w:t>
            </w:r>
            <w:bookmarkStart w:id="0" w:name="_GoBack"/>
            <w:bookmarkEnd w:id="0"/>
            <w:r w:rsidR="00D52F4A"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  <w:t xml:space="preserve"> Five: Health and Well- Being</w:t>
            </w:r>
          </w:p>
          <w:p w:rsidR="00D52F4A" w:rsidRPr="00D52F4A" w:rsidRDefault="00D52F4A" w:rsidP="00D52F4A">
            <w:pPr>
              <w:tabs>
                <w:tab w:val="left" w:pos="276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bidi="ar-EG"/>
              </w:rPr>
              <w:t>6</w:t>
            </w:r>
          </w:p>
        </w:tc>
      </w:tr>
    </w:tbl>
    <w:p w:rsidR="00D52F4A" w:rsidRPr="00D52F4A" w:rsidRDefault="00D52F4A" w:rsidP="00D52F4A">
      <w:pPr>
        <w:bidi w:val="0"/>
        <w:spacing w:after="0" w:line="240" w:lineRule="auto"/>
        <w:rPr>
          <w:rFonts w:ascii="Arial" w:eastAsia="Times New Roman" w:hAnsi="Arial" w:cs="AL-Mohanad"/>
          <w:sz w:val="28"/>
          <w:szCs w:val="28"/>
          <w:lang w:bidi="ar-EG"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D52F4A">
        <w:rPr>
          <w:rFonts w:ascii="Times New Roman" w:eastAsia="Times New Roman" w:hAnsi="Times New Roman" w:cs="Times New Roman"/>
          <w:b/>
          <w:bCs/>
          <w:sz w:val="32"/>
          <w:szCs w:val="32"/>
        </w:rPr>
        <w:t>2.  Course components (total contact hours and credits per semester):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07"/>
        <w:gridCol w:w="1408"/>
        <w:gridCol w:w="1258"/>
        <w:gridCol w:w="1460"/>
        <w:gridCol w:w="1359"/>
        <w:gridCol w:w="1503"/>
        <w:gridCol w:w="1509"/>
      </w:tblGrid>
      <w:tr w:rsidR="00D52F4A" w:rsidRPr="00D52F4A" w:rsidTr="009A7584">
        <w:trPr>
          <w:trHeight w:val="1043"/>
        </w:trPr>
        <w:tc>
          <w:tcPr>
            <w:tcW w:w="710" w:type="pct"/>
            <w:shd w:val="clear" w:color="auto" w:fill="A8D08D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</w:p>
        </w:tc>
        <w:tc>
          <w:tcPr>
            <w:tcW w:w="711" w:type="pct"/>
            <w:shd w:val="clear" w:color="auto" w:fill="A8D08D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sz w:val="28"/>
                <w:szCs w:val="28"/>
              </w:rPr>
              <w:t>Lecture</w:t>
            </w:r>
          </w:p>
        </w:tc>
        <w:tc>
          <w:tcPr>
            <w:tcW w:w="635" w:type="pct"/>
            <w:shd w:val="clear" w:color="auto" w:fill="A8D08D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sz w:val="28"/>
                <w:szCs w:val="28"/>
              </w:rPr>
              <w:t>Tutorial</w:t>
            </w:r>
          </w:p>
        </w:tc>
        <w:tc>
          <w:tcPr>
            <w:tcW w:w="737" w:type="pct"/>
            <w:shd w:val="clear" w:color="auto" w:fill="A8D08D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sz w:val="28"/>
                <w:szCs w:val="28"/>
              </w:rPr>
              <w:t>Laboratory</w:t>
            </w:r>
          </w:p>
        </w:tc>
        <w:tc>
          <w:tcPr>
            <w:tcW w:w="686" w:type="pct"/>
            <w:shd w:val="clear" w:color="auto" w:fill="A8D08D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sz w:val="28"/>
                <w:szCs w:val="28"/>
              </w:rPr>
              <w:t>Practical</w:t>
            </w:r>
          </w:p>
        </w:tc>
        <w:tc>
          <w:tcPr>
            <w:tcW w:w="759" w:type="pct"/>
            <w:shd w:val="clear" w:color="auto" w:fill="A8D08D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sz w:val="28"/>
                <w:szCs w:val="28"/>
              </w:rPr>
              <w:t>Other:</w:t>
            </w:r>
          </w:p>
        </w:tc>
        <w:tc>
          <w:tcPr>
            <w:tcW w:w="762" w:type="pct"/>
            <w:shd w:val="clear" w:color="auto" w:fill="A8D08D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D52F4A" w:rsidRPr="00D52F4A" w:rsidTr="009A7584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Contact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711" w:type="pct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3</w:t>
            </w:r>
            <w:r w:rsidRPr="003D6D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6</w:t>
            </w:r>
          </w:p>
        </w:tc>
        <w:tc>
          <w:tcPr>
            <w:tcW w:w="635" w:type="pct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3</w:t>
            </w:r>
          </w:p>
        </w:tc>
        <w:tc>
          <w:tcPr>
            <w:tcW w:w="737" w:type="pct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NA</w:t>
            </w:r>
          </w:p>
        </w:tc>
        <w:tc>
          <w:tcPr>
            <w:tcW w:w="686" w:type="pct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NA</w:t>
            </w:r>
          </w:p>
        </w:tc>
        <w:tc>
          <w:tcPr>
            <w:tcW w:w="759" w:type="pct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</w:pPr>
            <w:r w:rsidRPr="00D52F4A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............</w:t>
            </w:r>
          </w:p>
        </w:tc>
        <w:tc>
          <w:tcPr>
            <w:tcW w:w="762" w:type="pct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36</w:t>
            </w:r>
          </w:p>
        </w:tc>
      </w:tr>
      <w:tr w:rsidR="00D52F4A" w:rsidRPr="00D52F4A" w:rsidTr="009A7584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711" w:type="pct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</w:pPr>
            <w:r w:rsidRPr="003D6D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3</w:t>
            </w:r>
          </w:p>
        </w:tc>
        <w:tc>
          <w:tcPr>
            <w:tcW w:w="635" w:type="pct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3</w:t>
            </w:r>
          </w:p>
        </w:tc>
        <w:tc>
          <w:tcPr>
            <w:tcW w:w="737" w:type="pct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NA</w:t>
            </w:r>
          </w:p>
        </w:tc>
        <w:tc>
          <w:tcPr>
            <w:tcW w:w="686" w:type="pct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NA</w:t>
            </w:r>
          </w:p>
        </w:tc>
        <w:tc>
          <w:tcPr>
            <w:tcW w:w="759" w:type="pct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</w:pPr>
            <w:r w:rsidRPr="00D52F4A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............</w:t>
            </w:r>
          </w:p>
        </w:tc>
        <w:tc>
          <w:tcPr>
            <w:tcW w:w="762" w:type="pct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36</w:t>
            </w:r>
          </w:p>
        </w:tc>
      </w:tr>
    </w:tbl>
    <w:p w:rsidR="00D52F4A" w:rsidRPr="00D52F4A" w:rsidRDefault="00D52F4A" w:rsidP="00D52F4A">
      <w:pPr>
        <w:bidi w:val="0"/>
        <w:spacing w:after="0" w:line="240" w:lineRule="auto"/>
        <w:rPr>
          <w:rFonts w:ascii="Arial" w:eastAsia="Times New Roman" w:hAnsi="Arial" w:cs="AL-Mohana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D52F4A" w:rsidRPr="00D52F4A" w:rsidTr="009A7584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32"/>
                <w:szCs w:val="32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3. Additional private study/learning hours expected for students per week.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4A" w:rsidRPr="00D52F4A" w:rsidRDefault="003D6D4F" w:rsidP="00D52F4A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sz w:val="24"/>
                <w:szCs w:val="24"/>
              </w:rPr>
            </w:pPr>
            <w:r w:rsidRPr="003D6D4F">
              <w:rPr>
                <w:rFonts w:asciiTheme="majorBidi" w:eastAsia="Times New Roman" w:hAnsiTheme="majorBidi" w:cstheme="majorBidi"/>
                <w:b/>
                <w:color w:val="0070C0"/>
                <w:sz w:val="28"/>
                <w:szCs w:val="28"/>
              </w:rPr>
              <w:t>6</w:t>
            </w:r>
            <w:r>
              <w:rPr>
                <w:rFonts w:asciiTheme="majorBidi" w:eastAsia="Times New Roman" w:hAnsiTheme="majorBidi" w:cstheme="majorBidi"/>
                <w:b/>
                <w:color w:val="0070C0"/>
                <w:sz w:val="28"/>
                <w:szCs w:val="28"/>
              </w:rPr>
              <w:t>-8</w:t>
            </w:r>
            <w:r w:rsidRPr="003D6D4F">
              <w:rPr>
                <w:rFonts w:asciiTheme="majorBidi" w:eastAsia="Times New Roman" w:hAnsiTheme="majorBidi" w:cstheme="majorBidi"/>
                <w:b/>
                <w:color w:val="0070C0"/>
                <w:sz w:val="28"/>
                <w:szCs w:val="28"/>
              </w:rPr>
              <w:t xml:space="preserve"> hrs</w:t>
            </w:r>
            <w:r>
              <w:rPr>
                <w:rFonts w:ascii="Arial" w:eastAsia="Times New Roman" w:hAnsi="Arial" w:cs="AL-Mohanad"/>
                <w:bCs/>
                <w:sz w:val="24"/>
                <w:szCs w:val="24"/>
              </w:rPr>
              <w:t>.</w:t>
            </w:r>
          </w:p>
        </w:tc>
      </w:tr>
    </w:tbl>
    <w:p w:rsidR="00D52F4A" w:rsidRPr="00D52F4A" w:rsidRDefault="00D52F4A" w:rsidP="00D52F4A">
      <w:pPr>
        <w:bidi w:val="0"/>
        <w:spacing w:after="0" w:line="240" w:lineRule="auto"/>
        <w:rPr>
          <w:rFonts w:ascii="Arial" w:eastAsia="Times New Roman" w:hAnsi="Arial" w:cs="AL-Mohanad"/>
          <w:sz w:val="28"/>
          <w:szCs w:val="28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lang w:bidi="ar-EG"/>
        </w:rPr>
      </w:pPr>
    </w:p>
    <w:p w:rsidR="00D52F4A" w:rsidRPr="00D52F4A" w:rsidRDefault="00D52F4A" w:rsidP="00D52F4A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2F4A">
        <w:rPr>
          <w:rFonts w:ascii="Times New Roman" w:eastAsia="Times New Roman" w:hAnsi="Times New Roman" w:cs="Times New Roman"/>
          <w:b/>
          <w:bCs/>
          <w:sz w:val="32"/>
          <w:szCs w:val="32"/>
        </w:rPr>
        <w:t>4. Course Learning Outcomes in NQF Domains of Learning and Alignment with Assessment Methods and Teaching Strategy</w:t>
      </w:r>
    </w:p>
    <w:tbl>
      <w:tblPr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326"/>
        <w:gridCol w:w="2496"/>
        <w:gridCol w:w="2156"/>
      </w:tblGrid>
      <w:tr w:rsidR="00D52F4A" w:rsidRPr="00D52F4A" w:rsidTr="009A7584">
        <w:trPr>
          <w:trHeight w:val="789"/>
          <w:tblHeader/>
        </w:trPr>
        <w:tc>
          <w:tcPr>
            <w:tcW w:w="268" w:type="pct"/>
            <w:tcBorders>
              <w:bottom w:val="single" w:sz="12" w:space="0" w:color="auto"/>
            </w:tcBorders>
            <w:shd w:val="clear" w:color="auto" w:fill="A8D08D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D52F4A"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  <w:lastRenderedPageBreak/>
              <w:br w:type="page"/>
            </w:r>
          </w:p>
        </w:tc>
        <w:tc>
          <w:tcPr>
            <w:tcW w:w="2526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NQF Learning Domains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 Course Learning Outcomes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Teaching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022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Assessment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Methods</w:t>
            </w:r>
          </w:p>
        </w:tc>
      </w:tr>
      <w:tr w:rsidR="00D52F4A" w:rsidRPr="00D52F4A" w:rsidTr="009A7584"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Knowledge</w:t>
            </w:r>
          </w:p>
        </w:tc>
      </w:tr>
      <w:tr w:rsidR="00D52F4A" w:rsidRPr="00D52F4A" w:rsidTr="009A7584">
        <w:tc>
          <w:tcPr>
            <w:tcW w:w="268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526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bidi w:val="0"/>
              <w:spacing w:before="240" w:after="12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The ability to acquire academic reading skills, synthesize ideas to evaluate texts and draw conclusions throughout the course.</w:t>
            </w:r>
          </w:p>
          <w:p w:rsidR="00D52F4A" w:rsidRPr="00D52F4A" w:rsidRDefault="00D52F4A" w:rsidP="00D52F4A">
            <w:pPr>
              <w:bidi w:val="0"/>
              <w:spacing w:before="240" w:after="12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keepNext/>
              <w:numPr>
                <w:ilvl w:val="0"/>
                <w:numId w:val="8"/>
              </w:numPr>
              <w:bidi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  <w:t>Theme-based approach to reading</w:t>
            </w:r>
          </w:p>
          <w:p w:rsidR="00D52F4A" w:rsidRPr="00D52F4A" w:rsidRDefault="00D52F4A" w:rsidP="00D52F4A">
            <w:pPr>
              <w:keepNext/>
              <w:numPr>
                <w:ilvl w:val="0"/>
                <w:numId w:val="8"/>
              </w:numPr>
              <w:bidi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  <w:t>Systematic presentation and recycling of vocabulary</w:t>
            </w:r>
          </w:p>
          <w:p w:rsidR="00D52F4A" w:rsidRPr="00D52F4A" w:rsidRDefault="00D52F4A" w:rsidP="00D52F4A">
            <w:pPr>
              <w:keepNext/>
              <w:numPr>
                <w:ilvl w:val="0"/>
                <w:numId w:val="8"/>
              </w:numPr>
              <w:bidi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  <w:t>Asking questions to focus the reading process</w:t>
            </w:r>
          </w:p>
          <w:p w:rsidR="00D52F4A" w:rsidRPr="00D52F4A" w:rsidRDefault="00D52F4A" w:rsidP="00D52F4A">
            <w:pPr>
              <w:keepNext/>
              <w:numPr>
                <w:ilvl w:val="0"/>
                <w:numId w:val="8"/>
              </w:numPr>
              <w:bidi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  <w:t>PowerPoint presentations and using the internet to provide relevant vocabulary</w:t>
            </w:r>
          </w:p>
          <w:p w:rsidR="00D52F4A" w:rsidRPr="00D52F4A" w:rsidRDefault="00D52F4A" w:rsidP="00D52F4A">
            <w:pPr>
              <w:keepNext/>
              <w:numPr>
                <w:ilvl w:val="0"/>
                <w:numId w:val="8"/>
              </w:numPr>
              <w:bidi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  <w:t>Silent and loud reading</w:t>
            </w:r>
          </w:p>
        </w:tc>
        <w:tc>
          <w:tcPr>
            <w:tcW w:w="1022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keepNext/>
              <w:numPr>
                <w:ilvl w:val="0"/>
                <w:numId w:val="4"/>
              </w:numPr>
              <w:bidi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  <w:t>Quizzes, tests and homework assignments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F4A" w:rsidRPr="00D52F4A" w:rsidTr="009A7584"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Cognitive Skills</w:t>
            </w:r>
          </w:p>
        </w:tc>
      </w:tr>
      <w:tr w:rsidR="00D52F4A" w:rsidRPr="00D52F4A" w:rsidTr="009A7584">
        <w:tc>
          <w:tcPr>
            <w:tcW w:w="268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526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Academic reading skills and being able to evaluate texts.</w:t>
            </w:r>
          </w:p>
        </w:tc>
        <w:tc>
          <w:tcPr>
            <w:tcW w:w="1184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Developing students' academic reading skills, e.g. the ability to take notes, make inferences, and understand the cause and effect via implementing a communicative teaching approach to the foreign language</w:t>
            </w: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  <w:t>.</w:t>
            </w:r>
          </w:p>
        </w:tc>
        <w:tc>
          <w:tcPr>
            <w:tcW w:w="1022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  <w:t>Quizzes, tests, oral presentations, debates, etc.</w:t>
            </w:r>
          </w:p>
        </w:tc>
      </w:tr>
      <w:tr w:rsidR="00D52F4A" w:rsidRPr="00D52F4A" w:rsidTr="009A7584"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7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Interpersonal Skills &amp; Responsibility</w:t>
            </w:r>
          </w:p>
        </w:tc>
      </w:tr>
      <w:tr w:rsidR="00D52F4A" w:rsidRPr="00D52F4A" w:rsidTr="009A7584">
        <w:tc>
          <w:tcPr>
            <w:tcW w:w="268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526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The interpersonal skills are developed through a lot of active learning activities, e.g. pair\group work, cooperative learning, brain storming, etc.</w:t>
            </w:r>
          </w:p>
        </w:tc>
        <w:tc>
          <w:tcPr>
            <w:tcW w:w="1184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Adopting an interactive approach to teaching that </w:t>
            </w: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  <w:t xml:space="preserve">provides students with practice in comprehension, building vocabulary, making inferences, finding the main idea, </w:t>
            </w: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  <w:lastRenderedPageBreak/>
              <w:t xml:space="preserve">determining cause and effect, scanning, summarizing, paraphrasing and understanding the sequence of events.  </w:t>
            </w:r>
          </w:p>
        </w:tc>
        <w:tc>
          <w:tcPr>
            <w:tcW w:w="1022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Students' presentations, annotating, marking texts, etc.</w:t>
            </w:r>
          </w:p>
        </w:tc>
      </w:tr>
      <w:tr w:rsidR="00D52F4A" w:rsidRPr="00D52F4A" w:rsidTr="009A7584"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4.0</w:t>
            </w:r>
          </w:p>
        </w:tc>
        <w:tc>
          <w:tcPr>
            <w:tcW w:w="47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Communication, Information Technology, Numerical</w:t>
            </w:r>
          </w:p>
        </w:tc>
      </w:tr>
      <w:tr w:rsidR="00D52F4A" w:rsidRPr="00D52F4A" w:rsidTr="009A7584">
        <w:tc>
          <w:tcPr>
            <w:tcW w:w="268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526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  <w:t>Sharing texts, using the internet for further reading.</w:t>
            </w:r>
          </w:p>
        </w:tc>
        <w:tc>
          <w:tcPr>
            <w:tcW w:w="1184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Focusing students' attention on the importance of integrating CALL in the teaching and learning of EFL.</w:t>
            </w:r>
          </w:p>
        </w:tc>
        <w:tc>
          <w:tcPr>
            <w:tcW w:w="1022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Sharing reading material and quizzes on vocabulary</w:t>
            </w:r>
            <w:r w:rsidRPr="00D52F4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</w:p>
        </w:tc>
      </w:tr>
      <w:tr w:rsidR="00D52F4A" w:rsidRPr="00D52F4A" w:rsidTr="009A7584"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Psychomotor</w:t>
            </w:r>
          </w:p>
        </w:tc>
      </w:tr>
      <w:tr w:rsidR="00D52F4A" w:rsidRPr="00D52F4A" w:rsidTr="009A7584">
        <w:tc>
          <w:tcPr>
            <w:tcW w:w="268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526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Dexterity could be considered here. </w:t>
            </w:r>
          </w:p>
        </w:tc>
        <w:tc>
          <w:tcPr>
            <w:tcW w:w="1184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Integrating reading tasks with writing tasks as much as possible.</w:t>
            </w:r>
          </w:p>
        </w:tc>
        <w:tc>
          <w:tcPr>
            <w:tcW w:w="1022" w:type="pct"/>
            <w:tcBorders>
              <w:top w:val="single" w:sz="12" w:space="0" w:color="auto"/>
              <w:bottom w:val="dotted" w:sz="4" w:space="0" w:color="auto"/>
            </w:tcBorders>
          </w:tcPr>
          <w:p w:rsidR="00D52F4A" w:rsidRPr="00D52F4A" w:rsidRDefault="00D52F4A" w:rsidP="00D52F4A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Written assignments. </w:t>
            </w:r>
          </w:p>
        </w:tc>
      </w:tr>
    </w:tbl>
    <w:p w:rsidR="00D52F4A" w:rsidRPr="00D52F4A" w:rsidRDefault="00D52F4A" w:rsidP="00D52F4A">
      <w:pPr>
        <w:tabs>
          <w:tab w:val="left" w:pos="1560"/>
          <w:tab w:val="center" w:pos="43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2F4A">
        <w:rPr>
          <w:rFonts w:ascii="Times New Roman" w:eastAsia="Times New Roman" w:hAnsi="Times New Roman" w:cs="Times New Roman"/>
          <w:b/>
          <w:bCs/>
          <w:sz w:val="32"/>
          <w:szCs w:val="32"/>
        </w:rPr>
        <w:t>5. Schedule of Assessment Tasks for Students during the Semester:</w:t>
      </w: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6097"/>
        <w:gridCol w:w="1567"/>
        <w:gridCol w:w="1884"/>
      </w:tblGrid>
      <w:tr w:rsidR="00D52F4A" w:rsidRPr="00D52F4A" w:rsidTr="009A7584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Assessment task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 Due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Proportion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of Total Assessment</w:t>
            </w:r>
          </w:p>
        </w:tc>
      </w:tr>
      <w:tr w:rsidR="00D52F4A" w:rsidRPr="00D52F4A" w:rsidTr="009A7584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D52F4A" w:rsidRPr="00D52F4A" w:rsidRDefault="00D52F4A" w:rsidP="003D6D4F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 w:bidi="ar-EG"/>
              </w:rPr>
              <w:t>Vocabulary test</w:t>
            </w: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 xml:space="preserve">s  </w:t>
            </w:r>
          </w:p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</w:p>
        </w:tc>
        <w:tc>
          <w:tcPr>
            <w:tcW w:w="791" w:type="pct"/>
            <w:vMerge w:val="restart"/>
            <w:tcBorders>
              <w:top w:val="single" w:sz="18" w:space="0" w:color="auto"/>
            </w:tcBorders>
          </w:tcPr>
          <w:p w:rsidR="00D52F4A" w:rsidRPr="00D52F4A" w:rsidRDefault="003D6D4F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Throughout the course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</w:tcBorders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10</w:t>
            </w:r>
          </w:p>
        </w:tc>
      </w:tr>
      <w:tr w:rsidR="00D52F4A" w:rsidRPr="00D52F4A" w:rsidTr="009A7584">
        <w:trPr>
          <w:trHeight w:val="506"/>
        </w:trPr>
        <w:tc>
          <w:tcPr>
            <w:tcW w:w="180" w:type="pct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 xml:space="preserve">Written Quizzes </w:t>
            </w:r>
          </w:p>
        </w:tc>
        <w:tc>
          <w:tcPr>
            <w:tcW w:w="791" w:type="pct"/>
            <w:vMerge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</w:p>
        </w:tc>
        <w:tc>
          <w:tcPr>
            <w:tcW w:w="951" w:type="pct"/>
            <w:vMerge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</w:p>
        </w:tc>
      </w:tr>
      <w:tr w:rsidR="00D52F4A" w:rsidRPr="00D52F4A" w:rsidTr="009A7584">
        <w:trPr>
          <w:trHeight w:val="506"/>
        </w:trPr>
        <w:tc>
          <w:tcPr>
            <w:tcW w:w="180" w:type="pct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Written mid-term examination</w:t>
            </w:r>
          </w:p>
        </w:tc>
        <w:tc>
          <w:tcPr>
            <w:tcW w:w="791" w:type="pct"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8</w:t>
            </w:r>
          </w:p>
        </w:tc>
        <w:tc>
          <w:tcPr>
            <w:tcW w:w="951" w:type="pct"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20</w:t>
            </w:r>
          </w:p>
        </w:tc>
      </w:tr>
      <w:tr w:rsidR="00D52F4A" w:rsidRPr="00D52F4A" w:rsidTr="009A7584">
        <w:trPr>
          <w:trHeight w:val="506"/>
        </w:trPr>
        <w:tc>
          <w:tcPr>
            <w:tcW w:w="180" w:type="pct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Home assignments</w:t>
            </w:r>
          </w:p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</w:p>
        </w:tc>
        <w:tc>
          <w:tcPr>
            <w:tcW w:w="791" w:type="pct"/>
            <w:vMerge w:val="restart"/>
          </w:tcPr>
          <w:p w:rsidR="003D6D4F" w:rsidRDefault="003D6D4F" w:rsidP="003D6D4F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</w:p>
          <w:p w:rsidR="003D6D4F" w:rsidRDefault="003D6D4F" w:rsidP="003D6D4F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</w:p>
          <w:p w:rsidR="00D52F4A" w:rsidRDefault="003D6D4F" w:rsidP="003D6D4F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Weekly</w:t>
            </w:r>
          </w:p>
          <w:p w:rsidR="003D6D4F" w:rsidRPr="00D52F4A" w:rsidRDefault="003D6D4F" w:rsidP="003D6D4F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</w:p>
        </w:tc>
        <w:tc>
          <w:tcPr>
            <w:tcW w:w="951" w:type="pct"/>
            <w:vMerge w:val="restart"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10</w:t>
            </w:r>
          </w:p>
        </w:tc>
      </w:tr>
      <w:tr w:rsidR="00D52F4A" w:rsidRPr="00D52F4A" w:rsidTr="009A7584">
        <w:trPr>
          <w:trHeight w:val="506"/>
        </w:trPr>
        <w:tc>
          <w:tcPr>
            <w:tcW w:w="180" w:type="pct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78" w:type="pct"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Written tasks based on reading comprehension passages</w:t>
            </w:r>
          </w:p>
        </w:tc>
        <w:tc>
          <w:tcPr>
            <w:tcW w:w="791" w:type="pct"/>
            <w:vMerge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</w:p>
        </w:tc>
        <w:tc>
          <w:tcPr>
            <w:tcW w:w="951" w:type="pct"/>
            <w:vMerge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</w:p>
        </w:tc>
      </w:tr>
      <w:tr w:rsidR="00D52F4A" w:rsidRPr="00D52F4A" w:rsidTr="009A7584">
        <w:trPr>
          <w:trHeight w:val="506"/>
        </w:trPr>
        <w:tc>
          <w:tcPr>
            <w:tcW w:w="180" w:type="pct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D52F4A" w:rsidRPr="00D52F4A" w:rsidRDefault="00D52F4A" w:rsidP="003D6D4F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 xml:space="preserve">Reading tests &amp; Individual / group </w:t>
            </w:r>
            <w:r w:rsidR="003D6D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discussions</w:t>
            </w:r>
          </w:p>
        </w:tc>
        <w:tc>
          <w:tcPr>
            <w:tcW w:w="791" w:type="pct"/>
            <w:vMerge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</w:p>
        </w:tc>
        <w:tc>
          <w:tcPr>
            <w:tcW w:w="951" w:type="pct"/>
            <w:vMerge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</w:p>
        </w:tc>
      </w:tr>
      <w:tr w:rsidR="00D52F4A" w:rsidRPr="00D52F4A" w:rsidTr="009A7584">
        <w:trPr>
          <w:trHeight w:val="506"/>
        </w:trPr>
        <w:tc>
          <w:tcPr>
            <w:tcW w:w="180" w:type="pct"/>
            <w:vAlign w:val="center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Written Final Examination</w:t>
            </w:r>
          </w:p>
        </w:tc>
        <w:tc>
          <w:tcPr>
            <w:tcW w:w="791" w:type="pct"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13</w:t>
            </w:r>
          </w:p>
        </w:tc>
        <w:tc>
          <w:tcPr>
            <w:tcW w:w="951" w:type="pct"/>
          </w:tcPr>
          <w:p w:rsidR="00D52F4A" w:rsidRPr="00D52F4A" w:rsidRDefault="00D52F4A" w:rsidP="00D52F4A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60</w:t>
            </w:r>
          </w:p>
        </w:tc>
      </w:tr>
    </w:tbl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D52F4A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D52F4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lastRenderedPageBreak/>
        <w:t>D. Student Academic Counseling and Support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D52F4A" w:rsidRPr="00D52F4A" w:rsidTr="009A7584">
        <w:tc>
          <w:tcPr>
            <w:tcW w:w="5000" w:type="pct"/>
          </w:tcPr>
          <w:p w:rsidR="00166596" w:rsidRPr="00166596" w:rsidRDefault="00166596" w:rsidP="0016659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AU" w:bidi="ar-EG"/>
              </w:rPr>
            </w:pPr>
            <w:r w:rsidRPr="00166596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AU" w:bidi="ar-EG"/>
              </w:rPr>
              <w:t>Academic advisors are available anytime during the week. Teaching staff are assigned a number of students to offer any academic or social help for them.</w:t>
            </w:r>
          </w:p>
          <w:p w:rsidR="00D52F4A" w:rsidRPr="00D52F4A" w:rsidRDefault="00D52F4A" w:rsidP="00D52F4A">
            <w:pPr>
              <w:tabs>
                <w:tab w:val="left" w:pos="1268"/>
              </w:tabs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rtl/>
                <w:lang w:val="en-AU"/>
              </w:rPr>
            </w:pPr>
          </w:p>
        </w:tc>
      </w:tr>
    </w:tbl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D52F4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E. Learning Resources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D52F4A" w:rsidRPr="00D52F4A" w:rsidTr="009A7584">
        <w:tc>
          <w:tcPr>
            <w:tcW w:w="5000" w:type="pct"/>
            <w:shd w:val="clear" w:color="auto" w:fill="E2EFD9"/>
          </w:tcPr>
          <w:p w:rsidR="00D52F4A" w:rsidRPr="00D52F4A" w:rsidRDefault="00D52F4A" w:rsidP="00D52F4A">
            <w:pPr>
              <w:bidi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1.</w:t>
            </w: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</w:t>
            </w: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List Required Textbooks :</w:t>
            </w: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 xml:space="preserve"> </w:t>
            </w:r>
          </w:p>
          <w:p w:rsidR="00D52F4A" w:rsidRPr="00D52F4A" w:rsidRDefault="00D52F4A" w:rsidP="00D52F4A">
            <w:pPr>
              <w:numPr>
                <w:ilvl w:val="0"/>
                <w:numId w:val="3"/>
              </w:numPr>
              <w:bidi w:val="0"/>
              <w:spacing w:before="240" w:after="0" w:line="240" w:lineRule="auto"/>
              <w:rPr>
                <w:rFonts w:ascii="Arial" w:eastAsia="Times New Roman" w:hAnsi="Arial" w:cs="AL-Mohanad"/>
                <w:b/>
                <w:bCs/>
                <w:color w:val="0070C0"/>
                <w:sz w:val="28"/>
                <w:szCs w:val="28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Ackert, P. &amp;Lee, L. (2005). "Reading and Vocabulary Development 4. Concepts and Comments", Heinle Cengage Learning.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D52F4A" w:rsidRPr="00D52F4A" w:rsidTr="009A7584">
        <w:tc>
          <w:tcPr>
            <w:tcW w:w="5000" w:type="pct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2. List Essential References Materials :</w:t>
            </w:r>
          </w:p>
          <w:p w:rsidR="00D52F4A" w:rsidRPr="00D52F4A" w:rsidRDefault="00D52F4A" w:rsidP="00D52F4A">
            <w:pPr>
              <w:numPr>
                <w:ilvl w:val="0"/>
                <w:numId w:val="2"/>
              </w:numPr>
              <w:bidi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AU" w:bidi="ar-EG"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AU" w:bidi="ar-EG"/>
              </w:rPr>
              <w:t>Beatrice, S. (2007). "</w:t>
            </w: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AU" w:bidi="ar-EG"/>
              </w:rPr>
              <w:t>Advanced Reading Power</w:t>
            </w:r>
            <w:r w:rsidRPr="00D52F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AU" w:bidi="ar-EG"/>
              </w:rPr>
              <w:t>", Pearson Longman.</w:t>
            </w:r>
          </w:p>
          <w:p w:rsidR="00D52F4A" w:rsidRPr="00D52F4A" w:rsidRDefault="00D52F4A" w:rsidP="00D52F4A">
            <w:pPr>
              <w:numPr>
                <w:ilvl w:val="0"/>
                <w:numId w:val="2"/>
              </w:numPr>
              <w:bidi w:val="0"/>
              <w:spacing w:after="0" w:line="240" w:lineRule="auto"/>
              <w:jc w:val="both"/>
              <w:rPr>
                <w:rFonts w:ascii="Arial" w:eastAsia="Times New Roman" w:hAnsi="Arial" w:cs="AL-Mohanad"/>
                <w:b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ar-EG"/>
              </w:rPr>
              <w:t>Anderson, N. (...). "</w:t>
            </w: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>Active: Skills for Reading4</w:t>
            </w:r>
            <w:r w:rsidRPr="00D52F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ar-EG"/>
              </w:rPr>
              <w:t>", USA Heinle.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</w:p>
        </w:tc>
      </w:tr>
      <w:tr w:rsidR="00D52F4A" w:rsidRPr="00D52F4A" w:rsidTr="009A7584">
        <w:tc>
          <w:tcPr>
            <w:tcW w:w="5000" w:type="pct"/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3. List Recommended Textbooks and Reference Material  :</w:t>
            </w:r>
          </w:p>
          <w:p w:rsidR="00D52F4A" w:rsidRPr="00D52F4A" w:rsidRDefault="00D52F4A" w:rsidP="00D52F4A">
            <w:pPr>
              <w:numPr>
                <w:ilvl w:val="0"/>
                <w:numId w:val="2"/>
              </w:numPr>
              <w:bidi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AU"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AU" w:bidi="ar-EG"/>
              </w:rPr>
              <w:t>Below is a link to a list of 101 recommended books for college – bound readers which staff members can refer to:</w:t>
            </w:r>
          </w:p>
          <w:p w:rsidR="00D52F4A" w:rsidRPr="00D52F4A" w:rsidRDefault="00D52F4A" w:rsidP="00D52F4A">
            <w:pPr>
              <w:bidi w:val="0"/>
              <w:spacing w:before="240" w:after="0" w:line="240" w:lineRule="auto"/>
              <w:ind w:left="60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  <w:lang w:bidi="ar-EG"/>
              </w:rPr>
              <w:t>http://www.alevelsz.com/Attachments/product/201404/college_board_recommended_books.pdf</w:t>
            </w:r>
            <w:r w:rsidRPr="00D52F4A">
              <w:rPr>
                <w:rFonts w:ascii="Arial" w:eastAsia="Times New Roman" w:hAnsi="Arial" w:cs="AL-Mohanad"/>
                <w:color w:val="0070C0"/>
                <w:sz w:val="28"/>
                <w:szCs w:val="28"/>
                <w:lang w:bidi="ar-EG"/>
              </w:rPr>
              <w:t xml:space="preserve"> </w:t>
            </w:r>
          </w:p>
        </w:tc>
      </w:tr>
      <w:tr w:rsidR="00D52F4A" w:rsidRPr="00D52F4A" w:rsidTr="009A7584">
        <w:tc>
          <w:tcPr>
            <w:tcW w:w="5000" w:type="pct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4. List Electronic Materials  :</w:t>
            </w:r>
          </w:p>
          <w:p w:rsidR="00D52F4A" w:rsidRPr="00D52F4A" w:rsidRDefault="00D52F4A" w:rsidP="00D52F4A">
            <w:pPr>
              <w:bidi w:val="0"/>
              <w:spacing w:before="240"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  <w:lang w:bidi="ar-EG"/>
              </w:rPr>
              <w:t>http:\\elt.heinle.com\readingandvocabulary</w:t>
            </w:r>
          </w:p>
          <w:p w:rsidR="00D52F4A" w:rsidRPr="00D52F4A" w:rsidRDefault="00D52F4A" w:rsidP="00D52F4A">
            <w:pPr>
              <w:bidi w:val="0"/>
              <w:spacing w:before="240"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2F4A" w:rsidRPr="00D52F4A" w:rsidTr="009A7584">
        <w:tc>
          <w:tcPr>
            <w:tcW w:w="5000" w:type="pct"/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5. Other learning material :</w:t>
            </w:r>
          </w:p>
          <w:p w:rsidR="00D52F4A" w:rsidRPr="00D52F4A" w:rsidRDefault="00D52F4A" w:rsidP="00D52F4A">
            <w:pPr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 xml:space="preserve">CDs attached to the book. 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</w:tbl>
    <w:p w:rsidR="00D52F4A" w:rsidRPr="00D52F4A" w:rsidRDefault="00D52F4A" w:rsidP="00D52F4A">
      <w:pPr>
        <w:bidi w:val="0"/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D52F4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F. Facilities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D52F4A" w:rsidRPr="00D52F4A" w:rsidTr="009A7584">
        <w:tc>
          <w:tcPr>
            <w:tcW w:w="5000" w:type="pct"/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 Accommodation</w:t>
            </w:r>
          </w:p>
          <w:p w:rsidR="00D52F4A" w:rsidRPr="00D52F4A" w:rsidRDefault="00D52F4A" w:rsidP="00D52F4A">
            <w:pPr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(Lecture rooms, language laboratories if necessary, etc.)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</w:tr>
      <w:tr w:rsidR="00D52F4A" w:rsidRPr="00D52F4A" w:rsidTr="009A7584">
        <w:tc>
          <w:tcPr>
            <w:tcW w:w="5000" w:type="pct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Computing resources</w:t>
            </w:r>
          </w:p>
          <w:p w:rsidR="00D52F4A" w:rsidRPr="00D52F4A" w:rsidRDefault="00D52F4A" w:rsidP="00D52F4A">
            <w:pPr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NA</w:t>
            </w:r>
          </w:p>
        </w:tc>
      </w:tr>
      <w:tr w:rsidR="00D52F4A" w:rsidRPr="00D52F4A" w:rsidTr="009A7584">
        <w:tc>
          <w:tcPr>
            <w:tcW w:w="5000" w:type="pct"/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D52F4A">
              <w:rPr>
                <w:rFonts w:ascii="Times New Roman" w:eastAsia="Times New Roman" w:hAnsi="Times New Roman" w:cs="Times New Roman"/>
              </w:rPr>
              <w:t xml:space="preserve"> </w:t>
            </w: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Other</w:t>
            </w:r>
            <w:r w:rsidRPr="00D52F4A">
              <w:rPr>
                <w:rFonts w:ascii="Times New Roman" w:eastAsia="Times New Roman" w:hAnsi="Times New Roman" w:cs="Times New Roman"/>
              </w:rPr>
              <w:t xml:space="preserve"> </w:t>
            </w: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resources</w:t>
            </w:r>
          </w:p>
          <w:p w:rsidR="00D52F4A" w:rsidRPr="00D52F4A" w:rsidRDefault="00D52F4A" w:rsidP="00D52F4A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NA</w:t>
            </w:r>
          </w:p>
        </w:tc>
      </w:tr>
    </w:tbl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66596" w:rsidRDefault="00166596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D52F4A" w:rsidRPr="00D52F4A" w:rsidRDefault="00D52F4A" w:rsidP="0016659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D52F4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lastRenderedPageBreak/>
        <w:t>G.   Course Evaluation and Improvement Processes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D52F4A" w:rsidRPr="00D52F4A" w:rsidTr="009A7584">
        <w:tc>
          <w:tcPr>
            <w:tcW w:w="5000" w:type="pct"/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1 Strategies for Obtaining Student Feedback on Effectiveness of Teaching:</w:t>
            </w:r>
          </w:p>
          <w:p w:rsidR="00D52F4A" w:rsidRPr="00D52F4A" w:rsidRDefault="00D52F4A" w:rsidP="00D52F4A">
            <w:pPr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AU"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AU" w:bidi="ar-EG"/>
              </w:rPr>
              <w:t xml:space="preserve">Surveys and questionnaires. </w:t>
            </w:r>
          </w:p>
          <w:p w:rsidR="00D52F4A" w:rsidRPr="00D52F4A" w:rsidRDefault="00D52F4A" w:rsidP="00D52F4A">
            <w:pPr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AU"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AU" w:bidi="ar-EG"/>
              </w:rPr>
              <w:t>Students' marks on the achievement tests.</w:t>
            </w:r>
          </w:p>
          <w:p w:rsidR="00D52F4A" w:rsidRPr="00D52F4A" w:rsidRDefault="00D52F4A" w:rsidP="00D52F4A">
            <w:pPr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AU" w:bidi="ar-EG"/>
              </w:rPr>
              <w:t>Students' oral &amp; written response to tasks and assignments</w:t>
            </w:r>
          </w:p>
        </w:tc>
      </w:tr>
      <w:tr w:rsidR="00D52F4A" w:rsidRPr="00D52F4A" w:rsidTr="009A7584">
        <w:tc>
          <w:tcPr>
            <w:tcW w:w="5000" w:type="pct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 Other Strategies for Evaluation of Teaching by the Program/Department Instructor :</w:t>
            </w:r>
          </w:p>
          <w:p w:rsidR="00166596" w:rsidRPr="00166596" w:rsidRDefault="00166596" w:rsidP="00166596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/>
              <w:jc w:val="both"/>
              <w:rPr>
                <w:rFonts w:asciiTheme="majorBidi" w:eastAsia="Times New Roman" w:hAnsiTheme="majorBidi" w:cstheme="majorBidi"/>
                <w:b/>
                <w:bCs/>
                <w:color w:val="0070C0"/>
                <w:sz w:val="28"/>
                <w:szCs w:val="28"/>
              </w:rPr>
            </w:pPr>
            <w:r w:rsidRPr="00166596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bidi="ar-EG"/>
              </w:rPr>
              <w:t>Revision of learning and teaching by departmental committee, and academic plans college committee.</w:t>
            </w:r>
          </w:p>
          <w:p w:rsidR="00D52F4A" w:rsidRPr="00D52F4A" w:rsidRDefault="00D52F4A" w:rsidP="00166596">
            <w:pPr>
              <w:bidi w:val="0"/>
              <w:spacing w:after="0" w:line="240" w:lineRule="auto"/>
              <w:ind w:left="720"/>
              <w:contextualSpacing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D52F4A" w:rsidRPr="00D52F4A" w:rsidTr="009A7584">
        <w:tc>
          <w:tcPr>
            <w:tcW w:w="5000" w:type="pct"/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 Processes for Improvement of Teaching :</w:t>
            </w:r>
          </w:p>
          <w:p w:rsidR="00166596" w:rsidRPr="00166596" w:rsidRDefault="00166596" w:rsidP="00166596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rtl/>
                <w:lang w:val="en-AU"/>
              </w:rPr>
            </w:pPr>
            <w:r w:rsidRPr="00166596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AU" w:bidi="ar-EG"/>
              </w:rPr>
              <w:t>Workshops on teaching methods, and review of recommended teaching strategies.</w:t>
            </w:r>
          </w:p>
          <w:p w:rsidR="00166596" w:rsidRPr="00166596" w:rsidRDefault="00166596" w:rsidP="00166596">
            <w:pPr>
              <w:bidi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AU" w:bidi="ar-EG"/>
              </w:rPr>
            </w:pPr>
            <w:r w:rsidRPr="00166596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AU" w:bidi="ar-EG"/>
              </w:rPr>
              <w:t>- Updating learning sources.</w:t>
            </w:r>
          </w:p>
          <w:p w:rsidR="00166596" w:rsidRPr="00166596" w:rsidRDefault="00166596" w:rsidP="00166596">
            <w:pPr>
              <w:bidi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AU" w:bidi="ar-EG"/>
              </w:rPr>
            </w:pPr>
            <w:r w:rsidRPr="00166596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AU" w:bidi="ar-EG"/>
              </w:rPr>
              <w:t>- Utilization of modern teaching facilities like the smart board.</w:t>
            </w:r>
          </w:p>
          <w:p w:rsidR="00D52F4A" w:rsidRPr="00D52F4A" w:rsidRDefault="00166596" w:rsidP="00166596">
            <w:pPr>
              <w:bidi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AU" w:bidi="ar-EG"/>
              </w:rPr>
            </w:pPr>
            <w:r w:rsidRPr="00166596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AU" w:bidi="ar-EG"/>
              </w:rPr>
              <w:t>- Encouragement of students to explore useful relevant resources such as the World Wide Web.</w:t>
            </w:r>
          </w:p>
        </w:tc>
      </w:tr>
      <w:tr w:rsidR="00D52F4A" w:rsidRPr="00D52F4A" w:rsidTr="009A7584">
        <w:trPr>
          <w:trHeight w:val="1608"/>
        </w:trPr>
        <w:tc>
          <w:tcPr>
            <w:tcW w:w="5000" w:type="pct"/>
          </w:tcPr>
          <w:p w:rsidR="00D52F4A" w:rsidRPr="00D52F4A" w:rsidRDefault="00D52F4A" w:rsidP="00D52F4A">
            <w:pPr>
              <w:bidi w:val="0"/>
              <w:spacing w:after="0" w:line="240" w:lineRule="auto"/>
              <w:jc w:val="both"/>
              <w:rPr>
                <w:rFonts w:ascii="Arial" w:eastAsia="Times New Roman" w:hAnsi="Arial" w:cs="AL-Mohanad"/>
                <w:b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4. Processes for Verifying Standards of Student Achievement</w:t>
            </w:r>
          </w:p>
          <w:p w:rsidR="00D52F4A" w:rsidRPr="00D52F4A" w:rsidRDefault="00D52F4A" w:rsidP="00D52F4A">
            <w:pPr>
              <w:numPr>
                <w:ilvl w:val="0"/>
                <w:numId w:val="7"/>
              </w:numPr>
              <w:bidi w:val="0"/>
              <w:spacing w:after="0" w:line="240" w:lineRule="auto"/>
              <w:jc w:val="both"/>
              <w:rPr>
                <w:rFonts w:ascii="Arial" w:eastAsia="Times New Roman" w:hAnsi="Arial" w:cs="AL-Mohanad"/>
                <w:b/>
                <w:bCs/>
                <w:color w:val="00000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bidi="ar-EG"/>
              </w:rPr>
              <w:t xml:space="preserve">Check marking by an independent member teaching staff of a sample of student work, periodic exchange and remarking of tests or a sample of assignments with staff at another institution. </w:t>
            </w:r>
          </w:p>
        </w:tc>
      </w:tr>
      <w:tr w:rsidR="00D52F4A" w:rsidRPr="00D52F4A" w:rsidTr="009A7584">
        <w:tc>
          <w:tcPr>
            <w:tcW w:w="5000" w:type="pct"/>
            <w:shd w:val="clear" w:color="auto" w:fill="E2EFD9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5 Describe the planning arrangements for periodically reviewing course effectiveness and planning for improvement :</w:t>
            </w:r>
          </w:p>
          <w:p w:rsidR="00D52F4A" w:rsidRPr="00D52F4A" w:rsidRDefault="00D52F4A" w:rsidP="00D52F4A">
            <w:pPr>
              <w:numPr>
                <w:ilvl w:val="0"/>
                <w:numId w:val="7"/>
              </w:num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 xml:space="preserve">Periodically referring to the '' </w:t>
            </w:r>
            <w:r w:rsidRPr="00D52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bidi="ar-EG"/>
              </w:rPr>
              <w:t>To the instructor''</w:t>
            </w:r>
            <w:r w:rsidRPr="00D52F4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bidi="ar-EG"/>
              </w:rPr>
              <w:t xml:space="preserve"> tips at the beginning of the textbook for a better classroom performance. </w:t>
            </w:r>
          </w:p>
          <w:p w:rsidR="00D52F4A" w:rsidRPr="00D52F4A" w:rsidRDefault="00D52F4A" w:rsidP="00D52F4A">
            <w:pPr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</w:tbl>
    <w:p w:rsidR="00D52F4A" w:rsidRPr="00D52F4A" w:rsidRDefault="00D52F4A" w:rsidP="00D52F4A">
      <w:pPr>
        <w:bidi w:val="0"/>
        <w:spacing w:after="0" w:line="240" w:lineRule="auto"/>
        <w:jc w:val="center"/>
        <w:rPr>
          <w:rFonts w:ascii="Arial" w:eastAsia="Times New Roman" w:hAnsi="Arial" w:cs="AL-Mohanad"/>
          <w:sz w:val="28"/>
          <w:szCs w:val="28"/>
          <w:lang w:bidi="ar-EG"/>
        </w:rPr>
      </w:pPr>
    </w:p>
    <w:p w:rsidR="00D52F4A" w:rsidRPr="00D52F4A" w:rsidRDefault="00D52F4A" w:rsidP="00D52F4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2F4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Course Specification Approved </w:t>
      </w:r>
    </w:p>
    <w:p w:rsidR="00D52F4A" w:rsidRPr="00D52F4A" w:rsidRDefault="00D52F4A" w:rsidP="005E121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D52F4A">
        <w:rPr>
          <w:rFonts w:ascii="Times New Roman" w:eastAsia="Times New Roman" w:hAnsi="Times New Roman" w:cs="Times New Roman"/>
          <w:b/>
          <w:bCs/>
          <w:sz w:val="32"/>
          <w:szCs w:val="32"/>
        </w:rPr>
        <w:t>Department Official Meeting No</w:t>
      </w:r>
      <w:r w:rsidRPr="00D52F4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D52F4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(</w:t>
      </w:r>
      <w:r w:rsidR="005E121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Pr="00D52F4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) </w:t>
      </w:r>
      <w:r w:rsidRPr="00D52F4A">
        <w:rPr>
          <w:rFonts w:ascii="Times New Roman" w:eastAsia="Times New Roman" w:hAnsi="Times New Roman" w:cs="Times New Roman"/>
          <w:b/>
          <w:bCs/>
          <w:sz w:val="32"/>
          <w:szCs w:val="32"/>
        </w:rPr>
        <w:t>Date</w:t>
      </w:r>
      <w:r w:rsidRPr="00D52F4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D52F4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/  / </w:t>
      </w:r>
      <w:r w:rsidR="005E1217" w:rsidRPr="005E121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1436</w:t>
      </w:r>
      <w:r w:rsidRPr="00D52F4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Pr="00D52F4A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H</w:t>
      </w:r>
      <w:r w:rsidRPr="00D52F4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 </w:t>
      </w:r>
    </w:p>
    <w:p w:rsidR="00D52F4A" w:rsidRPr="00D52F4A" w:rsidRDefault="00D52F4A" w:rsidP="00D52F4A">
      <w:pPr>
        <w:bidi w:val="0"/>
        <w:spacing w:after="0" w:line="240" w:lineRule="auto"/>
        <w:rPr>
          <w:rFonts w:ascii="Arial" w:eastAsia="Times New Roman" w:hAnsi="Arial" w:cs="AL-Mohanad"/>
          <w:sz w:val="28"/>
          <w:szCs w:val="28"/>
          <w:lang w:bidi="ar-EG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90"/>
        <w:gridCol w:w="3082"/>
        <w:gridCol w:w="237"/>
        <w:gridCol w:w="1814"/>
        <w:gridCol w:w="2582"/>
      </w:tblGrid>
      <w:tr w:rsidR="00D52F4A" w:rsidRPr="00D52F4A" w:rsidTr="009A7584">
        <w:tc>
          <w:tcPr>
            <w:tcW w:w="4720" w:type="dxa"/>
            <w:gridSpan w:val="3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D52F4A">
              <w:rPr>
                <w:rFonts w:ascii="Arial" w:eastAsia="Times New Roman" w:hAnsi="Arial" w:cs="AL-Mohanad"/>
                <w:b/>
                <w:bCs/>
                <w:color w:val="FF0000"/>
                <w:sz w:val="28"/>
                <w:szCs w:val="28"/>
              </w:rPr>
              <w:t>Course’s Coordinator</w:t>
            </w:r>
          </w:p>
        </w:tc>
        <w:tc>
          <w:tcPr>
            <w:tcW w:w="237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FF0000"/>
                <w:sz w:val="32"/>
                <w:szCs w:val="32"/>
                <w:rtl/>
              </w:rPr>
            </w:pPr>
            <w:r w:rsidRPr="00D52F4A">
              <w:rPr>
                <w:rFonts w:ascii="Arial" w:eastAsia="Times New Roman" w:hAnsi="Arial" w:cs="AL-Mohanad"/>
                <w:b/>
                <w:bCs/>
                <w:color w:val="FF0000"/>
                <w:sz w:val="32"/>
                <w:szCs w:val="32"/>
              </w:rPr>
              <w:t xml:space="preserve">Department Head </w:t>
            </w:r>
          </w:p>
        </w:tc>
      </w:tr>
      <w:tr w:rsidR="00D52F4A" w:rsidRPr="00D52F4A" w:rsidTr="00166596">
        <w:tc>
          <w:tcPr>
            <w:tcW w:w="1548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D52F4A"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3172" w:type="dxa"/>
            <w:gridSpan w:val="2"/>
            <w:shd w:val="clear" w:color="auto" w:fill="auto"/>
          </w:tcPr>
          <w:p w:rsidR="00D52F4A" w:rsidRPr="00D52F4A" w:rsidRDefault="00166596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</w:rPr>
            </w:pPr>
            <w:r w:rsidRPr="0016659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Dr. Syed Shahzad Hussain Zaidi</w:t>
            </w:r>
          </w:p>
        </w:tc>
        <w:tc>
          <w:tcPr>
            <w:tcW w:w="237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D52F4A"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582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D52F4A">
              <w:rPr>
                <w:rFonts w:ascii="Arial" w:eastAsia="Times New Roman" w:hAnsi="Arial" w:cs="AL-Mohanad"/>
                <w:sz w:val="28"/>
                <w:szCs w:val="28"/>
              </w:rPr>
              <w:t>Dr. Abdul-Karim Al-Harbi</w:t>
            </w:r>
          </w:p>
        </w:tc>
      </w:tr>
      <w:tr w:rsidR="00D52F4A" w:rsidRPr="00D52F4A" w:rsidTr="00166596">
        <w:tc>
          <w:tcPr>
            <w:tcW w:w="1638" w:type="dxa"/>
            <w:gridSpan w:val="2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D52F4A"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3082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</w:p>
        </w:tc>
        <w:tc>
          <w:tcPr>
            <w:tcW w:w="237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D52F4A"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582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D52F4A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</w:tr>
      <w:tr w:rsidR="00D52F4A" w:rsidRPr="00D52F4A" w:rsidTr="00166596">
        <w:tc>
          <w:tcPr>
            <w:tcW w:w="1548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D52F4A"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3172" w:type="dxa"/>
            <w:gridSpan w:val="2"/>
            <w:shd w:val="clear" w:color="auto" w:fill="auto"/>
          </w:tcPr>
          <w:p w:rsidR="00D52F4A" w:rsidRPr="00D52F4A" w:rsidRDefault="00166596" w:rsidP="00166596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166596">
              <w:rPr>
                <w:rFonts w:ascii="Arial" w:eastAsia="Times New Roman" w:hAnsi="Arial" w:cs="AL-Mohanad"/>
                <w:color w:val="0070C0"/>
                <w:sz w:val="28"/>
                <w:szCs w:val="28"/>
              </w:rPr>
              <w:t>2</w:t>
            </w:r>
            <w:r w:rsidR="00D52F4A" w:rsidRPr="00D52F4A">
              <w:rPr>
                <w:rFonts w:ascii="Arial" w:eastAsia="Times New Roman" w:hAnsi="Arial" w:cs="AL-Mohanad"/>
                <w:color w:val="0070C0"/>
                <w:sz w:val="28"/>
                <w:szCs w:val="28"/>
              </w:rPr>
              <w:t xml:space="preserve">8 / </w:t>
            </w:r>
            <w:r w:rsidRPr="00166596">
              <w:rPr>
                <w:rFonts w:ascii="Arial" w:eastAsia="Times New Roman" w:hAnsi="Arial" w:cs="AL-Mohanad"/>
                <w:color w:val="0070C0"/>
                <w:sz w:val="28"/>
                <w:szCs w:val="28"/>
              </w:rPr>
              <w:t>4</w:t>
            </w:r>
            <w:r w:rsidR="00D52F4A" w:rsidRPr="00D52F4A">
              <w:rPr>
                <w:rFonts w:ascii="Arial" w:eastAsia="Times New Roman" w:hAnsi="Arial" w:cs="AL-Mohanad"/>
                <w:color w:val="0070C0"/>
                <w:sz w:val="28"/>
                <w:szCs w:val="28"/>
              </w:rPr>
              <w:t xml:space="preserve"> / </w:t>
            </w:r>
            <w:r w:rsidRPr="00166596">
              <w:rPr>
                <w:rFonts w:ascii="Arial" w:eastAsia="Times New Roman" w:hAnsi="Arial" w:cs="AL-Mohanad"/>
                <w:color w:val="0070C0"/>
                <w:sz w:val="28"/>
                <w:szCs w:val="28"/>
              </w:rPr>
              <w:t>1436</w:t>
            </w:r>
            <w:r w:rsidR="00D52F4A" w:rsidRPr="00D52F4A">
              <w:rPr>
                <w:rFonts w:ascii="Arial" w:eastAsia="Times New Roman" w:hAnsi="Arial" w:cs="AL-Mohanad"/>
                <w:color w:val="0070C0"/>
                <w:sz w:val="28"/>
                <w:szCs w:val="28"/>
              </w:rPr>
              <w:t xml:space="preserve"> </w:t>
            </w:r>
            <w:r w:rsidR="00D52F4A" w:rsidRPr="00D52F4A">
              <w:rPr>
                <w:rFonts w:ascii="Arial" w:eastAsia="Times New Roman" w:hAnsi="Arial" w:cs="AL-Mohanad"/>
                <w:i/>
                <w:iCs/>
                <w:color w:val="0070C0"/>
                <w:sz w:val="28"/>
                <w:szCs w:val="28"/>
              </w:rPr>
              <w:t>H</w:t>
            </w:r>
          </w:p>
        </w:tc>
        <w:tc>
          <w:tcPr>
            <w:tcW w:w="237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D52F4A"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582" w:type="dxa"/>
            <w:shd w:val="clear" w:color="auto" w:fill="auto"/>
          </w:tcPr>
          <w:p w:rsidR="00D52F4A" w:rsidRPr="00D52F4A" w:rsidRDefault="00D52F4A" w:rsidP="00D52F4A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</w:p>
        </w:tc>
      </w:tr>
    </w:tbl>
    <w:p w:rsidR="00D52F4A" w:rsidRPr="00D52F4A" w:rsidRDefault="00D52F4A" w:rsidP="00D52F4A">
      <w:pPr>
        <w:bidi w:val="0"/>
        <w:spacing w:after="0" w:line="240" w:lineRule="auto"/>
        <w:rPr>
          <w:rFonts w:ascii="Arial" w:eastAsia="Times New Roman" w:hAnsi="Arial" w:cs="AL-Mohanad"/>
          <w:b/>
          <w:bCs/>
          <w:i/>
          <w:iCs/>
          <w:sz w:val="28"/>
          <w:szCs w:val="28"/>
          <w:rtl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Arial" w:eastAsia="Times New Roman" w:hAnsi="Arial" w:cs="AL-Mohanad"/>
          <w:b/>
          <w:bCs/>
          <w:i/>
          <w:iCs/>
          <w:sz w:val="28"/>
          <w:szCs w:val="28"/>
        </w:rPr>
      </w:pPr>
    </w:p>
    <w:p w:rsidR="00D52F4A" w:rsidRPr="00D52F4A" w:rsidRDefault="00D52F4A" w:rsidP="00D52F4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F35779" w:rsidRDefault="00F35779"/>
    <w:sectPr w:rsidR="00F35779" w:rsidSect="009E2FD9">
      <w:headerReference w:type="default" r:id="rId8"/>
      <w:footerReference w:type="default" r:id="rId9"/>
      <w:headerReference w:type="first" r:id="rId10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70" w:rsidRDefault="00950A70">
      <w:pPr>
        <w:spacing w:after="0" w:line="240" w:lineRule="auto"/>
      </w:pPr>
      <w:r>
        <w:separator/>
      </w:r>
    </w:p>
  </w:endnote>
  <w:endnote w:type="continuationSeparator" w:id="0">
    <w:p w:rsidR="00950A70" w:rsidRDefault="0095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D52F4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-189865</wp:posOffset>
              </wp:positionH>
              <wp:positionV relativeFrom="paragraph">
                <wp:posOffset>15875</wp:posOffset>
              </wp:positionV>
              <wp:extent cx="1722120" cy="367665"/>
              <wp:effectExtent l="63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17" w:rsidRDefault="005E1217" w:rsidP="00967D6A">
                          <w:pPr>
                            <w:pStyle w:val="Footer"/>
                          </w:pPr>
                          <w:r>
                            <w:rPr>
                              <w:rFonts w:cs="Calibri" w:hint="cs"/>
                              <w:rtl/>
                              <w:lang w:val="ar-SA"/>
                            </w:rPr>
                            <w:t>Page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036BF">
                            <w:rPr>
                              <w:b/>
                              <w:bCs/>
                              <w:noProof/>
                              <w:rtl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rFonts w:cs="Calibri" w:hint="cs"/>
                              <w:rtl/>
                              <w:lang w:val="ar-SA"/>
                            </w:rPr>
                            <w:t>Of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036BF">
                            <w:rPr>
                              <w:b/>
                              <w:bCs/>
                              <w:noProof/>
                              <w:rtl/>
                            </w:rPr>
                            <w:t>7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4.95pt;margin-top:1.25pt;width:135.6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UJtA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" filled="f" stroked="f">
              <v:textbox>
                <w:txbxContent>
                  <w:p w:rsidR="00245A17" w:rsidRDefault="005E1217" w:rsidP="00967D6A">
                    <w:pPr>
                      <w:pStyle w:val="Footer"/>
                    </w:pPr>
                    <w:r>
                      <w:rPr>
                        <w:rFonts w:cs="Calibri" w:hint="cs"/>
                        <w:rtl/>
                        <w:lang w:val="ar-SA"/>
                      </w:rPr>
                      <w:t>Page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036BF">
                      <w:rPr>
                        <w:b/>
                        <w:bCs/>
                        <w:noProof/>
                        <w:rtl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rFonts w:cs="Calibri" w:hint="cs"/>
                        <w:rtl/>
                        <w:lang w:val="ar-SA"/>
                      </w:rPr>
                      <w:t>Of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036BF">
                      <w:rPr>
                        <w:b/>
                        <w:bCs/>
                        <w:noProof/>
                        <w:rtl/>
                      </w:rPr>
                      <w:t>7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70" w:rsidRDefault="00950A70">
      <w:pPr>
        <w:spacing w:after="0" w:line="240" w:lineRule="auto"/>
      </w:pPr>
      <w:r>
        <w:separator/>
      </w:r>
    </w:p>
  </w:footnote>
  <w:footnote w:type="continuationSeparator" w:id="0">
    <w:p w:rsidR="00950A70" w:rsidRDefault="0095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D52F4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-586740</wp:posOffset>
          </wp:positionH>
          <wp:positionV relativeFrom="paragraph">
            <wp:posOffset>-216535</wp:posOffset>
          </wp:positionV>
          <wp:extent cx="7543800" cy="9883140"/>
          <wp:effectExtent l="0" t="0" r="0" b="3810"/>
          <wp:wrapNone/>
          <wp:docPr id="3" name="Picture 3" descr="pages bg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s bg 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88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D52F4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-132715</wp:posOffset>
          </wp:positionV>
          <wp:extent cx="7162800" cy="9601200"/>
          <wp:effectExtent l="0" t="0" r="0" b="0"/>
          <wp:wrapNone/>
          <wp:docPr id="1" name="Picture 1" descr="توصيف المقرر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توصيف المقرر 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D51"/>
    <w:multiLevelType w:val="hybridMultilevel"/>
    <w:tmpl w:val="8C2E43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6D39B7"/>
    <w:multiLevelType w:val="hybridMultilevel"/>
    <w:tmpl w:val="A9688B6E"/>
    <w:lvl w:ilvl="0" w:tplc="BF0253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55FA0"/>
    <w:multiLevelType w:val="hybridMultilevel"/>
    <w:tmpl w:val="F2F08A7E"/>
    <w:lvl w:ilvl="0" w:tplc="71B22F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D4D0B"/>
    <w:multiLevelType w:val="hybridMultilevel"/>
    <w:tmpl w:val="4114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D6A0A"/>
    <w:multiLevelType w:val="hybridMultilevel"/>
    <w:tmpl w:val="1902C118"/>
    <w:lvl w:ilvl="0" w:tplc="540EF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643A8"/>
    <w:multiLevelType w:val="hybridMultilevel"/>
    <w:tmpl w:val="6ED43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510844"/>
    <w:multiLevelType w:val="hybridMultilevel"/>
    <w:tmpl w:val="B124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4A"/>
    <w:rsid w:val="00166596"/>
    <w:rsid w:val="003D6D4F"/>
    <w:rsid w:val="005E1217"/>
    <w:rsid w:val="00950A70"/>
    <w:rsid w:val="00A036BF"/>
    <w:rsid w:val="00AF1E41"/>
    <w:rsid w:val="00D52F4A"/>
    <w:rsid w:val="00F3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52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F4A"/>
  </w:style>
  <w:style w:type="paragraph" w:styleId="Header">
    <w:name w:val="header"/>
    <w:basedOn w:val="Normal"/>
    <w:link w:val="HeaderChar"/>
    <w:uiPriority w:val="99"/>
    <w:semiHidden/>
    <w:unhideWhenUsed/>
    <w:rsid w:val="00D52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52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F4A"/>
  </w:style>
  <w:style w:type="paragraph" w:styleId="Header">
    <w:name w:val="header"/>
    <w:basedOn w:val="Normal"/>
    <w:link w:val="HeaderChar"/>
    <w:uiPriority w:val="99"/>
    <w:semiHidden/>
    <w:unhideWhenUsed/>
    <w:rsid w:val="00D52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2015-02-19T09:55:00Z</dcterms:created>
  <dcterms:modified xsi:type="dcterms:W3CDTF">2015-02-20T05:01:00Z</dcterms:modified>
</cp:coreProperties>
</file>