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B110B3" w:rsidRPr="00D20292" w:rsidRDefault="00B110B3" w:rsidP="00D20292">
      <w:pPr>
        <w:pStyle w:val="a3"/>
        <w:bidi/>
        <w:jc w:val="lowKashida"/>
        <w:rPr>
          <w:b/>
          <w:bCs/>
          <w:sz w:val="36"/>
          <w:szCs w:val="36"/>
          <w:rtl/>
        </w:rPr>
      </w:pPr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> </w:t>
      </w:r>
      <w:r w:rsidRPr="00D20292">
        <w:rPr>
          <w:b/>
          <w:bCs/>
          <w:sz w:val="36"/>
          <w:szCs w:val="36"/>
          <w:rtl/>
        </w:rPr>
        <w:t>كلية التربية بالزلفي تنفذ دورة مكثفة للتوعية بوسائل الأمن والسلامة</w:t>
      </w:r>
    </w:p>
    <w:p w:rsidR="00B110B3" w:rsidRPr="00D20292" w:rsidRDefault="00B110B3" w:rsidP="00D20292">
      <w:pPr>
        <w:pStyle w:val="a3"/>
        <w:bidi/>
        <w:jc w:val="lowKashida"/>
        <w:rPr>
          <w:b/>
          <w:bCs/>
          <w:sz w:val="36"/>
          <w:szCs w:val="36"/>
        </w:rPr>
      </w:pPr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>إنفاذاً لتوجيهات معالي مدير الجامعة بأن تقوم الكليات بتوعية منسوبيها فيما يتعلق بوسائل الأمن وا</w:t>
      </w:r>
      <w:proofErr w:type="gramStart"/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>لسلامة حم</w:t>
      </w:r>
      <w:proofErr w:type="gramEnd"/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 xml:space="preserve">اية للأرواح والممتلكات بعد حفظ الله تعالى ، نفذت كلية التربية بالزلفي على مسرح مجمع الكليات بالزلفي دورة مكثفة للتوعية بوسائل الأمن والسلامة بالتعاون مع إدارة الدفاع المدني بمحافظة الزلفي ، وذلك لجميع منسوبي الكلية أعضاء وموظفين وطلبة ( من الجنسين ) ، ، وقد تولى تنفيذ الدورة الرائد سليمان </w:t>
      </w:r>
      <w:proofErr w:type="spellStart"/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>الخمشي</w:t>
      </w:r>
      <w:proofErr w:type="spellEnd"/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 xml:space="preserve"> مدير شعبة السلامة بإدارة الدفاع المدني بالزلفي ، حيث قدم شرحًا وافياً عن كافة المخاطر التي قد تواجه الفرد في حياته وفي الكليات ، وركز على مخاطر الكهرباء وسوء استخدام الأجهزة وأبرز الأخطاء التي يقع بها البعض عند التعامل مع الحرائق في حال حدوثها </w:t>
      </w:r>
      <w:proofErr w:type="spellStart"/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>لاسمح</w:t>
      </w:r>
      <w:proofErr w:type="spellEnd"/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 xml:space="preserve"> الله،  مستعيناً ببعض الوسائل الحية، ومورداً إحصائيات رسمية لحوادث الدفاع المدني السنوية ، واستشهد ببعض الحوادث التي وقعت سواءً في المحافظة أو خارجها . كما تطرق إلى وسائل السلامة وأنواعها وكيفية عملها والاستفادة منها في تقليل ومكافحة المخاطر خاصة الحرائق . ثم تحدث </w:t>
      </w:r>
      <w:proofErr w:type="gramStart"/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>عن</w:t>
      </w:r>
      <w:proofErr w:type="gramEnd"/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 xml:space="preserve"> خطط الإخلاء في المجمعات التعليمية.</w:t>
      </w:r>
    </w:p>
    <w:p w:rsidR="00B110B3" w:rsidRPr="00D20292" w:rsidRDefault="00B110B3" w:rsidP="00D20292">
      <w:pPr>
        <w:pStyle w:val="a3"/>
        <w:bidi/>
        <w:jc w:val="lowKashida"/>
        <w:rPr>
          <w:b/>
          <w:bCs/>
          <w:sz w:val="36"/>
          <w:szCs w:val="36"/>
          <w:rtl/>
        </w:rPr>
      </w:pPr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 xml:space="preserve">     وفي نهاية اللقاء قدم سعادة عميد الكلية الدكتور عبدالله </w:t>
      </w:r>
      <w:proofErr w:type="spellStart"/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>السويكت</w:t>
      </w:r>
      <w:proofErr w:type="spellEnd"/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 xml:space="preserve"> درعاً تكريميًا للرائد سليمان </w:t>
      </w:r>
      <w:proofErr w:type="spellStart"/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>الخمشي</w:t>
      </w:r>
      <w:proofErr w:type="spellEnd"/>
      <w:r w:rsidRPr="00D20292">
        <w:rPr>
          <w:rStyle w:val="a4"/>
          <w:rFonts w:ascii="Arial" w:hAnsi="Arial" w:cs="Arial"/>
          <w:b w:val="0"/>
          <w:bCs w:val="0"/>
          <w:sz w:val="36"/>
          <w:szCs w:val="36"/>
          <w:rtl/>
        </w:rPr>
        <w:t xml:space="preserve"> متضمنا شكر الكلية لإدارة الدفاع المدني بالزلفي على تعاونها الدائم مع الكلية واستجابتهم لدعوتها .</w:t>
      </w:r>
    </w:p>
    <w:p w:rsidR="00B110B3" w:rsidRDefault="00B110B3" w:rsidP="00B110B3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>
            <wp:extent cx="4480560" cy="3200400"/>
            <wp:effectExtent l="0" t="0" r="0" b="0"/>
            <wp:docPr id="2" name="صورة 2" descr="https://eservices.mu.edu.sa/public/uploads/image/20131229/20131229102327_37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ervices.mu.edu.sa/public/uploads/image/20131229/20131229102327_37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10B3" w:rsidRDefault="00B110B3" w:rsidP="00B110B3">
      <w:pPr>
        <w:pStyle w:val="a3"/>
      </w:pPr>
      <w:r>
        <w:lastRenderedPageBreak/>
        <w:t> </w:t>
      </w:r>
    </w:p>
    <w:p w:rsidR="00B110B3" w:rsidRDefault="00B110B3" w:rsidP="00B110B3">
      <w:pPr>
        <w:pStyle w:val="a3"/>
      </w:pPr>
      <w:r>
        <w:t> </w:t>
      </w:r>
    </w:p>
    <w:p w:rsidR="00B110B3" w:rsidRDefault="00B110B3" w:rsidP="00B110B3">
      <w:pPr>
        <w:pStyle w:val="a3"/>
      </w:pPr>
      <w:r>
        <w:t> </w:t>
      </w:r>
    </w:p>
    <w:p w:rsidR="00B110B3" w:rsidRDefault="00B110B3" w:rsidP="00B110B3">
      <w:pPr>
        <w:pStyle w:val="a3"/>
        <w:jc w:val="center"/>
      </w:pPr>
      <w:r>
        <w:rPr>
          <w:noProof/>
        </w:rPr>
        <w:drawing>
          <wp:inline distT="0" distB="0" distL="0" distR="0">
            <wp:extent cx="4787265" cy="3419475"/>
            <wp:effectExtent l="0" t="0" r="0" b="9525"/>
            <wp:docPr id="1" name="صورة 1" descr="https://eservices.mu.edu.sa/public/uploads/image/20131229/20131229102416_39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ervices.mu.edu.sa/public/uploads/image/20131229/20131229102416_39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0B3" w:rsidRDefault="00B110B3" w:rsidP="00B110B3">
      <w:pPr>
        <w:pStyle w:val="a3"/>
      </w:pPr>
      <w:r>
        <w:t> </w:t>
      </w:r>
    </w:p>
    <w:p w:rsidR="00B110B3" w:rsidRDefault="00B110B3" w:rsidP="00B110B3">
      <w:pPr>
        <w:pStyle w:val="a3"/>
      </w:pPr>
      <w:r>
        <w:t> </w:t>
      </w:r>
    </w:p>
    <w:p w:rsidR="00F37F01" w:rsidRDefault="00F37F01"/>
    <w:sectPr w:rsidR="00F37F0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B3"/>
    <w:rsid w:val="001171A7"/>
    <w:rsid w:val="00B110B3"/>
    <w:rsid w:val="00D20292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0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10B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1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11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0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10B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1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11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2015-04-04T07:00:00Z</cp:lastPrinted>
  <dcterms:created xsi:type="dcterms:W3CDTF">2015-03-26T04:32:00Z</dcterms:created>
  <dcterms:modified xsi:type="dcterms:W3CDTF">2015-04-04T07:00:00Z</dcterms:modified>
</cp:coreProperties>
</file>