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504D" w:themeColor="accent2"/>
  <w:body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فاز فريق كلية التربية لكرة القدم</w:t>
      </w:r>
    </w:p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  <w:rtl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 نظمت كلية العلوم بالزلفي دوري كورة القدم للموظفين لكليات وإدارات جامعة المجمعة بالزلفي في صالة نادي الزلفي الرياضي .</w:t>
      </w:r>
    </w:p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  <w:rtl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 الجولة 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الاولى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التقاء فريق كلية التربية بفريق كلية طب الأسنان يوم الأحد 4/6/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1434ه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ـ حيث فاز فريق كلية التربية بنتيجة 3 – 0</w:t>
      </w:r>
    </w:p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  <w:rtl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 </w:t>
      </w:r>
      <w:proofErr w:type="gram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وفي</w:t>
      </w:r>
      <w:proofErr w:type="gram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الجولة الثانية التقاء فريق كلية التربية بفريق إدارة التشغيل والصيانة يوم الاثنين 5/6/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1434ه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ـ حيث فاز فريق كلية التربية بنتيجة 4 – 1</w:t>
      </w:r>
    </w:p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  <w:rtl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 وفي </w:t>
      </w:r>
      <w:proofErr w:type="gram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الجولة</w:t>
      </w:r>
      <w:proofErr w:type="gram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الثالثة التقاء فريق كلية التربية بفريق إدارة الخدمات يوم الثلاثاء 6/6/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1434ه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ـ حيث فاز فريق كلية التربية بنتيجة 4 – 0</w:t>
      </w:r>
    </w:p>
    <w:p w:rsidR="00BF06A1" w:rsidRPr="00D56BF3" w:rsidRDefault="00BF06A1" w:rsidP="00BF06A1">
      <w:pPr>
        <w:pStyle w:val="ar"/>
        <w:bidi/>
        <w:rPr>
          <w:rFonts w:cs="Sultan bold"/>
          <w:color w:val="FFFFFF" w:themeColor="background1"/>
          <w:rtl/>
        </w:rPr>
      </w:pPr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 وفي الجولة الرابعة </w:t>
      </w:r>
      <w:proofErr w:type="gram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والأخيرة</w:t>
      </w:r>
      <w:proofErr w:type="gram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وبحضور سعادة عميد كلية التربية 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د.عبدالله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بن خليفة 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السويكت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ووكيل الكلية أ. ناصر بن عثمان العثمان ومدير شؤون الطلاب 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أ.عبدالمحسن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 xml:space="preserve"> بن سليمان العضيب التقاء فريق كلية التربية بفريق كلية العلوم يوم الأحد  11/6/</w:t>
      </w:r>
      <w:proofErr w:type="spellStart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1434ه</w:t>
      </w:r>
      <w:proofErr w:type="spellEnd"/>
      <w:r w:rsidRPr="00D56BF3">
        <w:rPr>
          <w:rStyle w:val="a3"/>
          <w:rFonts w:ascii="Arial" w:hAnsi="Arial" w:cs="Sultan bold"/>
          <w:color w:val="FFFFFF" w:themeColor="background1"/>
          <w:sz w:val="21"/>
          <w:szCs w:val="21"/>
          <w:rtl/>
        </w:rPr>
        <w:t>ـ حيث تعادل الفريقان بنتيجة  2 – 2  وبهذه النتيجة تحصل كلية التربية على كأس البطولة بفارق النقاط.</w:t>
      </w:r>
    </w:p>
    <w:p w:rsidR="00BF06A1" w:rsidRDefault="00BF06A1" w:rsidP="00BF06A1">
      <w:pPr>
        <w:pStyle w:val="a4"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4114800" cy="2743200"/>
            <wp:effectExtent l="0" t="0" r="0" b="0"/>
            <wp:docPr id="3" name="صورة 3" descr="http://mu.edu.sa/sites/default/files/DSC_166FAWZ1Z1Z1Z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SC_166FAWZ1Z1Z1Z1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06A1" w:rsidRDefault="00BF06A1" w:rsidP="00BF06A1">
      <w:pPr>
        <w:pStyle w:val="a4"/>
      </w:pPr>
      <w:r>
        <w:rPr>
          <w:noProof/>
        </w:rPr>
        <w:drawing>
          <wp:inline distT="0" distB="0" distL="0" distR="0">
            <wp:extent cx="4505325" cy="3003550"/>
            <wp:effectExtent l="0" t="0" r="9525" b="6350"/>
            <wp:docPr id="2" name="صورة 2" descr="http://mu.edu.sa/sites/default/files/DSC_1633FAW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DSC_1633FAWZZZZ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36" cy="30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A1" w:rsidRDefault="00BF06A1" w:rsidP="00BF06A1">
      <w:pPr>
        <w:pStyle w:val="a4"/>
      </w:pPr>
      <w:r>
        <w:rPr>
          <w:noProof/>
        </w:rPr>
        <w:lastRenderedPageBreak/>
        <w:drawing>
          <wp:inline distT="0" distB="0" distL="0" distR="0">
            <wp:extent cx="5143500" cy="3429000"/>
            <wp:effectExtent l="0" t="0" r="0" b="0"/>
            <wp:docPr id="1" name="صورة 1" descr="http://mu.edu.sa/sites/default/files/DSC_1495FAWZZZZ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DSC_1495FAWZZZZ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D4" w:rsidRDefault="005843D4"/>
    <w:sectPr w:rsidR="005843D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A1"/>
    <w:rsid w:val="001171A7"/>
    <w:rsid w:val="005843D4"/>
    <w:rsid w:val="00BF06A1"/>
    <w:rsid w:val="00D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BF0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F06A1"/>
    <w:rPr>
      <w:b/>
      <w:bCs/>
    </w:rPr>
  </w:style>
  <w:style w:type="paragraph" w:styleId="a4">
    <w:name w:val="Normal (Web)"/>
    <w:basedOn w:val="a"/>
    <w:uiPriority w:val="99"/>
    <w:semiHidden/>
    <w:unhideWhenUsed/>
    <w:rsid w:val="00BF0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F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BF0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F06A1"/>
    <w:rPr>
      <w:b/>
      <w:bCs/>
    </w:rPr>
  </w:style>
  <w:style w:type="paragraph" w:styleId="a4">
    <w:name w:val="Normal (Web)"/>
    <w:basedOn w:val="a"/>
    <w:uiPriority w:val="99"/>
    <w:semiHidden/>
    <w:unhideWhenUsed/>
    <w:rsid w:val="00BF0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F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AbdulMajeed Alutiwi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2015-03-26T05:24:00Z</dcterms:created>
  <dcterms:modified xsi:type="dcterms:W3CDTF">2015-04-02T04:50:00Z</dcterms:modified>
</cp:coreProperties>
</file>