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8F267F" w:rsidRPr="00776BCF" w:rsidRDefault="008F267F" w:rsidP="008F267F">
      <w:pPr>
        <w:pStyle w:val="ar"/>
        <w:bidi/>
        <w:jc w:val="center"/>
        <w:rPr>
          <w:color w:val="FFFFFF" w:themeColor="background1"/>
          <w:sz w:val="32"/>
          <w:szCs w:val="32"/>
        </w:rPr>
      </w:pPr>
      <w:r w:rsidRPr="00776BCF">
        <w:rPr>
          <w:rStyle w:val="a3"/>
          <w:color w:val="FFFFFF" w:themeColor="background1"/>
          <w:sz w:val="32"/>
          <w:szCs w:val="32"/>
          <w:rtl/>
        </w:rPr>
        <w:t>كلية التربية بالزلفي تقيم دورة بعنوان ( نظرات لغوية في بعض الآيات القرآنية )</w:t>
      </w:r>
    </w:p>
    <w:p w:rsidR="008F267F" w:rsidRPr="00776BCF" w:rsidRDefault="008F267F" w:rsidP="008F267F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776BCF">
        <w:rPr>
          <w:rStyle w:val="a3"/>
          <w:color w:val="FFFFFF" w:themeColor="background1"/>
          <w:sz w:val="32"/>
          <w:szCs w:val="32"/>
          <w:rtl/>
        </w:rPr>
        <w:t xml:space="preserve">      نظم </w:t>
      </w:r>
      <w:proofErr w:type="gramStart"/>
      <w:r w:rsidRPr="00776BCF">
        <w:rPr>
          <w:rStyle w:val="a3"/>
          <w:color w:val="FFFFFF" w:themeColor="background1"/>
          <w:sz w:val="32"/>
          <w:szCs w:val="32"/>
          <w:rtl/>
        </w:rPr>
        <w:t>قسم</w:t>
      </w:r>
      <w:proofErr w:type="gramEnd"/>
      <w:r w:rsidRPr="00776BCF">
        <w:rPr>
          <w:rStyle w:val="a3"/>
          <w:color w:val="FFFFFF" w:themeColor="background1"/>
          <w:sz w:val="32"/>
          <w:szCs w:val="32"/>
          <w:rtl/>
        </w:rPr>
        <w:t xml:space="preserve"> اللغة العربية ندوة بعنوان  " نظرات لغوية في بعض الآيات القرآنية "  د. </w:t>
      </w:r>
      <w:r w:rsidRPr="00776BCF">
        <w:rPr>
          <w:rStyle w:val="a3"/>
          <w:color w:val="FFFFFF" w:themeColor="background1"/>
          <w:sz w:val="32"/>
          <w:szCs w:val="32"/>
          <w:u w:val="single"/>
          <w:rtl/>
        </w:rPr>
        <w:t>أنور الأفندي</w:t>
      </w:r>
      <w:r w:rsidRPr="00776BCF">
        <w:rPr>
          <w:rStyle w:val="a3"/>
          <w:color w:val="FFFFFF" w:themeColor="background1"/>
          <w:sz w:val="32"/>
          <w:szCs w:val="32"/>
          <w:rtl/>
        </w:rPr>
        <w:t xml:space="preserve"> أستاذ علم النحو والصرف ، يوم الأحد 18/01/</w:t>
      </w:r>
      <w:proofErr w:type="spellStart"/>
      <w:r w:rsidRPr="00776BCF">
        <w:rPr>
          <w:rStyle w:val="a3"/>
          <w:color w:val="FFFFFF" w:themeColor="background1"/>
          <w:sz w:val="32"/>
          <w:szCs w:val="32"/>
          <w:rtl/>
        </w:rPr>
        <w:t>1434ه</w:t>
      </w:r>
      <w:proofErr w:type="spellEnd"/>
      <w:r w:rsidRPr="00776BCF">
        <w:rPr>
          <w:rStyle w:val="a3"/>
          <w:color w:val="FFFFFF" w:themeColor="background1"/>
          <w:sz w:val="32"/>
          <w:szCs w:val="32"/>
          <w:rtl/>
        </w:rPr>
        <w:t>ـ وذلك على مسرح مجمع الكليات بالزلفي.</w:t>
      </w:r>
    </w:p>
    <w:p w:rsidR="008F267F" w:rsidRPr="00776BCF" w:rsidRDefault="008F267F" w:rsidP="008F267F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776BCF">
        <w:rPr>
          <w:rStyle w:val="a3"/>
          <w:color w:val="FFFFFF" w:themeColor="background1"/>
          <w:sz w:val="32"/>
          <w:szCs w:val="32"/>
          <w:rtl/>
        </w:rPr>
        <w:t xml:space="preserve">    افتتح الدورة نيابة عن عميد الكلية سعادة وكيل الكلية للشؤون </w:t>
      </w:r>
      <w:proofErr w:type="spellStart"/>
      <w:r w:rsidRPr="00776BCF">
        <w:rPr>
          <w:rStyle w:val="a3"/>
          <w:color w:val="FFFFFF" w:themeColor="background1"/>
          <w:sz w:val="32"/>
          <w:szCs w:val="32"/>
          <w:rtl/>
        </w:rPr>
        <w:t>الادارية</w:t>
      </w:r>
      <w:proofErr w:type="spellEnd"/>
      <w:r w:rsidRPr="00776BCF">
        <w:rPr>
          <w:rStyle w:val="a3"/>
          <w:color w:val="FFFFFF" w:themeColor="background1"/>
          <w:sz w:val="32"/>
          <w:szCs w:val="32"/>
          <w:rtl/>
        </w:rPr>
        <w:t xml:space="preserve"> أ. ناصر بن عثمان العثمان ، وحضرها كل من رئيس قسم اللغة العربية سعادة د. فهد بن صالح الملحم ، ورئيس قسم الدراسات </w:t>
      </w:r>
      <w:proofErr w:type="spellStart"/>
      <w:r w:rsidRPr="00776BCF">
        <w:rPr>
          <w:rStyle w:val="a3"/>
          <w:color w:val="FFFFFF" w:themeColor="background1"/>
          <w:sz w:val="32"/>
          <w:szCs w:val="32"/>
          <w:rtl/>
        </w:rPr>
        <w:t>الاسلامية</w:t>
      </w:r>
      <w:proofErr w:type="spellEnd"/>
      <w:r w:rsidRPr="00776BCF">
        <w:rPr>
          <w:rStyle w:val="a3"/>
          <w:color w:val="FFFFFF" w:themeColor="background1"/>
          <w:sz w:val="32"/>
          <w:szCs w:val="32"/>
          <w:rtl/>
        </w:rPr>
        <w:t xml:space="preserve"> سعادة د. عبدالعزيز بن أحمد </w:t>
      </w:r>
      <w:proofErr w:type="spellStart"/>
      <w:r w:rsidRPr="00776BCF">
        <w:rPr>
          <w:rStyle w:val="a3"/>
          <w:color w:val="FFFFFF" w:themeColor="background1"/>
          <w:sz w:val="32"/>
          <w:szCs w:val="32"/>
          <w:rtl/>
        </w:rPr>
        <w:t>العليوي</w:t>
      </w:r>
      <w:proofErr w:type="spellEnd"/>
      <w:r w:rsidRPr="00776BCF">
        <w:rPr>
          <w:rStyle w:val="a3"/>
          <w:color w:val="FFFFFF" w:themeColor="background1"/>
          <w:sz w:val="32"/>
          <w:szCs w:val="32"/>
          <w:rtl/>
        </w:rPr>
        <w:t xml:space="preserve"> ،  ورئيس قسم العلوم التربوية سعادة د. عبدالله بن عواد الحربي ، ورئيس مركز الجودة سعادة د. عبدالحكيم رضوان ، وعدد من أعضاء هيئة التدريس ، ومدير شؤون الطلاب .</w:t>
      </w:r>
    </w:p>
    <w:p w:rsidR="008F267F" w:rsidRPr="00776BCF" w:rsidRDefault="008F267F" w:rsidP="008F267F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776BCF">
        <w:rPr>
          <w:rStyle w:val="a3"/>
          <w:color w:val="FFFFFF" w:themeColor="background1"/>
          <w:sz w:val="32"/>
          <w:szCs w:val="32"/>
          <w:rtl/>
        </w:rPr>
        <w:t xml:space="preserve">     وفي هذا اللقاء </w:t>
      </w:r>
      <w:proofErr w:type="gramStart"/>
      <w:r w:rsidRPr="00776BCF">
        <w:rPr>
          <w:rStyle w:val="a3"/>
          <w:color w:val="FFFFFF" w:themeColor="background1"/>
          <w:sz w:val="32"/>
          <w:szCs w:val="32"/>
          <w:rtl/>
        </w:rPr>
        <w:t>ألقى</w:t>
      </w:r>
      <w:proofErr w:type="gramEnd"/>
      <w:r w:rsidRPr="00776BCF">
        <w:rPr>
          <w:rStyle w:val="a3"/>
          <w:color w:val="FFFFFF" w:themeColor="background1"/>
          <w:sz w:val="32"/>
          <w:szCs w:val="32"/>
          <w:rtl/>
        </w:rPr>
        <w:t xml:space="preserve"> سعادة رئيس قسم اللغة العربية سعادة د. فهد بن صالح الملحم كلمة أوضح فيها أهمية مثل هذه اللقاءات والندوات وخاصة مثل هذه المواضيع اللغوية والمرتبطة بكتاب الله سبحانه وتعالى</w:t>
      </w:r>
    </w:p>
    <w:p w:rsidR="008F267F" w:rsidRPr="00776BCF" w:rsidRDefault="008F267F" w:rsidP="008F267F">
      <w:pPr>
        <w:pStyle w:val="ar"/>
        <w:bidi/>
        <w:rPr>
          <w:color w:val="FFFFFF" w:themeColor="background1"/>
          <w:sz w:val="32"/>
          <w:szCs w:val="32"/>
          <w:rtl/>
        </w:rPr>
      </w:pPr>
      <w:proofErr w:type="gramStart"/>
      <w:r w:rsidRPr="00776BCF">
        <w:rPr>
          <w:rStyle w:val="a3"/>
          <w:color w:val="FFFFFF" w:themeColor="background1"/>
          <w:sz w:val="32"/>
          <w:szCs w:val="32"/>
          <w:rtl/>
        </w:rPr>
        <w:t>ثم بعد</w:t>
      </w:r>
      <w:proofErr w:type="gramEnd"/>
      <w:r w:rsidRPr="00776BCF">
        <w:rPr>
          <w:rStyle w:val="a3"/>
          <w:color w:val="FFFFFF" w:themeColor="background1"/>
          <w:sz w:val="32"/>
          <w:szCs w:val="32"/>
          <w:rtl/>
        </w:rPr>
        <w:t xml:space="preserve"> ذلك تحدث د. أنور ، عن الأسرار اللغوية في بعض الآيات القرآنية وأوضح الإعجاز في الآيات القرآنية ،  كما تطرق إلى أبرز المعاني في لآيات المتشابهة مستعيناً في ذلك بالمعجم العربي ، وكتب التفسير ، والمراجع النحوية .</w:t>
      </w:r>
    </w:p>
    <w:p w:rsidR="008F267F" w:rsidRPr="00776BCF" w:rsidRDefault="008F267F" w:rsidP="008F267F">
      <w:pPr>
        <w:pStyle w:val="ar"/>
        <w:bidi/>
        <w:rPr>
          <w:color w:val="FFFFFF" w:themeColor="background1"/>
          <w:sz w:val="32"/>
          <w:szCs w:val="32"/>
          <w:rtl/>
        </w:rPr>
      </w:pPr>
      <w:r w:rsidRPr="00776BCF">
        <w:rPr>
          <w:rStyle w:val="a3"/>
          <w:color w:val="FFFFFF" w:themeColor="background1"/>
          <w:sz w:val="32"/>
          <w:szCs w:val="32"/>
          <w:rtl/>
        </w:rPr>
        <w:t>وأقيمت هذه الندوة لأقسام الطالبات يوم السبت 17/01/</w:t>
      </w:r>
      <w:proofErr w:type="spellStart"/>
      <w:r w:rsidRPr="00776BCF">
        <w:rPr>
          <w:rStyle w:val="a3"/>
          <w:color w:val="FFFFFF" w:themeColor="background1"/>
          <w:sz w:val="32"/>
          <w:szCs w:val="32"/>
          <w:rtl/>
        </w:rPr>
        <w:t>1434ه</w:t>
      </w:r>
      <w:proofErr w:type="spellEnd"/>
      <w:r w:rsidRPr="00776BCF">
        <w:rPr>
          <w:rStyle w:val="a3"/>
          <w:color w:val="FFFFFF" w:themeColor="background1"/>
          <w:sz w:val="32"/>
          <w:szCs w:val="32"/>
          <w:rtl/>
        </w:rPr>
        <w:t>ـ .</w:t>
      </w:r>
    </w:p>
    <w:p w:rsidR="008F267F" w:rsidRDefault="008F267F" w:rsidP="008F267F">
      <w:pPr>
        <w:pStyle w:val="a4"/>
        <w:bidi/>
        <w:rPr>
          <w:rtl/>
        </w:rPr>
      </w:pPr>
      <w:r>
        <w:rPr>
          <w:rtl/>
        </w:rPr>
        <w:t> </w:t>
      </w:r>
    </w:p>
    <w:p w:rsidR="008F267F" w:rsidRDefault="008F267F" w:rsidP="008F267F">
      <w:pPr>
        <w:pStyle w:val="a4"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872163" cy="3914775"/>
            <wp:effectExtent l="0" t="0" r="0" b="0"/>
            <wp:docPr id="1" name="صورة 1" descr="http://mu.edu.sa/sites/default/files/IMG_451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MG_4513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63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6943" w:rsidRDefault="00606943"/>
    <w:sectPr w:rsidR="0060694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7F"/>
    <w:rsid w:val="001171A7"/>
    <w:rsid w:val="00606943"/>
    <w:rsid w:val="00776BCF"/>
    <w:rsid w:val="008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F2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F267F"/>
    <w:rPr>
      <w:b/>
      <w:bCs/>
    </w:rPr>
  </w:style>
  <w:style w:type="paragraph" w:styleId="a4">
    <w:name w:val="Normal (Web)"/>
    <w:basedOn w:val="a"/>
    <w:uiPriority w:val="99"/>
    <w:semiHidden/>
    <w:unhideWhenUsed/>
    <w:rsid w:val="008F2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F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2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F2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F267F"/>
    <w:rPr>
      <w:b/>
      <w:bCs/>
    </w:rPr>
  </w:style>
  <w:style w:type="paragraph" w:styleId="a4">
    <w:name w:val="Normal (Web)"/>
    <w:basedOn w:val="a"/>
    <w:uiPriority w:val="99"/>
    <w:semiHidden/>
    <w:unhideWhenUsed/>
    <w:rsid w:val="008F2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F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952</Characters>
  <Application>Microsoft Office Word</Application>
  <DocSecurity>0</DocSecurity>
  <Lines>7</Lines>
  <Paragraphs>2</Paragraphs>
  <ScaleCrop>false</ScaleCrop>
  <Company>AbdulMajeed Alutiwi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2015-03-26T05:43:00Z</dcterms:created>
  <dcterms:modified xsi:type="dcterms:W3CDTF">2015-03-27T06:04:00Z</dcterms:modified>
</cp:coreProperties>
</file>