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72A11" w:rsidRPr="000903DB" w:rsidRDefault="00772A11" w:rsidP="00772A11">
      <w:pPr>
        <w:pStyle w:val="a3"/>
        <w:bidi/>
        <w:rPr>
          <w:rStyle w:val="a4"/>
          <w:rFonts w:ascii="Tahoma" w:hAnsi="Tahoma" w:cs="Tahoma"/>
          <w:b w:val="0"/>
          <w:bCs w:val="0"/>
          <w:color w:val="002060"/>
          <w:sz w:val="21"/>
          <w:szCs w:val="21"/>
          <w:rtl/>
        </w:rPr>
      </w:pPr>
      <w:r w:rsidRPr="000903DB">
        <w:rPr>
          <w:b/>
          <w:bCs/>
          <w:color w:val="002060"/>
          <w:rtl/>
        </w:rPr>
        <w:t xml:space="preserve">زيارة للمستشفى العام ضمن فعاليات أسبوع التوعية بصحة الفم </w:t>
      </w:r>
      <w:proofErr w:type="gramStart"/>
      <w:r w:rsidRPr="000903DB">
        <w:rPr>
          <w:b/>
          <w:bCs/>
          <w:color w:val="002060"/>
          <w:rtl/>
        </w:rPr>
        <w:t>والأسنان</w:t>
      </w:r>
      <w:proofErr w:type="gramEnd"/>
    </w:p>
    <w:p w:rsidR="00772A11" w:rsidRDefault="00772A11" w:rsidP="000903DB">
      <w:pPr>
        <w:pStyle w:val="a3"/>
        <w:bidi/>
        <w:spacing w:line="360" w:lineRule="auto"/>
      </w:pPr>
      <w:r>
        <w:rPr>
          <w:rStyle w:val="a4"/>
          <w:rFonts w:ascii="Tahoma" w:hAnsi="Tahoma" w:cs="Tahoma" w:hint="cs"/>
          <w:sz w:val="21"/>
          <w:szCs w:val="21"/>
          <w:rtl/>
        </w:rPr>
        <w:t>في يوم الثلاثاء الموافق 11/1/</w:t>
      </w:r>
      <w:proofErr w:type="spellStart"/>
      <w:r>
        <w:rPr>
          <w:rStyle w:val="a4"/>
          <w:rFonts w:ascii="Tahoma" w:hAnsi="Tahoma" w:cs="Tahoma" w:hint="cs"/>
          <w:sz w:val="21"/>
          <w:szCs w:val="21"/>
          <w:rtl/>
        </w:rPr>
        <w:t>1433ه</w:t>
      </w:r>
      <w:proofErr w:type="spellEnd"/>
      <w:r>
        <w:rPr>
          <w:rStyle w:val="a4"/>
          <w:rFonts w:ascii="Tahoma" w:hAnsi="Tahoma" w:cs="Tahoma" w:hint="cs"/>
          <w:sz w:val="21"/>
          <w:szCs w:val="21"/>
          <w:rtl/>
        </w:rPr>
        <w:t xml:space="preserve">ـ  في اليوم الرابع من فعاليات أسبوع التوعية بصحة الفم والأسنان  والذي تنظمه كلية التربية بالزلفي ممثلة في أمانة النشاط الطلابي كانت زيارة لمستشفى الزلفي العام , حيث رافقت أمينة النشاط الطلابي ساره عبد الله الصبيح ومشرفة قسم الاقتصاد المنزلي :د/منال </w:t>
      </w:r>
      <w:proofErr w:type="spellStart"/>
      <w:r>
        <w:rPr>
          <w:rStyle w:val="a4"/>
          <w:rFonts w:ascii="Tahoma" w:hAnsi="Tahoma" w:cs="Tahoma" w:hint="cs"/>
          <w:sz w:val="21"/>
          <w:szCs w:val="21"/>
          <w:rtl/>
        </w:rPr>
        <w:t>جويده</w:t>
      </w:r>
      <w:proofErr w:type="spellEnd"/>
      <w:r>
        <w:rPr>
          <w:rStyle w:val="a4"/>
          <w:rFonts w:ascii="Tahoma" w:hAnsi="Tahoma" w:cs="Tahoma" w:hint="cs"/>
          <w:sz w:val="21"/>
          <w:szCs w:val="21"/>
          <w:rtl/>
        </w:rPr>
        <w:t xml:space="preserve"> خمس عشرة طالبة من قسم الاقتصاد المنزلي .</w:t>
      </w:r>
    </w:p>
    <w:p w:rsidR="00772A11" w:rsidRDefault="00772A11" w:rsidP="000903DB">
      <w:pPr>
        <w:pStyle w:val="a3"/>
        <w:bidi/>
        <w:spacing w:line="360" w:lineRule="auto"/>
        <w:rPr>
          <w:rtl/>
        </w:rPr>
      </w:pPr>
      <w:r>
        <w:rPr>
          <w:rStyle w:val="a4"/>
          <w:rFonts w:ascii="Tahoma" w:hAnsi="Tahoma" w:cs="Tahoma" w:hint="cs"/>
          <w:sz w:val="21"/>
          <w:szCs w:val="21"/>
          <w:rtl/>
        </w:rPr>
        <w:t>كانت الزيارة في الساعة التاسعة صباحا , تم استقبال الطالبات من قبل منسوبات مستشفى الزلفي ورحبن بالطالبات .</w:t>
      </w:r>
    </w:p>
    <w:p w:rsidR="00772A11" w:rsidRDefault="00772A11" w:rsidP="000903DB">
      <w:pPr>
        <w:pStyle w:val="a3"/>
        <w:bidi/>
        <w:spacing w:line="360" w:lineRule="auto"/>
        <w:rPr>
          <w:rtl/>
        </w:rPr>
      </w:pPr>
      <w:r>
        <w:rPr>
          <w:rStyle w:val="a4"/>
          <w:rFonts w:ascii="Tahoma" w:hAnsi="Tahoma" w:cs="Tahoma" w:hint="cs"/>
          <w:sz w:val="21"/>
          <w:szCs w:val="21"/>
          <w:rtl/>
        </w:rPr>
        <w:t>ثم توجهن  للدور الأول بالمستشفى حتى وصلنا لغرف الأطفال المنومين</w:t>
      </w:r>
      <w:r>
        <w:rPr>
          <w:rStyle w:val="a4"/>
          <w:rFonts w:ascii="Tahoma" w:hAnsi="Tahoma" w:cs="Tahoma" w:hint="cs"/>
          <w:sz w:val="21"/>
          <w:szCs w:val="21"/>
        </w:rPr>
        <w:t xml:space="preserve"> </w:t>
      </w:r>
      <w:r>
        <w:rPr>
          <w:rStyle w:val="a4"/>
          <w:rFonts w:ascii="Tahoma" w:hAnsi="Tahoma" w:cs="Tahoma" w:hint="cs"/>
          <w:sz w:val="21"/>
          <w:szCs w:val="21"/>
          <w:rtl/>
        </w:rPr>
        <w:t>الذين فرحوا بقدومنا مع الهدايا، مما أدخل البهجة و السرور عليهم و حتى على</w:t>
      </w:r>
      <w:r>
        <w:rPr>
          <w:rStyle w:val="a4"/>
          <w:rFonts w:ascii="Tahoma" w:hAnsi="Tahoma" w:cs="Tahoma" w:hint="cs"/>
          <w:sz w:val="21"/>
          <w:szCs w:val="21"/>
        </w:rPr>
        <w:t xml:space="preserve"> </w:t>
      </w:r>
      <w:r>
        <w:rPr>
          <w:rStyle w:val="a4"/>
          <w:rFonts w:ascii="Tahoma" w:hAnsi="Tahoma" w:cs="Tahoma" w:hint="cs"/>
          <w:sz w:val="21"/>
          <w:szCs w:val="21"/>
          <w:rtl/>
        </w:rPr>
        <w:t>مرافقيهم، خاصة والدات المرضى الأطفال اللاتي قدمن لنا الشكر على الزيارة.</w:t>
      </w:r>
    </w:p>
    <w:p w:rsidR="00772A11" w:rsidRDefault="00772A11" w:rsidP="000903DB">
      <w:pPr>
        <w:pStyle w:val="a3"/>
        <w:bidi/>
        <w:spacing w:line="360" w:lineRule="auto"/>
        <w:rPr>
          <w:rtl/>
        </w:rPr>
      </w:pPr>
      <w:r>
        <w:rPr>
          <w:rStyle w:val="a4"/>
          <w:rFonts w:ascii="Tahoma" w:hAnsi="Tahoma" w:cs="Tahoma" w:hint="cs"/>
          <w:sz w:val="21"/>
          <w:szCs w:val="21"/>
          <w:rtl/>
        </w:rPr>
        <w:t xml:space="preserve">وخلال الزيارة شاهدت الطالبات الحضانة وتم تعريفهم بالأجهزة الموجودة فيها وكيفية العناية بالأطفال حديثي الولادة.  </w:t>
      </w:r>
    </w:p>
    <w:p w:rsidR="00772A11" w:rsidRDefault="00772A11" w:rsidP="000903DB">
      <w:pPr>
        <w:pStyle w:val="a3"/>
        <w:bidi/>
        <w:spacing w:line="360" w:lineRule="auto"/>
        <w:rPr>
          <w:rtl/>
        </w:rPr>
      </w:pPr>
      <w:proofErr w:type="gramStart"/>
      <w:r>
        <w:rPr>
          <w:rStyle w:val="a4"/>
          <w:rFonts w:ascii="Tahoma" w:hAnsi="Tahoma" w:cs="Tahoma" w:hint="cs"/>
          <w:sz w:val="21"/>
          <w:szCs w:val="21"/>
          <w:rtl/>
        </w:rPr>
        <w:t>وتعرفت</w:t>
      </w:r>
      <w:proofErr w:type="gramEnd"/>
      <w:r>
        <w:rPr>
          <w:rStyle w:val="a4"/>
          <w:rFonts w:ascii="Tahoma" w:hAnsi="Tahoma" w:cs="Tahoma" w:hint="cs"/>
          <w:sz w:val="21"/>
          <w:szCs w:val="21"/>
          <w:rtl/>
        </w:rPr>
        <w:t xml:space="preserve"> الطالبات على الغذاء الصحي الذي يقدم للمرضى وفقا لحالتهم المرضية وذلك بوقفة كانت في قسم التغذية.</w:t>
      </w:r>
    </w:p>
    <w:p w:rsidR="00772A11" w:rsidRDefault="00772A11" w:rsidP="000903DB">
      <w:pPr>
        <w:pStyle w:val="a3"/>
        <w:bidi/>
        <w:spacing w:line="360" w:lineRule="auto"/>
        <w:rPr>
          <w:rtl/>
        </w:rPr>
      </w:pPr>
      <w:r>
        <w:rPr>
          <w:rStyle w:val="a4"/>
          <w:rFonts w:ascii="Tahoma" w:hAnsi="Tahoma" w:cs="Tahoma" w:hint="cs"/>
          <w:sz w:val="21"/>
          <w:szCs w:val="21"/>
          <w:rtl/>
        </w:rPr>
        <w:t>وهنا انتهت زيارة طالبات كلية التربية لمستشفى الزلفي العام وغادرن المستشفى في تمام الساعة العاشرة والنصف.</w:t>
      </w:r>
    </w:p>
    <w:p w:rsidR="00772A11" w:rsidRDefault="00772A11" w:rsidP="00772A11">
      <w:pPr>
        <w:pStyle w:val="a3"/>
        <w:bidi/>
        <w:rPr>
          <w:rtl/>
        </w:rPr>
      </w:pPr>
      <w:r>
        <w:rPr>
          <w:rtl/>
        </w:rPr>
        <w:t> </w:t>
      </w:r>
    </w:p>
    <w:p w:rsidR="00772A11" w:rsidRDefault="00772A11" w:rsidP="00772A11">
      <w:pPr>
        <w:pStyle w:val="a3"/>
        <w:bidi/>
        <w:rPr>
          <w:rtl/>
        </w:rPr>
      </w:pPr>
      <w:r>
        <w:rPr>
          <w:noProof/>
        </w:rPr>
        <w:drawing>
          <wp:inline distT="0" distB="0" distL="0" distR="0">
            <wp:extent cx="3628950" cy="2714625"/>
            <wp:effectExtent l="0" t="0" r="0" b="0"/>
            <wp:docPr id="3" name="صورة 3" descr="http://mu.edu.sa/sites/default/files/DSC0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SC00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11" w:rsidRDefault="00772A11" w:rsidP="00772A11">
      <w:pPr>
        <w:pStyle w:val="a3"/>
        <w:bidi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214675" cy="3152775"/>
            <wp:effectExtent l="0" t="0" r="0" b="0"/>
            <wp:docPr id="2" name="صورة 2" descr="http://mu.edu.sa/sites/default/files/DSC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DSC00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2A11" w:rsidRDefault="00772A11" w:rsidP="00772A11">
      <w:pPr>
        <w:pStyle w:val="a3"/>
        <w:bidi/>
        <w:rPr>
          <w:rtl/>
        </w:rPr>
      </w:pPr>
      <w:r>
        <w:rPr>
          <w:noProof/>
        </w:rPr>
        <w:drawing>
          <wp:inline distT="0" distB="0" distL="0" distR="0">
            <wp:extent cx="3896347" cy="2914650"/>
            <wp:effectExtent l="0" t="0" r="9525" b="0"/>
            <wp:docPr id="1" name="صورة 1" descr="http://mu.edu.sa/sites/default/files/DSC0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DSC00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47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E3" w:rsidRDefault="00CA6EE3"/>
    <w:sectPr w:rsidR="00CA6EE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11"/>
    <w:rsid w:val="000903DB"/>
    <w:rsid w:val="001171A7"/>
    <w:rsid w:val="00772A11"/>
    <w:rsid w:val="00C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2A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7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2A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7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886</Characters>
  <Application>Microsoft Office Word</Application>
  <DocSecurity>0</DocSecurity>
  <Lines>7</Lines>
  <Paragraphs>2</Paragraphs>
  <ScaleCrop>false</ScaleCrop>
  <Company>AbdulMajeed Alutiwi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2015-03-26T06:05:00Z</dcterms:created>
  <dcterms:modified xsi:type="dcterms:W3CDTF">2015-03-30T06:18:00Z</dcterms:modified>
</cp:coreProperties>
</file>