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22C05" w:rsidRPr="00C34470" w:rsidRDefault="00622C05" w:rsidP="00622C05">
      <w:pPr>
        <w:pStyle w:val="a3"/>
        <w:bidi/>
        <w:jc w:val="both"/>
        <w:rPr>
          <w:rStyle w:val="a4"/>
          <w:rFonts w:ascii="Tahoma" w:hAnsi="Tahoma" w:cs="Tahoma"/>
          <w:b w:val="0"/>
          <w:bCs w:val="0"/>
          <w:color w:val="002060"/>
          <w:sz w:val="21"/>
          <w:szCs w:val="21"/>
          <w:rtl/>
        </w:rPr>
      </w:pPr>
      <w:bookmarkStart w:id="0" w:name="_GoBack"/>
      <w:r w:rsidRPr="00C34470">
        <w:rPr>
          <w:b/>
          <w:bCs/>
          <w:color w:val="002060"/>
          <w:rtl/>
        </w:rPr>
        <w:t>زيارة ثانوية الرياض بالزلفي لكلية التربية بالزلفي</w:t>
      </w:r>
    </w:p>
    <w:bookmarkEnd w:id="0"/>
    <w:p w:rsidR="00622C05" w:rsidRPr="00C34470" w:rsidRDefault="00622C05" w:rsidP="00622C05">
      <w:pPr>
        <w:pStyle w:val="a3"/>
        <w:bidi/>
        <w:jc w:val="both"/>
        <w:rPr>
          <w:color w:val="002060"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بناءً على توجيهات معالي مدير الجامعة الرامية إلى مد جسور التواصل بين الجامعة والمجتمع ، وتأدية رسالة الكلية نحو المحيط التعليمي قامت كلية التربية بالزلفي باستقبال وفود طلابية للكلية لمرحلة الثانوية في سبيل مساعدة الطلاب لرسم مستقبلهم التعليمي والمهني وفق أسس علمية ، وتبصيرهم بالمجالات والتخصصات التعليمية المناسبة لميولهم وقدراتهم واستعداداتهم ، فما كان من الكلية إلا أن بادرت بالموافقة على الزيارة وتكليف مدير شؤون الطلاب بالكلية أ . إبراهيم المنصور للتنسيق لذلك .</w:t>
      </w:r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حيث بدئ اللقاء بكلمة سعادة وكيل الكلية لشئون التعليمية </w:t>
      </w:r>
      <w:proofErr w:type="gram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أ .</w:t>
      </w:r>
      <w:proofErr w:type="gram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جبر بن </w:t>
      </w:r>
      <w:proofErr w:type="spell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ضويحي</w:t>
      </w:r>
      <w:proofErr w:type="spell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الفحام رحب بالحضور نيابة عن عميد الكلية ، ثم بين لهم أقسام الكلية وما تحتويه ، وبين لهم المعدلات لدخول الكلية بالحد </w:t>
      </w:r>
      <w:proofErr w:type="spell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الاعلى</w:t>
      </w:r>
      <w:proofErr w:type="spell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والأدنى ، وبين لهم أن الكلية تعتزم افتتاح قسم جديد .</w:t>
      </w:r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ثم كلمة رئيس قسم الدراسات الإسلامية  </w:t>
      </w:r>
      <w:proofErr w:type="gram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د .</w:t>
      </w:r>
      <w:proofErr w:type="gram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عبدالعزيز </w:t>
      </w:r>
      <w:proofErr w:type="spell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العليوي</w:t>
      </w:r>
      <w:proofErr w:type="spell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رحب بالحضور ، ثم بين لهم ما يحتويه القسم وبين لهم أنه تم فتح الدراسات العلياء في الكلية لمواصلة الماجستير في أقسام البنات ثم توالت المداخلات من الطلاب .</w:t>
      </w:r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   ثم كلمة رئيس قسم اللغة </w:t>
      </w:r>
      <w:proofErr w:type="spell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الانجليزية</w:t>
      </w:r>
      <w:proofErr w:type="spellEnd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 د . أسامه رسلان رحب بالحضور ، ثم بين لهم ما يحتويه القسم وأنه لا يوجد في الوقت الحاضر سنه تحضيرية وبين لهم المواد الدراسة ثم توالت المداخلات من الطلاب .</w:t>
      </w:r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  وختم اللقاء بكلمة لمدير شؤون الطلاب أ . إبراهيم المنصور رحب بها بطلاب ثانوية الرياض والمشرفين وبين لهم الهدف من هذه الزيارة الطلابية وهي تبيين لهم التخصصات المتاحة في الكلية .</w:t>
      </w:r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 xml:space="preserve">هذا وقد حضر طلاب ثانوية الرياض إلى مقر كلية التربية بالمجمع في يوم الثلاثاء 20/04/1433 هـ  عند الساعة العاشرة </w:t>
      </w:r>
      <w:proofErr w:type="gramStart"/>
      <w:r w:rsidRPr="00C34470">
        <w:rPr>
          <w:rStyle w:val="a4"/>
          <w:rFonts w:ascii="Tahoma" w:hAnsi="Tahoma" w:cs="Tahoma"/>
          <w:color w:val="002060"/>
          <w:sz w:val="21"/>
          <w:szCs w:val="21"/>
          <w:rtl/>
        </w:rPr>
        <w:t>والنصف .</w:t>
      </w:r>
      <w:proofErr w:type="gramEnd"/>
    </w:p>
    <w:p w:rsidR="00622C05" w:rsidRPr="00C34470" w:rsidRDefault="00622C05" w:rsidP="00622C05">
      <w:pPr>
        <w:pStyle w:val="a3"/>
        <w:bidi/>
        <w:jc w:val="both"/>
        <w:rPr>
          <w:color w:val="002060"/>
          <w:rtl/>
        </w:rPr>
      </w:pPr>
      <w:r w:rsidRPr="00C34470">
        <w:rPr>
          <w:color w:val="002060"/>
          <w:rtl/>
        </w:rPr>
        <w:t> </w:t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3975099" cy="2981326"/>
            <wp:effectExtent l="0" t="0" r="6985" b="0"/>
            <wp:docPr id="4" name="صورة 4" descr="http://mu.edu.sa/sites/default/files/IMG_2681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2681_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81" cy="2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943475" cy="3707607"/>
            <wp:effectExtent l="0" t="0" r="0" b="7620"/>
            <wp:docPr id="3" name="صورة 3" descr="http://mu.edu.sa/sites/default/files/IMG_2688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IMG_2688_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693" cy="37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4038600" cy="3028950"/>
            <wp:effectExtent l="0" t="0" r="0" b="0"/>
            <wp:docPr id="2" name="صورة 2" descr="http://mu.edu.sa/sites/default/files/IMG_2793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IMG_2793_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1" name="صورة 1" descr="http://mu.edu.sa/sites/default/files/IMG_2795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IMG_2795_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74" cy="40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5" w:rsidRDefault="00622C05" w:rsidP="00622C05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BC639B" w:rsidRDefault="00BC639B"/>
    <w:sectPr w:rsidR="00BC639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05"/>
    <w:rsid w:val="001171A7"/>
    <w:rsid w:val="00622C05"/>
    <w:rsid w:val="00BC639B"/>
    <w:rsid w:val="00C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C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C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>AbdulMajeed Alutiwi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2015-03-26T06:08:00Z</dcterms:created>
  <dcterms:modified xsi:type="dcterms:W3CDTF">2015-03-30T06:14:00Z</dcterms:modified>
</cp:coreProperties>
</file>