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70C0"/>
  <w:body>
    <w:p w:rsidR="003E6841" w:rsidRPr="000A794D" w:rsidRDefault="003E6841" w:rsidP="003E68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32"/>
          <w:szCs w:val="32"/>
        </w:rPr>
      </w:pPr>
      <w:r w:rsidRPr="000A794D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  <w:rtl/>
        </w:rPr>
        <w:t xml:space="preserve">ندوة بعنوان تشتت الانتباه وفرط الحركة عند </w:t>
      </w:r>
      <w:proofErr w:type="spellStart"/>
      <w:r w:rsidRPr="000A794D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  <w:rtl/>
        </w:rPr>
        <w:t>الاطفال</w:t>
      </w:r>
      <w:proofErr w:type="spellEnd"/>
    </w:p>
    <w:p w:rsidR="003E6841" w:rsidRPr="000A794D" w:rsidRDefault="003E6841" w:rsidP="003E68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rtl/>
        </w:rPr>
      </w:pPr>
      <w:r w:rsidRPr="000A794D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  <w:rtl/>
        </w:rPr>
        <w:t xml:space="preserve">أقامت وكالة الكلية للجودة والتطوير ندوة علمية بعنوان  " تشتت الانتباه وفرط الحركة عند </w:t>
      </w:r>
      <w:proofErr w:type="spellStart"/>
      <w:r w:rsidRPr="000A794D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  <w:rtl/>
        </w:rPr>
        <w:t>الاطفال</w:t>
      </w:r>
      <w:proofErr w:type="spellEnd"/>
      <w:r w:rsidRPr="000A794D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  <w:rtl/>
        </w:rPr>
        <w:t xml:space="preserve"> "وذلك يوم الخميس 6-4-</w:t>
      </w:r>
      <w:proofErr w:type="spellStart"/>
      <w:r w:rsidRPr="000A794D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  <w:rtl/>
        </w:rPr>
        <w:t>1435ه</w:t>
      </w:r>
      <w:proofErr w:type="spellEnd"/>
      <w:r w:rsidRPr="000A794D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  <w:rtl/>
        </w:rPr>
        <w:t>ـ  الساعة الحادية عشر صباحا بأقسام الطالبات</w:t>
      </w:r>
      <w:r w:rsidRPr="000A794D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</w:rPr>
        <w:t>.</w:t>
      </w:r>
      <w:r w:rsidRPr="000A794D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  <w:rtl/>
        </w:rPr>
        <w:br/>
        <w:t>افتتح الندوة الدكتور عبدالحكيم رضوان رئيس مركز الجودة بالكلية</w:t>
      </w:r>
    </w:p>
    <w:p w:rsidR="003E6841" w:rsidRPr="000A794D" w:rsidRDefault="003E6841" w:rsidP="003E68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rtl/>
        </w:rPr>
      </w:pPr>
      <w:r w:rsidRPr="000A794D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  <w:rtl/>
        </w:rPr>
        <w:t xml:space="preserve">ثم تحدث سعادة الدكتور نزار الزعبي عن تعريف هذا الاضطراب ومقدمة عامه عنه وابرز اعرضه وكيف يتم تحديده ثم تحدث الدكتور احمد </w:t>
      </w:r>
      <w:proofErr w:type="spellStart"/>
      <w:r w:rsidRPr="000A794D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  <w:rtl/>
        </w:rPr>
        <w:t>ابوذويب</w:t>
      </w:r>
      <w:proofErr w:type="spellEnd"/>
      <w:r w:rsidRPr="000A794D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  <w:rtl/>
        </w:rPr>
        <w:t xml:space="preserve"> عن </w:t>
      </w:r>
      <w:proofErr w:type="spellStart"/>
      <w:r w:rsidRPr="000A794D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  <w:rtl/>
        </w:rPr>
        <w:t>اسباب</w:t>
      </w:r>
      <w:proofErr w:type="spellEnd"/>
      <w:r w:rsidRPr="000A794D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  <w:rtl/>
        </w:rPr>
        <w:t xml:space="preserve"> هذا الاضطراب وفي الختام ذكر </w:t>
      </w:r>
      <w:proofErr w:type="spellStart"/>
      <w:r w:rsidRPr="000A794D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  <w:rtl/>
        </w:rPr>
        <w:t>الاستاذ</w:t>
      </w:r>
      <w:proofErr w:type="spellEnd"/>
      <w:r w:rsidRPr="000A794D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  <w:rtl/>
        </w:rPr>
        <w:t xml:space="preserve"> حمزه </w:t>
      </w:r>
      <w:proofErr w:type="spellStart"/>
      <w:r w:rsidRPr="000A794D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  <w:rtl/>
        </w:rPr>
        <w:t>العياصره</w:t>
      </w:r>
      <w:proofErr w:type="spellEnd"/>
      <w:r w:rsidRPr="000A794D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  <w:rtl/>
        </w:rPr>
        <w:t xml:space="preserve"> أهم </w:t>
      </w:r>
      <w:proofErr w:type="spellStart"/>
      <w:r w:rsidRPr="000A794D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  <w:rtl/>
        </w:rPr>
        <w:t>اساليب</w:t>
      </w:r>
      <w:proofErr w:type="spellEnd"/>
      <w:r w:rsidRPr="000A794D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  <w:rtl/>
        </w:rPr>
        <w:t xml:space="preserve"> الوقاية والعلاج لهذا الاضطراب .</w:t>
      </w:r>
    </w:p>
    <w:p w:rsidR="003E6841" w:rsidRPr="003E6841" w:rsidRDefault="003E6841" w:rsidP="003E68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bookmarkStart w:id="0" w:name="_GoBack"/>
      <w:bookmarkEnd w:id="0"/>
    </w:p>
    <w:sectPr w:rsidR="003E6841" w:rsidRPr="003E6841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841"/>
    <w:rsid w:val="000A794D"/>
    <w:rsid w:val="001171A7"/>
    <w:rsid w:val="00130D3B"/>
    <w:rsid w:val="003E6841"/>
    <w:rsid w:val="00F3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3E6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3E6841"/>
    <w:rPr>
      <w:b/>
      <w:bCs/>
    </w:rPr>
  </w:style>
  <w:style w:type="paragraph" w:styleId="a4">
    <w:name w:val="Normal (Web)"/>
    <w:basedOn w:val="a"/>
    <w:uiPriority w:val="99"/>
    <w:semiHidden/>
    <w:unhideWhenUsed/>
    <w:rsid w:val="003E6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3E6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3E68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3E6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3E6841"/>
    <w:rPr>
      <w:b/>
      <w:bCs/>
    </w:rPr>
  </w:style>
  <w:style w:type="paragraph" w:styleId="a4">
    <w:name w:val="Normal (Web)"/>
    <w:basedOn w:val="a"/>
    <w:uiPriority w:val="99"/>
    <w:semiHidden/>
    <w:unhideWhenUsed/>
    <w:rsid w:val="003E6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3E6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3E6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28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30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22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0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498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00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565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13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242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171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340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636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971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98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2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36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02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</cp:revision>
  <cp:lastPrinted>2015-04-04T07:13:00Z</cp:lastPrinted>
  <dcterms:created xsi:type="dcterms:W3CDTF">2015-03-26T04:19:00Z</dcterms:created>
  <dcterms:modified xsi:type="dcterms:W3CDTF">2015-04-04T07:13:00Z</dcterms:modified>
</cp:coreProperties>
</file>