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C" w:rsidRDefault="00622B5C" w:rsidP="00090BD7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رسائل الماجستير والدكتوراه</w:t>
      </w:r>
    </w:p>
    <w:p w:rsidR="002706E2" w:rsidRDefault="002706E2" w:rsidP="002706E2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p w:rsidR="003919B1" w:rsidRDefault="00FB1EBF" w:rsidP="00FB1EBF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قسم العلوم التربوية</w:t>
      </w: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3919B1" w:rsidRPr="00EB4534" w:rsidTr="00717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C45742" w:rsidRDefault="003919B1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EB4534" w:rsidRDefault="003919B1" w:rsidP="003919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د/أحلام عبدالعظيم مبروك</w:t>
            </w:r>
          </w:p>
        </w:tc>
      </w:tr>
      <w:tr w:rsidR="003919B1" w:rsidRPr="00FB1EBF" w:rsidTr="00717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715B63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FB1EBF" w:rsidRDefault="003919B1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FB1EBF" w:rsidRDefault="003919B1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FB1EBF" w:rsidRDefault="003919B1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3919B1" w:rsidRPr="00FB1EBF" w:rsidTr="00717B32">
        <w:trPr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FB1EBF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مناهج اللغة العربية وأساليبها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FB1EBF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FB1EBF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فلسفة مناهج اللغة العربية وأساليب تدريسها</w:t>
            </w:r>
          </w:p>
        </w:tc>
      </w:tr>
      <w:tr w:rsidR="003919B1" w:rsidRPr="007A4894" w:rsidTr="00717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3919B1" w:rsidRPr="007A4894" w:rsidTr="00717B3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919B1" w:rsidRPr="00FB1EBF" w:rsidTr="0039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3919B1" w:rsidRDefault="003919B1" w:rsidP="003919B1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اثر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تدر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سٌ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بعض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القضا</w:t>
            </w: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يا 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اٌ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المعاصرة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باستخدام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استرات</w:t>
            </w: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يجيات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التعلم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النشط</w:t>
            </w:r>
          </w:p>
          <w:p w:rsidR="003919B1" w:rsidRPr="00FB1EBF" w:rsidRDefault="003919B1" w:rsidP="003919B1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من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خلال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منهج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الاقتصاد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المنزل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على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مخرجات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العمل</w:t>
            </w: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ية 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التعلمية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3919B1" w:rsidRDefault="003919B1" w:rsidP="003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حلوان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3919B1" w:rsidRDefault="003919B1" w:rsidP="003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3919B1" w:rsidRDefault="003919B1" w:rsidP="003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2008</w:t>
            </w:r>
          </w:p>
        </w:tc>
      </w:tr>
      <w:tr w:rsidR="003919B1" w:rsidRPr="007A4894" w:rsidTr="00717B32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7A4894" w:rsidRDefault="003919B1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3919B1" w:rsidRPr="007A4894" w:rsidTr="0039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3919B1" w:rsidRDefault="003919B1" w:rsidP="003919B1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برنامج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مقترح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لتطور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رٌ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مقرر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المشروعات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الأسر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ةٌ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لطالبات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مدارس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الفصل</w:t>
            </w:r>
          </w:p>
          <w:p w:rsidR="003919B1" w:rsidRPr="00FB1EBF" w:rsidRDefault="003919B1" w:rsidP="003919B1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3919B1">
              <w:rPr>
                <w:rFonts w:cs="Sultan Medium" w:hint="cs"/>
                <w:color w:val="7030A0"/>
                <w:sz w:val="24"/>
                <w:szCs w:val="24"/>
                <w:rtl/>
              </w:rPr>
              <w:t>الواحد</w:t>
            </w:r>
            <w:r w:rsidRPr="003919B1">
              <w:rPr>
                <w:rFonts w:cs="Sultan Medium"/>
                <w:color w:val="7030A0"/>
                <w:sz w:val="24"/>
                <w:szCs w:val="24"/>
              </w:rPr>
              <w:t xml:space="preserve"> .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3919B1" w:rsidRDefault="003919B1" w:rsidP="003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حلوان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3919B1" w:rsidRDefault="003919B1" w:rsidP="003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19B1" w:rsidRPr="003919B1" w:rsidRDefault="003919B1" w:rsidP="003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2003</w:t>
            </w:r>
          </w:p>
        </w:tc>
      </w:tr>
    </w:tbl>
    <w:p w:rsidR="00FB1EBF" w:rsidRDefault="00FB1EBF" w:rsidP="003919B1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FB1EBF" w:rsidRPr="00EB4534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C45742" w:rsidRDefault="00FB1EBF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EB4534" w:rsidRDefault="00FB1EBF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د/غادة خليل أسعد منسي</w:t>
            </w:r>
          </w:p>
        </w:tc>
      </w:tr>
      <w:tr w:rsidR="00FB1EBF" w:rsidRPr="00EB453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715B63" w:rsidP="00FB1EB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FB1EBF" w:rsidRPr="00EB4534" w:rsidTr="00FB1EBF">
        <w:trPr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FB1EB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مناهج اللغة العربية وأساليبها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فلسفة مناهج اللغة العربية وأساليب تدريسها</w:t>
            </w:r>
          </w:p>
        </w:tc>
      </w:tr>
      <w:tr w:rsidR="00FB1EBF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FB1EBF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7A4894" w:rsidRDefault="00FB1EBF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FB1EBF" w:rsidRPr="00EB453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FB1EBF">
              <w:rPr>
                <w:rFonts w:cs="Sultan Medium" w:hint="cs"/>
                <w:color w:val="7030A0"/>
                <w:sz w:val="24"/>
                <w:szCs w:val="24"/>
                <w:rtl/>
              </w:rPr>
              <w:t>أثر الطريقة السمعية الشفوية في تحسين مهارتي الاستماع والتحدث لدى طلاب الصف الرابع بالأردن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الأردن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1EBF" w:rsidRPr="00FB1EBF" w:rsidRDefault="00FB1EBF" w:rsidP="00FB1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12-1-2012</w:t>
            </w:r>
          </w:p>
        </w:tc>
      </w:tr>
    </w:tbl>
    <w:p w:rsidR="00FB1EBF" w:rsidRDefault="00FB1EBF" w:rsidP="00FB1EBF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AC217E" w:rsidRPr="00EB4534" w:rsidTr="007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C45742" w:rsidRDefault="00AC217E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EB4534" w:rsidRDefault="00AC217E" w:rsidP="002E77F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 w:rsidR="002E77FC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رجوات عبداللطيف متولي عبداللطيف</w:t>
            </w:r>
          </w:p>
        </w:tc>
      </w:tr>
      <w:tr w:rsidR="002E77FC" w:rsidRPr="00FB1EBF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7A4894" w:rsidRDefault="00715B63" w:rsidP="002E77F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0C3282" w:rsidRDefault="002E77FC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 xml:space="preserve">الدكتوراه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0C3282" w:rsidRDefault="002E77FC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0C3282" w:rsidRDefault="002E77FC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>العلوم التربوية</w:t>
            </w:r>
          </w:p>
        </w:tc>
      </w:tr>
      <w:tr w:rsidR="002E77FC" w:rsidRPr="005C1EB5" w:rsidTr="007B747E">
        <w:trPr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7A4894" w:rsidRDefault="002E77FC" w:rsidP="002E77F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0C3282" w:rsidRDefault="002E77FC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 xml:space="preserve">علم النفس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0C3282" w:rsidRDefault="002E77FC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0C3282" w:rsidRDefault="002E77FC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>الصحة النفسية</w:t>
            </w:r>
          </w:p>
        </w:tc>
      </w:tr>
      <w:tr w:rsidR="00AC217E" w:rsidRPr="007A4894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7A4894" w:rsidRDefault="00AC217E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7A4894" w:rsidRDefault="00AC217E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7A4894" w:rsidRDefault="00AC217E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7A4894" w:rsidRDefault="00AC217E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AC217E" w:rsidRPr="007A4894" w:rsidTr="007B747E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7A4894" w:rsidRDefault="00AC217E" w:rsidP="007B747E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7A4894" w:rsidRDefault="00AC217E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7A4894" w:rsidRDefault="00AC217E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C217E" w:rsidRPr="007A4894" w:rsidRDefault="00AC217E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2E77FC" w:rsidRPr="005C1EB5" w:rsidTr="002E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2E77FC" w:rsidRDefault="002E77FC" w:rsidP="002E77FC">
            <w:pPr>
              <w:jc w:val="center"/>
              <w:rPr>
                <w:rFonts w:cs="Sultan Medium"/>
                <w:b w:val="0"/>
                <w:bCs w:val="0"/>
                <w:color w:val="7030A0"/>
                <w:sz w:val="24"/>
                <w:szCs w:val="24"/>
              </w:rPr>
            </w:pPr>
            <w:r w:rsidRPr="002E77FC">
              <w:rPr>
                <w:rFonts w:cs="Sultan Medium" w:hint="cs"/>
                <w:b w:val="0"/>
                <w:bCs w:val="0"/>
                <w:color w:val="7030A0"/>
                <w:sz w:val="24"/>
                <w:szCs w:val="24"/>
                <w:rtl/>
              </w:rPr>
              <w:t xml:space="preserve">الاحتراق النفسي لدى عينة من المحامين  وعلاقته ببعض المتغيرات النفسية والاجتماعية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2E77FC" w:rsidRDefault="002E77FC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E77F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كلية الآداب </w:t>
            </w:r>
            <w:r w:rsidRPr="002E77FC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2E77F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جامعة المنيا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2E77FC" w:rsidRDefault="002E77FC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E77F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جمهورية مصر العربية 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2E77FC" w:rsidRDefault="002E77FC" w:rsidP="002E7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E77FC">
              <w:rPr>
                <w:rFonts w:cs="Sultan Medium" w:hint="cs"/>
                <w:color w:val="C00000"/>
                <w:sz w:val="24"/>
                <w:szCs w:val="24"/>
                <w:rtl/>
              </w:rPr>
              <w:t>30 /1/2005</w:t>
            </w:r>
          </w:p>
        </w:tc>
      </w:tr>
      <w:tr w:rsidR="002E77FC" w:rsidRPr="007A4894" w:rsidTr="007B747E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7A4894" w:rsidRDefault="002E77FC" w:rsidP="002E77FC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7A4894" w:rsidRDefault="002E77FC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7A4894" w:rsidRDefault="002E77FC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7A4894" w:rsidRDefault="002E77FC" w:rsidP="002E7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2E77FC" w:rsidRPr="007A4894" w:rsidTr="002E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2E77FC" w:rsidRDefault="002E77FC" w:rsidP="002E77FC">
            <w:pPr>
              <w:jc w:val="center"/>
              <w:rPr>
                <w:rFonts w:cs="Sultan Medium"/>
                <w:b w:val="0"/>
                <w:bCs w:val="0"/>
                <w:color w:val="7030A0"/>
                <w:sz w:val="24"/>
                <w:szCs w:val="24"/>
              </w:rPr>
            </w:pPr>
            <w:r w:rsidRPr="002E77FC">
              <w:rPr>
                <w:rFonts w:cs="Sultan Medium" w:hint="cs"/>
                <w:b w:val="0"/>
                <w:bCs w:val="0"/>
                <w:color w:val="7030A0"/>
                <w:sz w:val="24"/>
                <w:szCs w:val="24"/>
                <w:rtl/>
              </w:rPr>
              <w:t>ارتقاء الابعاد الاساسية لسلوك تقديم المساعدة عبر ثلاث مراحل عمرية الطفولة المبكرة المراهقة المبكرة ،المراهقة المتاخرة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2E77FC" w:rsidRDefault="002E77FC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E77F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كلية الآداب </w:t>
            </w:r>
            <w:r w:rsidRPr="002E77FC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2E77F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جامعة حلوان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2E77FC" w:rsidRDefault="002E77FC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E77FC">
              <w:rPr>
                <w:rFonts w:cs="Sultan Medium" w:hint="cs"/>
                <w:color w:val="C0000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E77FC" w:rsidRPr="002E77FC" w:rsidRDefault="002E77FC" w:rsidP="002E7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E77FC">
              <w:rPr>
                <w:rFonts w:cs="Sultan Medium" w:hint="cs"/>
                <w:color w:val="C00000"/>
                <w:sz w:val="24"/>
                <w:szCs w:val="24"/>
                <w:rtl/>
              </w:rPr>
              <w:t>4/ 10 /1999</w:t>
            </w:r>
          </w:p>
        </w:tc>
      </w:tr>
    </w:tbl>
    <w:p w:rsidR="00AC217E" w:rsidRDefault="00AC217E" w:rsidP="00AC217E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5C1EB5" w:rsidRPr="00EB4534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C45742" w:rsidRDefault="005C1EB5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EB4534" w:rsidRDefault="005C1EB5" w:rsidP="005C1EB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ماجدة حسام الدين سيد عبد المجيد</w:t>
            </w:r>
          </w:p>
        </w:tc>
      </w:tr>
      <w:tr w:rsidR="005C1EB5" w:rsidRPr="00FB1EBF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715B63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FB1EBF" w:rsidRDefault="005C1EB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FB1EBF" w:rsidRDefault="005C1EB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FB1EBF" w:rsidRDefault="005C1EB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5C1EB5" w:rsidRPr="00FB1EBF" w:rsidTr="001D0E29">
        <w:trPr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5C1EB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5C1EB5" w:rsidRDefault="005C1EB5" w:rsidP="005C1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1EB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مناهج وطرق تدريس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5C1EB5" w:rsidRDefault="005C1EB5" w:rsidP="005C1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1EB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5C1EB5" w:rsidRDefault="005C1EB5" w:rsidP="005C1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1EB5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تدريس اللغة العربية</w:t>
            </w:r>
          </w:p>
        </w:tc>
      </w:tr>
      <w:tr w:rsidR="005C1EB5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5C1EB5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5C1EB5" w:rsidRPr="00FB1EBF" w:rsidTr="005C1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5C1EB5" w:rsidRDefault="005C1EB5" w:rsidP="00DE16A4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5C1EB5">
              <w:rPr>
                <w:rFonts w:cs="Sultan Medium" w:hint="cs"/>
                <w:color w:val="7030A0"/>
                <w:sz w:val="24"/>
                <w:szCs w:val="24"/>
                <w:rtl/>
              </w:rPr>
              <w:t>فعالية استخدام استراتيجية التدريس التبادلي في تنمية مهارات الفهم القرائي ومهارات التعبير الكتابي لدى طلاب الصف الأول الثانوي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DE16A4" w:rsidRDefault="005C1EB5" w:rsidP="005C1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DE16A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DE16A4" w:rsidRDefault="005C1EB5" w:rsidP="005C1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DE16A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مصر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DE16A4" w:rsidRDefault="005C1EB5" w:rsidP="005C1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DE16A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12/2009</w:t>
            </w:r>
          </w:p>
        </w:tc>
      </w:tr>
      <w:tr w:rsidR="005C1EB5" w:rsidRPr="007A4894" w:rsidTr="001D0E29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7A4894" w:rsidRDefault="005C1EB5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5C1EB5" w:rsidRPr="007A4894" w:rsidTr="00DE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E16A4" w:rsidRPr="00DE16A4" w:rsidRDefault="00DE16A4" w:rsidP="00DE16A4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E16A4">
              <w:rPr>
                <w:rFonts w:cs="Sultan Medium" w:hint="cs"/>
                <w:color w:val="7030A0"/>
                <w:sz w:val="24"/>
                <w:szCs w:val="24"/>
                <w:rtl/>
              </w:rPr>
              <w:t>فعالية استخدام مدخل حل المشكلات في اكتساب طلاب الصف الأول الثانوي بعض</w:t>
            </w:r>
          </w:p>
          <w:p w:rsidR="005C1EB5" w:rsidRPr="00DE16A4" w:rsidRDefault="00DE16A4" w:rsidP="00DE16A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E16A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قواعد النحو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DE16A4" w:rsidRDefault="00DE16A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القاهرة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DE16A4" w:rsidRDefault="00DE16A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rtl/>
              </w:rPr>
            </w:pPr>
            <w:r w:rsidRPr="00DE16A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مصر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EB5" w:rsidRPr="00DE16A4" w:rsidRDefault="00DE16A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rtl/>
              </w:rPr>
            </w:pPr>
            <w:r w:rsidRPr="00DE16A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2004</w:t>
            </w:r>
          </w:p>
        </w:tc>
      </w:tr>
    </w:tbl>
    <w:p w:rsidR="00FB1EBF" w:rsidRDefault="00FB1EBF" w:rsidP="00FB1EBF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BB010F" w:rsidRPr="00EB4534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C45742" w:rsidRDefault="00BB010F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EB4534" w:rsidRDefault="00BB010F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د/تهاني فوزي احمد القاسم</w:t>
            </w:r>
          </w:p>
        </w:tc>
      </w:tr>
      <w:tr w:rsidR="00BB010F" w:rsidRPr="00FB1EBF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715B63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FB1EBF" w:rsidRDefault="00BB010F" w:rsidP="00BB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FB1EBF" w:rsidRDefault="00BB010F" w:rsidP="00BB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FB1EBF" w:rsidRDefault="00BB010F" w:rsidP="00BB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BB010F" w:rsidRPr="005C1EB5" w:rsidTr="001D0E29">
        <w:trPr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5C1EB5" w:rsidRDefault="00BB010F" w:rsidP="00BB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5C1EB5" w:rsidRDefault="00BB010F" w:rsidP="00BB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1EB5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5C1EB5" w:rsidRDefault="00BB010F" w:rsidP="00BB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الادارة والأصول التربوية</w:t>
            </w:r>
          </w:p>
        </w:tc>
      </w:tr>
      <w:tr w:rsidR="00BB010F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lastRenderedPageBreak/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BB010F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7A4894" w:rsidRDefault="00BB010F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BB010F" w:rsidRPr="005C1EB5" w:rsidTr="00BB0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BB010F" w:rsidRDefault="00BB010F" w:rsidP="00BB010F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BB010F">
              <w:rPr>
                <w:rFonts w:cs="Sultan Medium" w:hint="cs"/>
                <w:color w:val="7030A0"/>
                <w:sz w:val="24"/>
                <w:szCs w:val="24"/>
                <w:rtl/>
              </w:rPr>
              <w:t>دراسة استشرافية للعوامل المكونة لمدرسة المستقبل في الأردن في ضوء مبادئ التربية المستمرة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BB010F" w:rsidRDefault="00BB010F" w:rsidP="00BB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BB010F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الجامعة الاردنية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BB010F" w:rsidRDefault="00BB010F" w:rsidP="00BB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BB010F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الاردن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B010F" w:rsidRPr="00BB010F" w:rsidRDefault="00BB010F" w:rsidP="00BB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BB010F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13/اذار/2013</w:t>
            </w:r>
          </w:p>
        </w:tc>
      </w:tr>
    </w:tbl>
    <w:p w:rsidR="00BB010F" w:rsidRDefault="00BB010F" w:rsidP="00BB010F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B50647" w:rsidRPr="00EB4534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C45742" w:rsidRDefault="00B50647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EB4534" w:rsidRDefault="00B50647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أحلام دسوقى عارف ابراهيم</w:t>
            </w:r>
          </w:p>
        </w:tc>
      </w:tr>
      <w:tr w:rsidR="00B50647" w:rsidRPr="00FB1EBF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715B63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FB1EBF" w:rsidRDefault="00B50647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FB1EBF" w:rsidRDefault="00B50647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FB1EBF" w:rsidRDefault="00B50647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B50647" w:rsidRPr="005C1EB5" w:rsidTr="001D0E29">
        <w:trPr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B50647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B50647" w:rsidRDefault="00B50647" w:rsidP="00B50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50647">
              <w:rPr>
                <w:rFonts w:cs="Sultan Medium" w:hint="cs"/>
                <w:color w:val="C00000"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B50647" w:rsidRDefault="00B50647" w:rsidP="00B50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5064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B50647" w:rsidRDefault="00B50647" w:rsidP="00B50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50647">
              <w:rPr>
                <w:rFonts w:cs="Sultan Medium" w:hint="cs"/>
                <w:color w:val="C00000"/>
                <w:sz w:val="24"/>
                <w:szCs w:val="24"/>
                <w:rtl/>
              </w:rPr>
              <w:t>تكنولوجيا التعليم</w:t>
            </w:r>
          </w:p>
        </w:tc>
      </w:tr>
      <w:tr w:rsidR="00B50647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B50647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50647" w:rsidRPr="007A4894" w:rsidRDefault="00B50647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86A94" w:rsidRPr="00BB010F" w:rsidTr="00B50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386A94" w:rsidRDefault="00386A94" w:rsidP="00386A94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386A94">
              <w:rPr>
                <w:rFonts w:cs="Sultan Medium" w:hint="cs"/>
                <w:color w:val="7030A0"/>
                <w:sz w:val="24"/>
                <w:szCs w:val="24"/>
                <w:rtl/>
              </w:rPr>
              <w:t>فاعلية برنامج مقترح في إكساب تلاميذ المرحلة الإعدادية بعض مهارات التعلم الإلكتروني وتنمية الاتجاه نحوه.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386A94" w:rsidRDefault="00386A94" w:rsidP="00386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386A9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أسيوط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386A94" w:rsidRDefault="00386A94" w:rsidP="00386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386A9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386A94" w:rsidRDefault="00386A94" w:rsidP="00386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386A9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2010</w:t>
            </w:r>
          </w:p>
        </w:tc>
      </w:tr>
      <w:tr w:rsidR="00386A94" w:rsidRPr="007A4894" w:rsidTr="001D0E29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7A4894" w:rsidRDefault="00386A94" w:rsidP="00386A94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7A4894" w:rsidRDefault="00386A94" w:rsidP="00386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7A4894" w:rsidRDefault="00386A94" w:rsidP="00386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7A4894" w:rsidRDefault="00386A94" w:rsidP="00386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386A94" w:rsidRPr="007A4894" w:rsidTr="0038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386A94" w:rsidRDefault="00386A94" w:rsidP="00386A94">
            <w:pPr>
              <w:rPr>
                <w:rFonts w:cs="Sultan Medium"/>
                <w:color w:val="7030A0"/>
                <w:sz w:val="24"/>
                <w:szCs w:val="24"/>
              </w:rPr>
            </w:pPr>
            <w:r w:rsidRPr="00386A94">
              <w:rPr>
                <w:rFonts w:cs="Sultan Medium" w:hint="cs"/>
                <w:color w:val="7030A0"/>
                <w:sz w:val="24"/>
                <w:szCs w:val="24"/>
                <w:rtl/>
              </w:rPr>
              <w:t>تقويم برمجية الكمبيوتر المعدة لإثراء البرامج الدراسية في مرحلة رياض الأطفال.</w:t>
            </w: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</w:t>
            </w:r>
            <w:r w:rsidRPr="00386A94">
              <w:rPr>
                <w:rFonts w:cs="Sultan Medium" w:hint="cs"/>
                <w:color w:val="7030A0"/>
                <w:sz w:val="24"/>
                <w:szCs w:val="24"/>
                <w:rtl/>
              </w:rPr>
              <w:t>الإلكتروني وتنمية الاتجاه نحوه.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386A94" w:rsidRDefault="00386A94" w:rsidP="00386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386A9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أسيوط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386A94" w:rsidRDefault="00386A94" w:rsidP="00386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386A9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86A94" w:rsidRPr="00386A94" w:rsidRDefault="00386A94" w:rsidP="00386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386A9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2004</w:t>
            </w:r>
          </w:p>
        </w:tc>
      </w:tr>
    </w:tbl>
    <w:p w:rsidR="00BB010F" w:rsidRDefault="00BB010F" w:rsidP="00BB010F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8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77"/>
        <w:gridCol w:w="1733"/>
        <w:gridCol w:w="14"/>
        <w:gridCol w:w="2799"/>
        <w:gridCol w:w="14"/>
        <w:gridCol w:w="1814"/>
        <w:gridCol w:w="1530"/>
      </w:tblGrid>
      <w:tr w:rsidR="001378B5" w:rsidRPr="00EB4534" w:rsidTr="00717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C45742" w:rsidRDefault="001378B5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04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EB4534" w:rsidRDefault="001378B5" w:rsidP="00717B3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 w:rsidRPr="00646DD7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DecoType Naskh Special" w:hint="cs"/>
                <w:b w:val="0"/>
                <w:bCs w:val="0"/>
                <w:sz w:val="28"/>
                <w:szCs w:val="28"/>
                <w:rtl/>
              </w:rPr>
              <w:t xml:space="preserve"> سمية عبد الرحيم أحمد</w:t>
            </w:r>
          </w:p>
        </w:tc>
      </w:tr>
      <w:tr w:rsidR="001378B5" w:rsidRPr="00FB1EBF" w:rsidTr="00717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715B63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FB1EBF" w:rsidRDefault="001378B5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FB1EBF" w:rsidRDefault="001378B5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FB1EBF" w:rsidRDefault="001378B5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1378B5" w:rsidRPr="001D0E29" w:rsidTr="00717B32">
        <w:trPr>
          <w:trHeight w:hRule="exact" w:val="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8649CF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D0E2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8649CF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8649C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طرق تدريس الدراسات الاسلامية واللغة العربية  </w:t>
            </w:r>
          </w:p>
        </w:tc>
      </w:tr>
      <w:tr w:rsidR="001378B5" w:rsidRPr="007A4894" w:rsidTr="00717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378B5" w:rsidRPr="007A4894" w:rsidTr="00717B3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1378B5" w:rsidRPr="001D0E29" w:rsidTr="00717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717B3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1378B5">
              <w:rPr>
                <w:rFonts w:cs="Sultan Medium" w:hint="cs"/>
                <w:color w:val="7030A0"/>
                <w:sz w:val="24"/>
                <w:szCs w:val="24"/>
                <w:rtl/>
              </w:rPr>
              <w:t>برنامج مقترح للنشاط المدرسي لطلاب الصفين الاول  والثاني بالمرحلة الثانوية  بمحافظة الخرطوم بحري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378B5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جامعة- أم درمان الاسلامية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السودان</w:t>
            </w: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137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201</w:t>
            </w: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</w:t>
            </w:r>
          </w:p>
        </w:tc>
      </w:tr>
      <w:tr w:rsidR="001378B5" w:rsidRPr="007A4894" w:rsidTr="00717B32">
        <w:trPr>
          <w:trHeight w:hRule="exact"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7A4894" w:rsidRDefault="001378B5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378B5" w:rsidRPr="001D0E29" w:rsidTr="00717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1378B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1378B5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تحليل وتقويم كتاب البلاغة والتقويم لطلاب الصف الثالث الثانوي بمحافظة الخرطوم بحري .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137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378B5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جامعة- أم درمان الاسلامية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137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السودان</w:t>
            </w: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78B5" w:rsidRPr="001D0E29" w:rsidRDefault="001378B5" w:rsidP="00137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</w:t>
            </w: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07</w:t>
            </w:r>
          </w:p>
        </w:tc>
      </w:tr>
    </w:tbl>
    <w:p w:rsidR="001378B5" w:rsidRDefault="001378B5" w:rsidP="001378B5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8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77"/>
        <w:gridCol w:w="1733"/>
        <w:gridCol w:w="14"/>
        <w:gridCol w:w="2799"/>
        <w:gridCol w:w="14"/>
        <w:gridCol w:w="1814"/>
        <w:gridCol w:w="1530"/>
      </w:tblGrid>
      <w:tr w:rsidR="001D0E29" w:rsidRPr="00EB4534" w:rsidTr="006D1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C45742" w:rsidRDefault="001D0E29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04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EB4534" w:rsidRDefault="001D0E29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 w:rsidRPr="00646DD7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إيمان</w:t>
            </w:r>
            <w:r w:rsidRPr="00646DD7"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  <w:t xml:space="preserve"> </w:t>
            </w:r>
            <w:r w:rsidRPr="00646DD7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حسن</w:t>
            </w:r>
            <w:r w:rsidRPr="00646DD7"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  <w:t xml:space="preserve"> </w:t>
            </w:r>
            <w:r w:rsidRPr="00646DD7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حسن</w:t>
            </w:r>
            <w:r w:rsidRPr="00646DD7"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  <w:t xml:space="preserve"> </w:t>
            </w:r>
            <w:r w:rsidRPr="00646DD7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زغلول</w:t>
            </w:r>
          </w:p>
        </w:tc>
      </w:tr>
      <w:tr w:rsidR="001D0E29" w:rsidRPr="00FB1EBF" w:rsidTr="006D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715B63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FB1EBF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FB1EBF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FB1EBF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1D0E29" w:rsidRPr="00B50647" w:rsidTr="006D1205">
        <w:trPr>
          <w:trHeight w:hRule="exact" w:val="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D0E29">
              <w:rPr>
                <w:rFonts w:cs="Sultan Medium" w:hint="cs"/>
                <w:color w:val="C00000"/>
                <w:sz w:val="24"/>
                <w:szCs w:val="24"/>
                <w:rtl/>
              </w:rPr>
              <w:t>تكنولوجيا التعليم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D0E2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D0E29">
              <w:rPr>
                <w:rFonts w:cs="Sultan Medium" w:hint="cs"/>
                <w:color w:val="C00000"/>
                <w:sz w:val="24"/>
                <w:szCs w:val="24"/>
                <w:rtl/>
              </w:rPr>
              <w:t>تكنولوجيا</w:t>
            </w:r>
            <w:r w:rsidRPr="001D0E29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C00000"/>
                <w:sz w:val="24"/>
                <w:szCs w:val="24"/>
                <w:rtl/>
              </w:rPr>
              <w:t>التعليم لذوي الاحتياجات الخاصة</w:t>
            </w:r>
          </w:p>
        </w:tc>
      </w:tr>
      <w:tr w:rsidR="001D0E29" w:rsidRPr="007A4894" w:rsidTr="006D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D0E29" w:rsidRPr="007A4894" w:rsidTr="006D120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1D0E29" w:rsidRPr="00386A94" w:rsidTr="006D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أثر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الاختلاف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في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أساليب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الاستجابة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في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البرامج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التعليمية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التفاعلية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للطلاب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المكفوفين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علي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التحصيل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المعرفي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واتجاهاتهم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نحوها</w:t>
            </w:r>
            <w:r w:rsidRPr="001D0E29">
              <w:rPr>
                <w:rFonts w:cs="Sultan Medium"/>
                <w:color w:val="7030A0"/>
                <w:sz w:val="24"/>
                <w:szCs w:val="24"/>
                <w:rtl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حلوان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2010</w:t>
            </w:r>
          </w:p>
        </w:tc>
      </w:tr>
      <w:tr w:rsidR="001D0E29" w:rsidRPr="007A4894" w:rsidTr="006D1205">
        <w:trPr>
          <w:trHeight w:hRule="exact"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7A4894" w:rsidRDefault="001D0E29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D0E29" w:rsidRPr="00386A94" w:rsidTr="006D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color w:val="7030A0"/>
                <w:sz w:val="24"/>
                <w:szCs w:val="24"/>
                <w:rtl/>
              </w:rPr>
              <w:t>تطوير المكتبة المدرسية للمعاقين بصرياً في مرحلة التعليم العام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حلوان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D0E29" w:rsidRPr="001D0E29" w:rsidRDefault="001D0E29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D0E29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2001</w:t>
            </w:r>
          </w:p>
        </w:tc>
      </w:tr>
    </w:tbl>
    <w:p w:rsidR="009551DA" w:rsidRDefault="009551DA" w:rsidP="009551DA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695" w:type="dxa"/>
        <w:jc w:val="center"/>
        <w:tblInd w:w="-2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3"/>
        <w:gridCol w:w="1746"/>
        <w:gridCol w:w="1733"/>
        <w:gridCol w:w="14"/>
        <w:gridCol w:w="2799"/>
        <w:gridCol w:w="14"/>
        <w:gridCol w:w="1814"/>
        <w:gridCol w:w="1548"/>
        <w:gridCol w:w="14"/>
      </w:tblGrid>
      <w:tr w:rsidR="00F60364" w:rsidRPr="00EB4534" w:rsidTr="00F6036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3" w:type="dxa"/>
          <w:trHeight w:hRule="exact"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C45742" w:rsidRDefault="00F60364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36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EB4534" w:rsidRDefault="00F60364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د. رشا هاشم عبد الحميد محمد</w:t>
            </w:r>
          </w:p>
        </w:tc>
      </w:tr>
      <w:tr w:rsidR="00F60364" w:rsidRPr="00FB1EBF" w:rsidTr="000F4D6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" w:type="dxa"/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B1EBF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B1EBF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7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B1EBF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F60364" w:rsidRPr="001D0E29" w:rsidTr="000F4D66">
        <w:trPr>
          <w:gridBefore w:val="1"/>
          <w:wBefore w:w="13" w:type="dxa"/>
          <w:trHeight w:hRule="exact" w:val="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F6036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60364" w:rsidRDefault="00F60364" w:rsidP="00F60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60364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التدريس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60364" w:rsidRDefault="00F60364" w:rsidP="00F60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6036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7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60364" w:rsidRDefault="00F60364" w:rsidP="00F60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60364">
              <w:rPr>
                <w:rFonts w:cs="Sultan Medium" w:hint="cs"/>
                <w:color w:val="C00000"/>
                <w:sz w:val="24"/>
                <w:szCs w:val="24"/>
                <w:rtl/>
              </w:rPr>
              <w:t>طرق تدريس الرياضيات</w:t>
            </w:r>
          </w:p>
        </w:tc>
      </w:tr>
      <w:tr w:rsidR="00F60364" w:rsidRPr="007A4894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hRule="exact"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F60364" w:rsidRPr="007A4894" w:rsidTr="000F4D66">
        <w:trPr>
          <w:gridAfter w:val="1"/>
          <w:wAfter w:w="14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9551DA" w:rsidRPr="001D0E29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hRule="exact" w:val="1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9551DA" w:rsidRDefault="009551DA" w:rsidP="009551DA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9551DA">
              <w:rPr>
                <w:rFonts w:cs="Sultan Medium" w:hint="cs"/>
                <w:color w:val="7030A0"/>
                <w:sz w:val="24"/>
                <w:szCs w:val="24"/>
                <w:rtl/>
              </w:rPr>
              <w:t>فعالية استخدام المدخل الإنساني في تدريس الرياضيات على تنمية القوة الرياضية والدافعية للإنجاز لدى تلاميذ المرحلة الابتدائية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9551DA" w:rsidRDefault="009551DA" w:rsidP="0095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9551DA">
              <w:rPr>
                <w:rFonts w:cs="Sultan Medium" w:hint="cs"/>
                <w:color w:val="C00000"/>
                <w:sz w:val="24"/>
                <w:szCs w:val="24"/>
                <w:rtl/>
              </w:rPr>
              <w:t>كلية البنات ، جامعة عين شمس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9551DA" w:rsidRDefault="009551DA" w:rsidP="0095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9551DA">
              <w:rPr>
                <w:rFonts w:cs="Sultan Medium" w:hint="cs"/>
                <w:color w:val="C0000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F60364" w:rsidRDefault="00C24833" w:rsidP="0095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19-11-2011</w:t>
            </w:r>
          </w:p>
        </w:tc>
      </w:tr>
      <w:tr w:rsidR="009551DA" w:rsidRPr="007A4894" w:rsidTr="000F4D66">
        <w:trPr>
          <w:gridAfter w:val="1"/>
          <w:wAfter w:w="14" w:type="dxa"/>
          <w:trHeight w:hRule="exact"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7A4894" w:rsidRDefault="009551DA" w:rsidP="009551DA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7A4894" w:rsidRDefault="009551DA" w:rsidP="009551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7A4894" w:rsidRDefault="009551DA" w:rsidP="009551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7A4894" w:rsidRDefault="009551DA" w:rsidP="009551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9551DA" w:rsidRPr="001D0E29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hRule="exact" w:val="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F60364" w:rsidRDefault="009551DA" w:rsidP="009551DA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F6036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فعالية استخدام استراتيجيات </w:t>
            </w:r>
            <w:r w:rsidR="00C24833">
              <w:rPr>
                <w:rFonts w:cs="Sultan Medium" w:hint="cs"/>
                <w:color w:val="7030A0"/>
                <w:sz w:val="24"/>
                <w:szCs w:val="24"/>
                <w:rtl/>
              </w:rPr>
              <w:t>الذكاءات</w:t>
            </w:r>
            <w:r w:rsidRPr="00F6036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المتعددة في تنمية التحصيل والاتجاه نحو مادة الرياضيات لدى تلاميذ المرحلة الابتدائية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F60364" w:rsidRDefault="009551DA" w:rsidP="0095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F6036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كلية البنات ، جامعة عين شمس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F60364" w:rsidRDefault="009551DA" w:rsidP="0095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F6036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551DA" w:rsidRPr="00F60364" w:rsidRDefault="009551DA" w:rsidP="0095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F6036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9-10-2008</w:t>
            </w:r>
          </w:p>
        </w:tc>
      </w:tr>
    </w:tbl>
    <w:p w:rsidR="00461738" w:rsidRDefault="00461738" w:rsidP="00461738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95" w:type="dxa"/>
        <w:jc w:val="center"/>
        <w:tblInd w:w="-2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3"/>
        <w:gridCol w:w="1746"/>
        <w:gridCol w:w="1733"/>
        <w:gridCol w:w="14"/>
        <w:gridCol w:w="2799"/>
        <w:gridCol w:w="14"/>
        <w:gridCol w:w="1814"/>
        <w:gridCol w:w="1548"/>
        <w:gridCol w:w="14"/>
      </w:tblGrid>
      <w:tr w:rsidR="00461738" w:rsidRPr="00EB4534" w:rsidTr="00717B3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3" w:type="dxa"/>
          <w:trHeight w:hRule="exact"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C45742" w:rsidRDefault="00461738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36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EB4534" w:rsidRDefault="00461738" w:rsidP="00717B3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د. </w:t>
            </w: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 xml:space="preserve"> افتكار عبدالله محمود الإبراهيم</w:t>
            </w:r>
          </w:p>
        </w:tc>
      </w:tr>
      <w:tr w:rsidR="00461738" w:rsidRPr="00FB1EBF" w:rsidTr="00717B3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" w:type="dxa"/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715B63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B1EBF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B1EBF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7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B1EBF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B1EB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461738" w:rsidRPr="00F60364" w:rsidTr="00717B32">
        <w:trPr>
          <w:gridBefore w:val="1"/>
          <w:wBefore w:w="13" w:type="dxa"/>
          <w:trHeight w:hRule="exact" w:val="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6036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60364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التدريس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6036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6036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7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6036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مناهج وطرق تدريس اللغة العربية</w:t>
            </w:r>
          </w:p>
        </w:tc>
      </w:tr>
      <w:tr w:rsidR="00461738" w:rsidRPr="007A4894" w:rsidTr="00717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hRule="exact"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461738" w:rsidRPr="007A4894" w:rsidTr="00717B32">
        <w:trPr>
          <w:gridAfter w:val="1"/>
          <w:wAfter w:w="14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461738" w:rsidRPr="00F60364" w:rsidTr="00717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hRule="exact" w:val="1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9551DA" w:rsidRDefault="00461738" w:rsidP="00717B3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461738">
              <w:rPr>
                <w:rFonts w:cs="Sultan Medium" w:hint="cs"/>
                <w:color w:val="7030A0"/>
                <w:sz w:val="24"/>
                <w:szCs w:val="24"/>
                <w:rtl/>
              </w:rPr>
              <w:t>أثر استراتيجيتي الاكتشاف الموجه والحوار في التحصيل  النحوي وفي تنمية عمليات العلم لدى طالبات المرحلة الثانوية في الأردن .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461738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461738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عمان العربية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461738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الأردن</w:t>
            </w: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60364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461738">
              <w:rPr>
                <w:rFonts w:cs="Sultan Medium"/>
                <w:b/>
                <w:bCs/>
                <w:color w:val="7030A0"/>
                <w:sz w:val="24"/>
                <w:szCs w:val="24"/>
                <w:rtl/>
              </w:rPr>
              <w:t>20</w:t>
            </w:r>
            <w:r w:rsidRPr="00461738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06</w:t>
            </w: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461738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م</w:t>
            </w:r>
          </w:p>
        </w:tc>
      </w:tr>
      <w:tr w:rsidR="00461738" w:rsidRPr="007A4894" w:rsidTr="00717B32">
        <w:trPr>
          <w:gridAfter w:val="1"/>
          <w:wAfter w:w="14" w:type="dxa"/>
          <w:trHeight w:hRule="exact"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7A4894" w:rsidRDefault="00461738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461738" w:rsidRPr="00F60364" w:rsidTr="004617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hRule="exact"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60364" w:rsidRDefault="00461738" w:rsidP="00717B3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461738">
              <w:rPr>
                <w:rFonts w:cs="Sultan Medium" w:hint="cs"/>
                <w:color w:val="7030A0"/>
                <w:sz w:val="24"/>
                <w:szCs w:val="24"/>
                <w:rtl/>
              </w:rPr>
              <w:t>مدى مراعاة كتب اللغة العربية للأسس النفسية للمنهج للمرحلة الثانوية.</w:t>
            </w:r>
            <w:r w:rsidRPr="00F60364">
              <w:rPr>
                <w:rFonts w:cs="Sultan Medium" w:hint="cs"/>
                <w:color w:val="7030A0"/>
                <w:sz w:val="24"/>
                <w:szCs w:val="24"/>
                <w:rtl/>
              </w:rPr>
              <w:t>المرحلة الابتدائية</w:t>
            </w:r>
          </w:p>
        </w:tc>
        <w:tc>
          <w:tcPr>
            <w:tcW w:w="28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60364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461738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اليرموك</w:t>
            </w:r>
          </w:p>
        </w:tc>
        <w:tc>
          <w:tcPr>
            <w:tcW w:w="182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60364" w:rsidRDefault="00461738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الأردن</w:t>
            </w:r>
          </w:p>
        </w:tc>
        <w:tc>
          <w:tcPr>
            <w:tcW w:w="15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61738" w:rsidRPr="00F60364" w:rsidRDefault="00461738" w:rsidP="00461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2002 م</w:t>
            </w:r>
          </w:p>
        </w:tc>
      </w:tr>
    </w:tbl>
    <w:p w:rsidR="00461738" w:rsidRDefault="00461738" w:rsidP="00461738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p w:rsidR="00461738" w:rsidRDefault="00461738" w:rsidP="00461738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32" w:type="dxa"/>
        <w:jc w:val="center"/>
        <w:tblInd w:w="-11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1"/>
        <w:gridCol w:w="1834"/>
        <w:gridCol w:w="1711"/>
        <w:gridCol w:w="25"/>
        <w:gridCol w:w="2771"/>
        <w:gridCol w:w="25"/>
        <w:gridCol w:w="1792"/>
        <w:gridCol w:w="1539"/>
        <w:gridCol w:w="24"/>
      </w:tblGrid>
      <w:tr w:rsidR="00F60364" w:rsidRPr="00EB4534" w:rsidTr="00FA2A3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" w:type="dxa"/>
          <w:trHeight w:hRule="exact"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C45742" w:rsidRDefault="00F60364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87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EB4534" w:rsidRDefault="00F60364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د. </w:t>
            </w:r>
            <w:r w:rsidR="00FA2A3B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منى حامد محمد أبو</w:t>
            </w:r>
            <w:r w:rsidR="00440970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</w:t>
            </w:r>
            <w:r w:rsidR="00FA2A3B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وردة</w:t>
            </w:r>
          </w:p>
        </w:tc>
      </w:tr>
      <w:tr w:rsidR="00F60364" w:rsidRPr="00FB1EBF" w:rsidTr="00FA2A3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A2A3B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A2A3B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5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FA2A3B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FA2A3B" w:rsidRPr="00F60364" w:rsidTr="00FA2A3B">
        <w:trPr>
          <w:gridBefore w:val="1"/>
          <w:wBefore w:w="11" w:type="dxa"/>
          <w:trHeight w:hRule="exact"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7A4894" w:rsidRDefault="00FA2A3B" w:rsidP="00FA2A3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FA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 الانجليزية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FA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5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FA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علم نفس </w:t>
            </w: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</w:t>
            </w: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تربوي</w:t>
            </w:r>
          </w:p>
        </w:tc>
      </w:tr>
      <w:tr w:rsidR="00F60364" w:rsidRPr="007A4894" w:rsidTr="00FA2A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5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6A6FC7" w:rsidRDefault="00F60364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6A6FC7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6A6FC7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6A6FC7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6A6FC7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6A6FC7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6A6FC7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6A6FC7" w:rsidRDefault="00F6036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6A6FC7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F60364" w:rsidRPr="007A4894" w:rsidTr="00FA2A3B">
        <w:trPr>
          <w:gridAfter w:val="1"/>
          <w:wAfter w:w="24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364" w:rsidRPr="007A4894" w:rsidRDefault="00F6036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FA2A3B" w:rsidRPr="00F60364" w:rsidTr="00FA2A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1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6A6FC7">
            <w:pPr>
              <w:jc w:val="center"/>
              <w:rPr>
                <w:rFonts w:cs="Sultan Medium"/>
                <w:color w:val="7030A0"/>
                <w:sz w:val="24"/>
                <w:szCs w:val="24"/>
                <w:lang w:bidi="ar-EG"/>
              </w:rPr>
            </w:pPr>
            <w:r w:rsidRPr="00FA2A3B">
              <w:rPr>
                <w:rFonts w:cs="Sultan Medium"/>
                <w:color w:val="7030A0"/>
                <w:sz w:val="24"/>
                <w:szCs w:val="24"/>
                <w:rtl/>
                <w:lang w:bidi="ar-EG"/>
              </w:rPr>
              <w:t>فاعلية برنامج تدريبي قائم علي استراتيجيات الفهم القرائي في تحسين كفاءة تجهيز الذاكرة العاملة لدى ذوى صعوبات تعلم اللغة الإنجليزية</w:t>
            </w:r>
          </w:p>
          <w:p w:rsidR="00FA2A3B" w:rsidRPr="00FA2A3B" w:rsidRDefault="00FA2A3B" w:rsidP="006A6FC7">
            <w:pPr>
              <w:jc w:val="center"/>
              <w:rPr>
                <w:rFonts w:cs="Sultan Medium"/>
                <w:color w:val="7030A0"/>
                <w:sz w:val="24"/>
                <w:szCs w:val="24"/>
                <w:lang w:bidi="ar-EG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6A6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FA2A3B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جامعة الزقازيق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6A6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FA2A3B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6A6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FA2A3B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2013</w:t>
            </w:r>
          </w:p>
        </w:tc>
      </w:tr>
      <w:tr w:rsidR="00FA2A3B" w:rsidRPr="007A4894" w:rsidTr="00FA2A3B">
        <w:trPr>
          <w:gridAfter w:val="1"/>
          <w:wAfter w:w="24" w:type="dxa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7A4894" w:rsidRDefault="00FA2A3B" w:rsidP="00FA2A3B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7A4894" w:rsidRDefault="00FA2A3B" w:rsidP="00FA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7A4894" w:rsidRDefault="00FA2A3B" w:rsidP="00FA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7A4894" w:rsidRDefault="00FA2A3B" w:rsidP="00FA2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FA2A3B" w:rsidRPr="001D0E29" w:rsidTr="00FA2A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10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FA2A3B">
            <w:pPr>
              <w:rPr>
                <w:rFonts w:cs="Sultan Medium"/>
                <w:color w:val="7030A0"/>
                <w:sz w:val="24"/>
                <w:szCs w:val="24"/>
                <w:lang w:bidi="ar-EG"/>
              </w:rPr>
            </w:pPr>
            <w:r w:rsidRPr="00FA2A3B">
              <w:rPr>
                <w:rFonts w:cs="Sultan Medium" w:hint="cs"/>
                <w:color w:val="7030A0"/>
                <w:sz w:val="24"/>
                <w:szCs w:val="24"/>
                <w:rtl/>
                <w:lang w:bidi="ar-EG"/>
              </w:rPr>
              <w:t>علاقة الكفاية المدركة والاستقلال الذاتي بالتحصيل الدراسي لدى تلاميذ الصف الخامس الابتدائي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FA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FA2A3B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جامعة الزقازيق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FA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FA2A3B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A2A3B" w:rsidRPr="00FA2A3B" w:rsidRDefault="00FA2A3B" w:rsidP="00FA2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FA2A3B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2008</w:t>
            </w:r>
          </w:p>
        </w:tc>
      </w:tr>
    </w:tbl>
    <w:p w:rsidR="00F60364" w:rsidRDefault="00F60364" w:rsidP="00F60364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32" w:type="dxa"/>
        <w:jc w:val="center"/>
        <w:tblInd w:w="-11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1"/>
        <w:gridCol w:w="1834"/>
        <w:gridCol w:w="1711"/>
        <w:gridCol w:w="25"/>
        <w:gridCol w:w="2771"/>
        <w:gridCol w:w="25"/>
        <w:gridCol w:w="1792"/>
        <w:gridCol w:w="1539"/>
        <w:gridCol w:w="24"/>
      </w:tblGrid>
      <w:tr w:rsidR="00440970" w:rsidRPr="00EB4534" w:rsidTr="000F4D66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" w:type="dxa"/>
          <w:trHeight w:hRule="exact"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C45742" w:rsidRDefault="00440970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887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EB4534" w:rsidRDefault="00440970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د.  </w:t>
            </w:r>
            <w:r w:rsidRPr="002B74D6"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 أسماء مصطفى السحيمي</w:t>
            </w:r>
          </w:p>
        </w:tc>
      </w:tr>
      <w:tr w:rsidR="00440970" w:rsidRPr="00FA2A3B" w:rsidTr="000F4D6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FA2A3B" w:rsidRDefault="00440970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FA2A3B" w:rsidRDefault="00440970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5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FA2A3B" w:rsidRDefault="00440970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440970" w:rsidRPr="00FA2A3B" w:rsidTr="000F4D66">
        <w:trPr>
          <w:gridBefore w:val="1"/>
          <w:wBefore w:w="11" w:type="dxa"/>
          <w:trHeight w:hRule="exact"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440970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564E75" w:rsidRDefault="00440970" w:rsidP="00440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64E7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الخدمة الاجتماعية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564E75" w:rsidRDefault="00440970" w:rsidP="00440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64E7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5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564E75" w:rsidRDefault="00440970" w:rsidP="00440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64E7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خدمة الفرد </w:t>
            </w:r>
          </w:p>
        </w:tc>
      </w:tr>
      <w:tr w:rsidR="00440970" w:rsidRPr="007A4894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5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440970" w:rsidRPr="007A4894" w:rsidTr="000F4D66">
        <w:trPr>
          <w:gridAfter w:val="1"/>
          <w:wAfter w:w="24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0970" w:rsidRPr="007A4894" w:rsidRDefault="00440970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564E75" w:rsidRPr="00FA2A3B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1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64E75" w:rsidRPr="00564E75" w:rsidRDefault="00564E75" w:rsidP="00564E75">
            <w:pPr>
              <w:jc w:val="center"/>
              <w:rPr>
                <w:rFonts w:cs="Sultan Medium"/>
                <w:color w:val="7030A0"/>
                <w:sz w:val="24"/>
                <w:szCs w:val="24"/>
                <w:lang w:bidi="ar-EG"/>
              </w:rPr>
            </w:pPr>
            <w:r w:rsidRPr="00564E75">
              <w:rPr>
                <w:rFonts w:cs="Sultan Medium" w:hint="cs"/>
                <w:color w:val="7030A0"/>
                <w:sz w:val="24"/>
                <w:szCs w:val="24"/>
                <w:rtl/>
                <w:lang w:bidi="ar-EG"/>
              </w:rPr>
              <w:t xml:space="preserve">الاتجاه المعرفي السلوكي في  خدمة الفرد وتعديل أنماط السلوك غير السوي لدى طالبات المدارس الثانوية الفنية </w:t>
            </w:r>
            <w:r w:rsidRPr="00564E75">
              <w:rPr>
                <w:rFonts w:cs="Sultan Medium"/>
                <w:color w:val="7030A0"/>
                <w:sz w:val="24"/>
                <w:szCs w:val="24"/>
                <w:rtl/>
                <w:lang w:bidi="ar-EG"/>
              </w:rPr>
              <w:t>–</w:t>
            </w:r>
            <w:r w:rsidRPr="00564E75">
              <w:rPr>
                <w:rFonts w:cs="Sultan Medium" w:hint="cs"/>
                <w:color w:val="7030A0"/>
                <w:sz w:val="24"/>
                <w:szCs w:val="24"/>
                <w:rtl/>
                <w:lang w:bidi="ar-EG"/>
              </w:rPr>
              <w:t xml:space="preserve"> دراسة تجريبية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64E75" w:rsidRPr="00564E75" w:rsidRDefault="00564E75" w:rsidP="00564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564E75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جامعة القاهرة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64E75" w:rsidRPr="00564E75" w:rsidRDefault="00564E75" w:rsidP="00564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564E75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64E75" w:rsidRPr="00564E75" w:rsidRDefault="00564E75" w:rsidP="00564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564E75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2003م</w:t>
            </w:r>
          </w:p>
        </w:tc>
      </w:tr>
      <w:tr w:rsidR="00564E75" w:rsidRPr="007A4894" w:rsidTr="000F4D66">
        <w:trPr>
          <w:gridAfter w:val="1"/>
          <w:wAfter w:w="24" w:type="dxa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64E75" w:rsidRPr="007A4894" w:rsidRDefault="00564E75" w:rsidP="00564E7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64E75" w:rsidRPr="007A4894" w:rsidRDefault="00564E75" w:rsidP="00564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64E75" w:rsidRPr="007A4894" w:rsidRDefault="00564E75" w:rsidP="00564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64E75" w:rsidRPr="007A4894" w:rsidRDefault="00564E75" w:rsidP="00564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5C1488" w:rsidRPr="00FA2A3B" w:rsidTr="005C14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1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488" w:rsidRPr="005C1488" w:rsidRDefault="005C1488" w:rsidP="005C1488">
            <w:pPr>
              <w:jc w:val="center"/>
              <w:rPr>
                <w:rFonts w:cs="Sultan Medium"/>
                <w:color w:val="7030A0"/>
                <w:sz w:val="24"/>
                <w:szCs w:val="24"/>
                <w:lang w:bidi="ar-EG"/>
              </w:rPr>
            </w:pPr>
            <w:r w:rsidRPr="005C1488">
              <w:rPr>
                <w:rFonts w:cs="Sultan Medium" w:hint="cs"/>
                <w:color w:val="7030A0"/>
                <w:sz w:val="24"/>
                <w:szCs w:val="24"/>
                <w:rtl/>
                <w:lang w:bidi="ar-EG"/>
              </w:rPr>
              <w:t xml:space="preserve">فاعلية خدمة الفرد السلوكية في زيادة معدلات السلوك الاجتماعي لطفل ما قبل المدرسة </w:t>
            </w:r>
            <w:r w:rsidRPr="005C1488">
              <w:rPr>
                <w:rFonts w:cs="Sultan Medium"/>
                <w:color w:val="7030A0"/>
                <w:sz w:val="24"/>
                <w:szCs w:val="24"/>
                <w:rtl/>
                <w:lang w:bidi="ar-EG"/>
              </w:rPr>
              <w:t>–</w:t>
            </w:r>
            <w:r w:rsidRPr="005C1488">
              <w:rPr>
                <w:rFonts w:cs="Sultan Medium" w:hint="cs"/>
                <w:color w:val="7030A0"/>
                <w:sz w:val="24"/>
                <w:szCs w:val="24"/>
                <w:rtl/>
                <w:lang w:bidi="ar-EG"/>
              </w:rPr>
              <w:t xml:space="preserve"> دراسة تجريبية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488" w:rsidRPr="005C1488" w:rsidRDefault="005C1488" w:rsidP="005C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5C1488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جامعة حلوان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488" w:rsidRPr="005C1488" w:rsidRDefault="005C1488" w:rsidP="005C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5C1488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C1488" w:rsidRPr="005C1488" w:rsidRDefault="005C1488" w:rsidP="005C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5C1488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1995م</w:t>
            </w:r>
          </w:p>
        </w:tc>
      </w:tr>
    </w:tbl>
    <w:p w:rsidR="00440970" w:rsidRDefault="00440970" w:rsidP="00440970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7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0"/>
        <w:gridCol w:w="1812"/>
        <w:gridCol w:w="1697"/>
        <w:gridCol w:w="25"/>
        <w:gridCol w:w="2712"/>
        <w:gridCol w:w="1816"/>
        <w:gridCol w:w="1685"/>
      </w:tblGrid>
      <w:tr w:rsidR="00E11E45" w:rsidRPr="00EB4534" w:rsidTr="00DC11F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hRule="exact"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C45742" w:rsidRDefault="00E11E45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35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EB4534" w:rsidRDefault="007D570F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د. هاله السيد سلامة</w:t>
            </w:r>
          </w:p>
        </w:tc>
      </w:tr>
      <w:tr w:rsidR="00E11E45" w:rsidRPr="00FA2A3B" w:rsidTr="00DC11F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2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FA2A3B" w:rsidRDefault="00E11E4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7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FA2A3B" w:rsidRDefault="00E11E4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50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FA2A3B" w:rsidRDefault="00E11E4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7D570F" w:rsidRPr="00564E75" w:rsidTr="00DC11F2">
        <w:trPr>
          <w:gridBefore w:val="1"/>
          <w:wBefore w:w="10" w:type="dxa"/>
          <w:trHeight w:hRule="exact"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A4894" w:rsidRDefault="007D570F" w:rsidP="007D570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2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27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50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تدريس العلوم</w:t>
            </w:r>
          </w:p>
        </w:tc>
      </w:tr>
      <w:tr w:rsidR="00E11E45" w:rsidRPr="007A4894" w:rsidTr="00DC1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11E45" w:rsidRPr="007A4894" w:rsidTr="00DC11F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7D570F" w:rsidRPr="00564E75" w:rsidTr="00DC1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فاعلية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نموذج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بنائي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لتدريس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مادة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العلوم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في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تنمية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التحصيل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والتفكير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العلمي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والذكاء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الوجداني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لدى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التلاميذ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المعاقين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سمعيا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بالمرحلة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الابتدائية</w:t>
            </w: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>جامعة قناة السويس</w:t>
            </w: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>مصر</w:t>
            </w: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>2009</w:t>
            </w:r>
          </w:p>
        </w:tc>
      </w:tr>
      <w:tr w:rsidR="00E11E45" w:rsidRPr="007A4894" w:rsidTr="00DC11F2">
        <w:trPr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1E45" w:rsidRPr="007A4894" w:rsidRDefault="00E11E4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7D570F" w:rsidRPr="005C1488" w:rsidTr="00DC1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أثر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برنامج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كمبيوتر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متعدد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الوسائط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قائم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على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استخدام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المنظمات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المتقدمة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على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تحصيل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طلاب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شعبة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التعليم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الابتدائي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تخصص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علوم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بكلية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التربية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واتجاهاتهم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نحو</w:t>
            </w:r>
            <w:r w:rsidRPr="007D570F">
              <w:rPr>
                <w:rFonts w:cs="Sultan Medium"/>
                <w:color w:val="7030A0"/>
                <w:sz w:val="24"/>
                <w:szCs w:val="24"/>
                <w:rtl/>
              </w:rPr>
              <w:t xml:space="preserve"> </w:t>
            </w:r>
            <w:r w:rsidRPr="007D570F">
              <w:rPr>
                <w:rFonts w:cs="Sultan Medium" w:hint="cs"/>
                <w:color w:val="7030A0"/>
                <w:sz w:val="24"/>
                <w:szCs w:val="24"/>
                <w:rtl/>
              </w:rPr>
              <w:t>المادة</w:t>
            </w: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>جامعة قناة السويس</w:t>
            </w: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>مصر</w:t>
            </w: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D570F" w:rsidRPr="007D570F" w:rsidRDefault="007D570F" w:rsidP="007D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D570F">
              <w:rPr>
                <w:rFonts w:cs="Sultan Medium" w:hint="cs"/>
                <w:color w:val="C00000"/>
                <w:sz w:val="24"/>
                <w:szCs w:val="24"/>
                <w:rtl/>
              </w:rPr>
              <w:t>2004</w:t>
            </w:r>
          </w:p>
        </w:tc>
      </w:tr>
    </w:tbl>
    <w:p w:rsidR="00E4117F" w:rsidRDefault="00E4117F" w:rsidP="008F7351">
      <w:pPr>
        <w:jc w:val="center"/>
        <w:rPr>
          <w:rFonts w:cs="Sultan Medium" w:hint="cs"/>
          <w:color w:val="C00000"/>
          <w:sz w:val="36"/>
          <w:szCs w:val="36"/>
          <w:rtl/>
        </w:rPr>
      </w:pPr>
    </w:p>
    <w:p w:rsidR="0037678F" w:rsidRDefault="0037678F" w:rsidP="0037678F">
      <w:pPr>
        <w:jc w:val="center"/>
        <w:rPr>
          <w:rFonts w:cs="Sultan Medium"/>
          <w:b/>
          <w:bCs/>
          <w:sz w:val="32"/>
          <w:szCs w:val="32"/>
          <w:rtl/>
        </w:rPr>
      </w:pPr>
      <w:r w:rsidRPr="004A641F">
        <w:rPr>
          <w:rFonts w:cs="Sultan Medium" w:hint="cs"/>
          <w:b/>
          <w:bCs/>
          <w:sz w:val="32"/>
          <w:szCs w:val="32"/>
          <w:rtl/>
        </w:rPr>
        <w:t>شعبتي التربية الخاصة ورياض الأطفال</w:t>
      </w:r>
    </w:p>
    <w:tbl>
      <w:tblPr>
        <w:tblStyle w:val="-5"/>
        <w:tblpPr w:leftFromText="181" w:rightFromText="181" w:vertAnchor="text" w:tblpXSpec="center" w:tblpY="1"/>
        <w:bidiVisual/>
        <w:tblW w:w="9639" w:type="dxa"/>
        <w:jc w:val="center"/>
        <w:tblInd w:w="-183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87"/>
        <w:gridCol w:w="1698"/>
        <w:gridCol w:w="2646"/>
        <w:gridCol w:w="44"/>
        <w:gridCol w:w="1606"/>
        <w:gridCol w:w="1658"/>
      </w:tblGrid>
      <w:tr w:rsidR="0037678F" w:rsidTr="000E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الاسم</w:t>
            </w:r>
          </w:p>
        </w:tc>
        <w:tc>
          <w:tcPr>
            <w:tcW w:w="7652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Default="0037678F" w:rsidP="000E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 سارة مبارك أحمد</w:t>
            </w:r>
          </w:p>
        </w:tc>
      </w:tr>
      <w:tr w:rsidR="0037678F" w:rsidRPr="004A641F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69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69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26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شعبة 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التربية الخاصة</w:t>
            </w:r>
          </w:p>
        </w:tc>
      </w:tr>
      <w:tr w:rsidR="0037678F" w:rsidRPr="004A641F" w:rsidTr="000E7295">
        <w:trPr>
          <w:trHeight w:hRule="exact"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9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D51E6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D51E6">
              <w:rPr>
                <w:rFonts w:cs="Sultan Medium" w:hint="cs"/>
                <w:color w:val="C00000"/>
                <w:sz w:val="24"/>
                <w:szCs w:val="24"/>
                <w:rtl/>
              </w:rPr>
              <w:t>علم النفس التربوي</w:t>
            </w:r>
          </w:p>
        </w:tc>
        <w:tc>
          <w:tcPr>
            <w:tcW w:w="269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D51E6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D51E6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26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D51E6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D51E6">
              <w:rPr>
                <w:rFonts w:cs="Sultan Medium" w:hint="cs"/>
                <w:color w:val="C00000"/>
                <w:sz w:val="24"/>
                <w:szCs w:val="24"/>
                <w:rtl/>
              </w:rPr>
              <w:t>صحة نفسية</w:t>
            </w:r>
          </w:p>
        </w:tc>
      </w:tr>
      <w:tr w:rsidR="0037678F" w:rsidRPr="00B671F8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</w:p>
        </w:tc>
        <w:tc>
          <w:tcPr>
            <w:tcW w:w="26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65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6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37678F" w:rsidRPr="00B671F8" w:rsidTr="000E729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7678F" w:rsidRPr="004A641F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D51E6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0D51E6">
              <w:rPr>
                <w:rFonts w:cs="Sultan Medium" w:hint="cs"/>
                <w:color w:val="7030A0"/>
                <w:sz w:val="24"/>
                <w:szCs w:val="24"/>
                <w:rtl/>
              </w:rPr>
              <w:t>اضطرابات الصحة النفسية وعلاقتها ببعض سمات الشخصية والتوافق الدراسي لدي المتعلمين المصابين ببعض الأمراض المزمنة بمرحلتي الأساس والثانوي بولاية الخرطوم</w:t>
            </w:r>
          </w:p>
        </w:tc>
        <w:tc>
          <w:tcPr>
            <w:tcW w:w="264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D51E6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0D51E6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أم درمان الإسلامية</w:t>
            </w:r>
          </w:p>
        </w:tc>
        <w:tc>
          <w:tcPr>
            <w:tcW w:w="165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D51E6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0D51E6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السودان</w:t>
            </w:r>
          </w:p>
        </w:tc>
        <w:tc>
          <w:tcPr>
            <w:tcW w:w="16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D51E6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0D51E6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2008</w:t>
            </w:r>
          </w:p>
        </w:tc>
      </w:tr>
    </w:tbl>
    <w:p w:rsidR="0037678F" w:rsidRDefault="0037678F" w:rsidP="0037678F">
      <w:pPr>
        <w:jc w:val="center"/>
        <w:rPr>
          <w:rFonts w:cs="Sultan Medium"/>
          <w:b/>
          <w:bCs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498" w:type="dxa"/>
        <w:jc w:val="center"/>
        <w:tblInd w:w="-1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13"/>
        <w:gridCol w:w="1666"/>
        <w:gridCol w:w="16"/>
        <w:gridCol w:w="2605"/>
        <w:gridCol w:w="60"/>
        <w:gridCol w:w="1575"/>
        <w:gridCol w:w="1763"/>
      </w:tblGrid>
      <w:tr w:rsidR="0037678F" w:rsidTr="000E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685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Default="0037678F" w:rsidP="000E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 منى توكل السيد ابراهيم </w:t>
            </w:r>
          </w:p>
        </w:tc>
      </w:tr>
      <w:tr w:rsidR="0037678F" w:rsidRPr="004A641F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68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90BD7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90BD7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3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90BD7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شعبة التربية الخاصة</w:t>
            </w:r>
          </w:p>
        </w:tc>
      </w:tr>
      <w:tr w:rsidR="0037678F" w:rsidRPr="00D658A6" w:rsidTr="000E7295">
        <w:trPr>
          <w:trHeight w:hRule="exact"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8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90BD7" w:rsidRDefault="0037678F" w:rsidP="000E7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صحة نفسية (تربية خاصة)</w:t>
            </w:r>
          </w:p>
        </w:tc>
        <w:tc>
          <w:tcPr>
            <w:tcW w:w="2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90BD7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33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090BD7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إرشاد وتوجيه ذوي الاحتياجات الخاصة</w:t>
            </w:r>
          </w:p>
        </w:tc>
      </w:tr>
      <w:tr w:rsidR="0037678F" w:rsidRPr="00B671F8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</w:p>
        </w:tc>
        <w:tc>
          <w:tcPr>
            <w:tcW w:w="262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63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37678F" w:rsidRPr="00B671F8" w:rsidTr="000E729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7678F" w:rsidRPr="00D658A6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A455B0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A455B0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فاعلية برنامج إرشادي علاجي متكامل لخفض درجة المتهته لدي تلاميذ المدرسة الابتدائية </w:t>
            </w:r>
          </w:p>
        </w:tc>
        <w:tc>
          <w:tcPr>
            <w:tcW w:w="262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A455B0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455B0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المنصورة</w:t>
            </w:r>
          </w:p>
        </w:tc>
        <w:tc>
          <w:tcPr>
            <w:tcW w:w="163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A455B0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455B0">
              <w:rPr>
                <w:rFonts w:cs="Sultan Medium" w:hint="cs"/>
                <w:color w:val="C0000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A455B0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455B0">
              <w:rPr>
                <w:rFonts w:cs="Sultan Medium" w:hint="cs"/>
                <w:color w:val="C00000"/>
                <w:sz w:val="24"/>
                <w:szCs w:val="24"/>
                <w:rtl/>
              </w:rPr>
              <w:t>2006</w:t>
            </w:r>
          </w:p>
        </w:tc>
      </w:tr>
    </w:tbl>
    <w:p w:rsidR="0037678F" w:rsidRDefault="0037678F" w:rsidP="0037678F">
      <w:pPr>
        <w:jc w:val="center"/>
        <w:rPr>
          <w:rFonts w:cs="Sultan Medium"/>
          <w:b/>
          <w:bCs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639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2132"/>
        <w:gridCol w:w="1698"/>
        <w:gridCol w:w="2644"/>
        <w:gridCol w:w="44"/>
        <w:gridCol w:w="1605"/>
        <w:gridCol w:w="1516"/>
      </w:tblGrid>
      <w:tr w:rsidR="0037678F" w:rsidTr="000E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507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Default="0037678F" w:rsidP="000E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  أمينة محمد عثمان</w:t>
            </w:r>
          </w:p>
        </w:tc>
      </w:tr>
      <w:tr w:rsidR="0037678F" w:rsidRPr="004A641F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69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6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12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شعبة 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التربية الخاصة</w:t>
            </w:r>
          </w:p>
        </w:tc>
      </w:tr>
      <w:tr w:rsidR="0037678F" w:rsidRPr="004E554C" w:rsidTr="000E7295">
        <w:trPr>
          <w:trHeight w:hRule="exact"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9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E554C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E554C">
              <w:rPr>
                <w:rFonts w:cs="Sultan Medium" w:hint="cs"/>
                <w:color w:val="C00000"/>
                <w:sz w:val="24"/>
                <w:szCs w:val="24"/>
                <w:rtl/>
              </w:rPr>
              <w:t>تربية الخاصة</w:t>
            </w:r>
          </w:p>
        </w:tc>
        <w:tc>
          <w:tcPr>
            <w:tcW w:w="268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E554C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E554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12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E554C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E554C">
              <w:rPr>
                <w:rFonts w:cs="Sultan Medium" w:hint="cs"/>
                <w:color w:val="C00000"/>
                <w:sz w:val="24"/>
                <w:szCs w:val="24"/>
                <w:rtl/>
              </w:rPr>
              <w:t>اضطرابات التواصل</w:t>
            </w:r>
          </w:p>
        </w:tc>
      </w:tr>
      <w:tr w:rsidR="0037678F" w:rsidRPr="00B671F8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</w:p>
        </w:tc>
        <w:tc>
          <w:tcPr>
            <w:tcW w:w="2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6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5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37678F" w:rsidRPr="00B671F8" w:rsidTr="000E729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7678F" w:rsidRPr="004E554C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E554C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4E554C">
              <w:rPr>
                <w:rFonts w:cs="Sultan Medium" w:hint="cs"/>
                <w:color w:val="7030A0"/>
                <w:sz w:val="24"/>
                <w:szCs w:val="24"/>
                <w:rtl/>
              </w:rPr>
              <w:t>فاعلية برنامج تعليمي لتحسين مهارات التواصل اللفظي لدي الأطفال ضعاف السمع</w:t>
            </w:r>
          </w:p>
        </w:tc>
        <w:tc>
          <w:tcPr>
            <w:tcW w:w="2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E554C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4E554C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السودان للعلوم والتكنولوجيا</w:t>
            </w:r>
          </w:p>
        </w:tc>
        <w:tc>
          <w:tcPr>
            <w:tcW w:w="16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E554C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4E554C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السودان</w:t>
            </w:r>
          </w:p>
        </w:tc>
        <w:tc>
          <w:tcPr>
            <w:tcW w:w="15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E554C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4E554C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2011</w:t>
            </w:r>
          </w:p>
        </w:tc>
      </w:tr>
    </w:tbl>
    <w:p w:rsidR="0037678F" w:rsidRDefault="0037678F" w:rsidP="0037678F"/>
    <w:tbl>
      <w:tblPr>
        <w:tblStyle w:val="-5"/>
        <w:tblpPr w:leftFromText="181" w:rightFromText="181" w:vertAnchor="text" w:tblpXSpec="center" w:tblpY="1"/>
        <w:bidiVisual/>
        <w:tblW w:w="9711" w:type="dxa"/>
        <w:jc w:val="center"/>
        <w:tblInd w:w="-10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11"/>
        <w:gridCol w:w="1673"/>
        <w:gridCol w:w="2831"/>
        <w:gridCol w:w="1694"/>
        <w:gridCol w:w="1702"/>
      </w:tblGrid>
      <w:tr w:rsidR="0037678F" w:rsidTr="000E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900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Default="0037678F" w:rsidP="000E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د. سلوى على حمادة</w:t>
            </w:r>
          </w:p>
        </w:tc>
      </w:tr>
      <w:tr w:rsidR="0037678F" w:rsidRPr="004A641F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6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شعبة رياض الأطفال</w:t>
            </w:r>
          </w:p>
        </w:tc>
      </w:tr>
      <w:tr w:rsidR="0037678F" w:rsidRPr="004A641F" w:rsidTr="000E7295">
        <w:trPr>
          <w:trHeight w:hRule="exact"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المناهج وطرق تدريس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رياض الأطفال</w:t>
            </w:r>
          </w:p>
        </w:tc>
      </w:tr>
      <w:tr w:rsidR="0037678F" w:rsidRPr="00B671F8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7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37678F" w:rsidRPr="00B671F8" w:rsidTr="000E729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7678F" w:rsidRPr="004A641F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4A641F">
              <w:rPr>
                <w:rFonts w:cs="Sultan Medium" w:hint="cs"/>
                <w:color w:val="7030A0"/>
                <w:sz w:val="24"/>
                <w:szCs w:val="24"/>
                <w:rtl/>
              </w:rPr>
              <w:t>فاعلية برنامج قائم علي أنشطة الأركان لتنمية المهارات الحياتية والاستعداد اللغوي في الصف الأول الابتدائي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0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2012</w:t>
            </w:r>
          </w:p>
        </w:tc>
      </w:tr>
    </w:tbl>
    <w:p w:rsidR="0037678F" w:rsidRDefault="0037678F" w:rsidP="0037678F">
      <w:pPr>
        <w:jc w:val="center"/>
        <w:rPr>
          <w:rFonts w:cs="Sultan Medium"/>
          <w:b/>
          <w:bCs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498" w:type="dxa"/>
        <w:jc w:val="center"/>
        <w:tblInd w:w="-1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13"/>
        <w:gridCol w:w="1666"/>
        <w:gridCol w:w="16"/>
        <w:gridCol w:w="2595"/>
        <w:gridCol w:w="10"/>
        <w:gridCol w:w="1635"/>
        <w:gridCol w:w="1763"/>
      </w:tblGrid>
      <w:tr w:rsidR="0037678F" w:rsidTr="000E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685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Default="0037678F" w:rsidP="000E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جيهان فريد صابر اللقاني</w:t>
            </w:r>
          </w:p>
        </w:tc>
      </w:tr>
      <w:tr w:rsidR="0037678F" w:rsidRPr="004A641F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68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59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40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شعبة 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التربية الخاصة</w:t>
            </w:r>
          </w:p>
        </w:tc>
      </w:tr>
      <w:tr w:rsidR="0037678F" w:rsidRPr="005C7E10" w:rsidTr="000E7295">
        <w:trPr>
          <w:trHeight w:hRule="exact"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8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5C7E10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7E10">
              <w:rPr>
                <w:rFonts w:cs="Sultan Medium" w:hint="cs"/>
                <w:color w:val="C00000"/>
                <w:sz w:val="24"/>
                <w:szCs w:val="24"/>
                <w:rtl/>
              </w:rPr>
              <w:t>التربية الخاصة</w:t>
            </w:r>
          </w:p>
        </w:tc>
        <w:tc>
          <w:tcPr>
            <w:tcW w:w="259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5C7E10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7E1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5C7E10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7E10">
              <w:rPr>
                <w:rFonts w:cs="Sultan Medium" w:hint="cs"/>
                <w:color w:val="C00000"/>
                <w:sz w:val="24"/>
                <w:szCs w:val="24"/>
                <w:rtl/>
              </w:rPr>
              <w:t>إعاقة عقلية</w:t>
            </w:r>
          </w:p>
        </w:tc>
      </w:tr>
      <w:tr w:rsidR="0037678F" w:rsidRPr="00B671F8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</w:p>
        </w:tc>
        <w:tc>
          <w:tcPr>
            <w:tcW w:w="2621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6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37678F" w:rsidRPr="00B671F8" w:rsidTr="000E729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7678F" w:rsidRPr="005C7E10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5C7E10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5C7E10">
              <w:rPr>
                <w:rFonts w:cs="Sultan Medium" w:hint="cs"/>
                <w:color w:val="7030A0"/>
                <w:sz w:val="24"/>
                <w:szCs w:val="24"/>
                <w:rtl/>
              </w:rPr>
              <w:t>العلاقة بين ممارسة العلاج الأسري والتخفيف من حدة الضغط الواقعة علي أمهات الأطفال المعاقين ذهنيا</w:t>
            </w:r>
          </w:p>
        </w:tc>
        <w:tc>
          <w:tcPr>
            <w:tcW w:w="2621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5C7E10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7E10">
              <w:rPr>
                <w:rFonts w:cs="Sultan Medium" w:hint="cs"/>
                <w:color w:val="C00000"/>
                <w:sz w:val="24"/>
                <w:szCs w:val="24"/>
                <w:rtl/>
              </w:rPr>
              <w:t>جامعة حلوان</w:t>
            </w:r>
          </w:p>
        </w:tc>
        <w:tc>
          <w:tcPr>
            <w:tcW w:w="16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5C7E10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7E10">
              <w:rPr>
                <w:rFonts w:cs="Sultan Medium" w:hint="cs"/>
                <w:color w:val="C0000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5C7E10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C7E10">
              <w:rPr>
                <w:rFonts w:cs="Sultan Medium" w:hint="cs"/>
                <w:color w:val="C00000"/>
                <w:sz w:val="24"/>
                <w:szCs w:val="24"/>
                <w:rtl/>
              </w:rPr>
              <w:t>2012</w:t>
            </w:r>
          </w:p>
        </w:tc>
      </w:tr>
    </w:tbl>
    <w:p w:rsidR="0037678F" w:rsidRDefault="0037678F" w:rsidP="0037678F">
      <w:pPr>
        <w:jc w:val="center"/>
        <w:rPr>
          <w:rFonts w:cs="Sultan Medium"/>
          <w:b/>
          <w:bCs/>
          <w:sz w:val="32"/>
          <w:szCs w:val="32"/>
          <w:rtl/>
        </w:rPr>
      </w:pPr>
    </w:p>
    <w:p w:rsidR="0037678F" w:rsidRDefault="0037678F" w:rsidP="0037678F">
      <w:pPr>
        <w:jc w:val="center"/>
        <w:rPr>
          <w:rFonts w:cs="Sultan Medium"/>
          <w:b/>
          <w:bCs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488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6"/>
        <w:gridCol w:w="1787"/>
        <w:gridCol w:w="1666"/>
        <w:gridCol w:w="16"/>
        <w:gridCol w:w="2605"/>
        <w:gridCol w:w="60"/>
        <w:gridCol w:w="1575"/>
        <w:gridCol w:w="1763"/>
      </w:tblGrid>
      <w:tr w:rsidR="0037678F" w:rsidTr="000E729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6" w:type="dxa"/>
          <w:trHeight w:hRule="exact"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685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Default="0037678F" w:rsidP="000E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 إيمان حمدي إبراهيم حمودة</w:t>
            </w:r>
          </w:p>
        </w:tc>
      </w:tr>
      <w:tr w:rsidR="0037678F" w:rsidRPr="004A641F" w:rsidTr="000E729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hRule="exact" w:val="7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68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3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شعبة 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التربية الخاصة</w:t>
            </w:r>
          </w:p>
        </w:tc>
      </w:tr>
      <w:tr w:rsidR="0037678F" w:rsidRPr="005C7E10" w:rsidTr="000E7295">
        <w:trPr>
          <w:gridBefore w:val="1"/>
          <w:wBefore w:w="16" w:type="dxa"/>
          <w:trHeight w:hRule="exact"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8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D658A6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658A6">
              <w:rPr>
                <w:rFonts w:cs="Sultan Medium" w:hint="cs"/>
                <w:color w:val="C00000"/>
                <w:sz w:val="24"/>
                <w:szCs w:val="24"/>
                <w:rtl/>
              </w:rPr>
              <w:t>الصحة النفسية</w:t>
            </w:r>
          </w:p>
        </w:tc>
        <w:tc>
          <w:tcPr>
            <w:tcW w:w="2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D658A6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658A6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3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D658A6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658A6">
              <w:rPr>
                <w:rFonts w:cs="Sultan Medium" w:hint="cs"/>
                <w:color w:val="C00000"/>
                <w:sz w:val="24"/>
                <w:szCs w:val="24"/>
                <w:rtl/>
              </w:rPr>
              <w:t>إرشاد وتوجيه نفسي</w:t>
            </w:r>
          </w:p>
        </w:tc>
      </w:tr>
      <w:tr w:rsidR="0037678F" w:rsidRPr="00B671F8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</w:p>
        </w:tc>
        <w:tc>
          <w:tcPr>
            <w:tcW w:w="262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63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37678F" w:rsidRPr="00B671F8" w:rsidTr="000E729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7678F" w:rsidRPr="005C7E10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D658A6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D658A6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برنامج مقترح لإدارة الذات وأثره علي تحسين جودة الحياة لدي الطلاب المراهقين العاديين والمرضي بالاضطرابات النفسية</w:t>
            </w:r>
          </w:p>
        </w:tc>
        <w:tc>
          <w:tcPr>
            <w:tcW w:w="262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D658A6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658A6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جامعة الإسكندرية </w:t>
            </w:r>
          </w:p>
        </w:tc>
        <w:tc>
          <w:tcPr>
            <w:tcW w:w="163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D658A6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658A6">
              <w:rPr>
                <w:rFonts w:cs="Sultan Medium" w:hint="cs"/>
                <w:color w:val="C0000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D658A6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658A6">
              <w:rPr>
                <w:rFonts w:cs="Sultan Medium" w:hint="cs"/>
                <w:color w:val="C00000"/>
                <w:sz w:val="24"/>
                <w:szCs w:val="24"/>
                <w:rtl/>
              </w:rPr>
              <w:t>2011</w:t>
            </w:r>
          </w:p>
        </w:tc>
      </w:tr>
    </w:tbl>
    <w:p w:rsidR="0037678F" w:rsidRDefault="0037678F" w:rsidP="0037678F">
      <w:pPr>
        <w:jc w:val="center"/>
        <w:rPr>
          <w:rFonts w:cs="Sultan Medium"/>
          <w:b/>
          <w:bCs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07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11"/>
        <w:gridCol w:w="1673"/>
        <w:gridCol w:w="2831"/>
        <w:gridCol w:w="1694"/>
        <w:gridCol w:w="1598"/>
      </w:tblGrid>
      <w:tr w:rsidR="0037678F" w:rsidTr="000E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796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Default="0037678F" w:rsidP="000E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د. أميرة عبد الله محمد شاني</w:t>
            </w:r>
          </w:p>
        </w:tc>
      </w:tr>
      <w:tr w:rsidR="0037678F" w:rsidRPr="00286C4A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6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329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</w:tr>
      <w:tr w:rsidR="0037678F" w:rsidRPr="00286C4A" w:rsidTr="000E7295">
        <w:trPr>
          <w:trHeight w:hRule="exact"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علم النفس التطبيقي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329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علم النفس التطبيقي</w:t>
            </w:r>
          </w:p>
        </w:tc>
      </w:tr>
      <w:tr w:rsidR="0037678F" w:rsidRPr="00B671F8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59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37678F" w:rsidRPr="00B671F8" w:rsidTr="000E729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B671F8" w:rsidRDefault="0037678F" w:rsidP="000E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37678F" w:rsidRPr="00286C4A" w:rsidTr="000E7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4A641F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ضغط الدم والداء السكري وارتباطهما بالتنشئة الوالدية وعمليات تحمل الضغوط  </w:t>
            </w:r>
          </w:p>
        </w:tc>
        <w:tc>
          <w:tcPr>
            <w:tcW w:w="28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الجزيرة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7678F" w:rsidRPr="004A641F" w:rsidRDefault="0037678F" w:rsidP="000E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</w:tbl>
    <w:p w:rsidR="0037678F" w:rsidRDefault="0037678F" w:rsidP="0037678F">
      <w:pPr>
        <w:jc w:val="center"/>
        <w:rPr>
          <w:rFonts w:cs="Sultan Medium"/>
          <w:b/>
          <w:bCs/>
          <w:sz w:val="32"/>
          <w:szCs w:val="32"/>
          <w:rtl/>
        </w:rPr>
      </w:pPr>
    </w:p>
    <w:p w:rsidR="0037678F" w:rsidRDefault="0037678F" w:rsidP="0037678F">
      <w:pPr>
        <w:bidi w:val="0"/>
        <w:rPr>
          <w:rFonts w:cs="Sultan Medium"/>
          <w:b/>
          <w:bCs/>
          <w:sz w:val="32"/>
          <w:szCs w:val="32"/>
        </w:rPr>
      </w:pPr>
      <w:r>
        <w:rPr>
          <w:rFonts w:cs="Sultan Medium"/>
          <w:b/>
          <w:bCs/>
          <w:sz w:val="32"/>
          <w:szCs w:val="32"/>
          <w:rtl/>
        </w:rPr>
        <w:br w:type="page"/>
      </w:r>
    </w:p>
    <w:p w:rsidR="0037678F" w:rsidRDefault="0037678F" w:rsidP="008F7351">
      <w:pPr>
        <w:jc w:val="center"/>
        <w:rPr>
          <w:rFonts w:cs="Sultan Medium"/>
          <w:color w:val="C00000"/>
          <w:sz w:val="36"/>
          <w:szCs w:val="36"/>
          <w:rtl/>
        </w:rPr>
      </w:pPr>
      <w:bookmarkStart w:id="0" w:name="_GoBack"/>
      <w:bookmarkEnd w:id="0"/>
    </w:p>
    <w:tbl>
      <w:tblPr>
        <w:tblStyle w:val="-5"/>
        <w:tblpPr w:leftFromText="181" w:rightFromText="181" w:vertAnchor="text" w:tblpXSpec="center" w:tblpY="1"/>
        <w:bidiVisual/>
        <w:tblW w:w="9732" w:type="dxa"/>
        <w:jc w:val="center"/>
        <w:tblInd w:w="-11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1"/>
        <w:gridCol w:w="1834"/>
        <w:gridCol w:w="1711"/>
        <w:gridCol w:w="25"/>
        <w:gridCol w:w="2771"/>
        <w:gridCol w:w="25"/>
        <w:gridCol w:w="1792"/>
        <w:gridCol w:w="1539"/>
        <w:gridCol w:w="24"/>
      </w:tblGrid>
      <w:tr w:rsidR="00A7493F" w:rsidRPr="00EB4534" w:rsidTr="00717B3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" w:type="dxa"/>
          <w:trHeight w:hRule="exact"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C45742" w:rsidRDefault="00A7493F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87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A7493F" w:rsidRDefault="00A7493F" w:rsidP="00A7493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  <w:rtl/>
              </w:rPr>
            </w:pPr>
            <w:r w:rsidRPr="00A7493F"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أ/ </w:t>
            </w:r>
            <w:r w:rsidRPr="00A7493F">
              <w:rPr>
                <w:rFonts w:cs="Sultan Medium"/>
                <w:color w:val="C00000"/>
                <w:sz w:val="32"/>
                <w:szCs w:val="32"/>
              </w:rPr>
              <w:t xml:space="preserve">  </w:t>
            </w:r>
            <w:r w:rsidRPr="00A7493F"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ماجدة </w:t>
            </w:r>
            <w:r w:rsidRPr="00A7493F">
              <w:rPr>
                <w:rFonts w:cs="Sultan Medium"/>
                <w:color w:val="C00000"/>
                <w:sz w:val="32"/>
                <w:szCs w:val="32"/>
              </w:rPr>
              <w:t xml:space="preserve"> </w:t>
            </w:r>
            <w:r w:rsidRPr="00A7493F"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 محمد</w:t>
            </w:r>
            <w:r w:rsidRPr="00A7493F">
              <w:rPr>
                <w:rFonts w:cs="Sultan Medium"/>
                <w:color w:val="C00000"/>
                <w:sz w:val="32"/>
                <w:szCs w:val="32"/>
              </w:rPr>
              <w:t xml:space="preserve"> </w:t>
            </w:r>
            <w:r w:rsidRPr="00A7493F"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 إبراهيم </w:t>
            </w:r>
            <w:r w:rsidRPr="00A7493F">
              <w:rPr>
                <w:rFonts w:cs="Sultan Medium"/>
                <w:color w:val="C00000"/>
                <w:sz w:val="32"/>
                <w:szCs w:val="32"/>
              </w:rPr>
              <w:t xml:space="preserve"> </w:t>
            </w:r>
            <w:r w:rsidRPr="00A7493F">
              <w:rPr>
                <w:rFonts w:cs="Sultan Medium" w:hint="cs"/>
                <w:color w:val="C00000"/>
                <w:sz w:val="32"/>
                <w:szCs w:val="32"/>
                <w:rtl/>
              </w:rPr>
              <w:t>الإمام</w:t>
            </w:r>
          </w:p>
        </w:tc>
      </w:tr>
      <w:tr w:rsidR="00A7493F" w:rsidRPr="00FA2A3B" w:rsidTr="00717B3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7A4894" w:rsidRDefault="00715B63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FA2A3B" w:rsidRDefault="00A7493F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FA2A3B" w:rsidRDefault="00A7493F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5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FA2A3B" w:rsidRDefault="00A7493F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A7493F" w:rsidRPr="00E4117F" w:rsidTr="00717B32">
        <w:trPr>
          <w:gridBefore w:val="1"/>
          <w:wBefore w:w="11" w:type="dxa"/>
          <w:trHeight w:hRule="exact"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7A4894" w:rsidRDefault="00A7493F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E4117F" w:rsidRDefault="00800DFD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العلوم التربوية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E4117F" w:rsidRDefault="00A7493F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5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E4117F" w:rsidRDefault="00800DFD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طرق تدريس العلوم</w:t>
            </w:r>
          </w:p>
        </w:tc>
      </w:tr>
      <w:tr w:rsidR="00A7493F" w:rsidRPr="007A4894" w:rsidTr="00717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7A4894" w:rsidRDefault="00A7493F" w:rsidP="00717B3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7A4894" w:rsidRDefault="00A7493F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7A4894" w:rsidRDefault="00A7493F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7A4894" w:rsidRDefault="00A7493F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A7493F" w:rsidRPr="00E4117F" w:rsidTr="003919B1">
        <w:trPr>
          <w:gridAfter w:val="1"/>
          <w:wAfter w:w="24" w:type="dxa"/>
          <w:trHeight w:hRule="exact" w:val="1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E4117F" w:rsidRDefault="00A7493F" w:rsidP="00717B3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A7493F">
              <w:rPr>
                <w:rFonts w:cs="Sultan Medium" w:hint="cs"/>
                <w:color w:val="7030A0"/>
                <w:sz w:val="24"/>
                <w:szCs w:val="24"/>
                <w:rtl/>
              </w:rPr>
              <w:t>التفاعل بين  الوسائط المتعددة والأساليب المعرفية</w:t>
            </w:r>
            <w:r w:rsidRPr="00A7493F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A7493F">
              <w:rPr>
                <w:rFonts w:cs="Sultan Medium" w:hint="cs"/>
                <w:color w:val="7030A0"/>
                <w:sz w:val="24"/>
                <w:szCs w:val="24"/>
                <w:rtl/>
              </w:rPr>
              <w:t>(الاستقلال- الاعتماد)</w:t>
            </w:r>
            <w:r w:rsidRPr="00A7493F">
              <w:rPr>
                <w:rFonts w:cs="Sultan Medium"/>
                <w:color w:val="7030A0"/>
                <w:sz w:val="24"/>
                <w:szCs w:val="24"/>
              </w:rPr>
              <w:t xml:space="preserve"> </w:t>
            </w:r>
            <w:r w:rsidRPr="00A7493F">
              <w:rPr>
                <w:rFonts w:cs="Sultan Medium" w:hint="cs"/>
                <w:color w:val="7030A0"/>
                <w:sz w:val="24"/>
                <w:szCs w:val="24"/>
                <w:rtl/>
              </w:rPr>
              <w:t>على المجال وأثره على التحصيل والاتجاه  في مادة  العلوم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E4117F" w:rsidRDefault="00A7493F" w:rsidP="00A7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جامعة 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المنصورة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E4117F" w:rsidRDefault="00A7493F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جمهورية مصر العربية 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493F" w:rsidRPr="00E4117F" w:rsidRDefault="00A7493F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1998</w:t>
            </w:r>
          </w:p>
        </w:tc>
      </w:tr>
    </w:tbl>
    <w:p w:rsidR="00A7493F" w:rsidRDefault="00A7493F" w:rsidP="008F7351">
      <w:pPr>
        <w:jc w:val="center"/>
        <w:rPr>
          <w:rFonts w:cs="Sultan Medium"/>
          <w:color w:val="C00000"/>
          <w:sz w:val="36"/>
          <w:szCs w:val="36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38" w:type="dxa"/>
        <w:jc w:val="center"/>
        <w:tblInd w:w="-6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51"/>
        <w:gridCol w:w="1711"/>
        <w:gridCol w:w="25"/>
        <w:gridCol w:w="2771"/>
        <w:gridCol w:w="25"/>
        <w:gridCol w:w="1792"/>
        <w:gridCol w:w="1563"/>
      </w:tblGrid>
      <w:tr w:rsidR="00717B32" w:rsidRPr="00EB4534" w:rsidTr="005D5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C45742" w:rsidRDefault="00717B32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87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EB4534" w:rsidRDefault="00717B32" w:rsidP="00717B3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أ/ هناء محمد إبراهيم السلطان</w:t>
            </w:r>
          </w:p>
        </w:tc>
      </w:tr>
      <w:tr w:rsidR="00717B32" w:rsidRPr="00FA2A3B" w:rsidTr="005D5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7A4894" w:rsidRDefault="00715B63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FA2A3B" w:rsidRDefault="00717B32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FA2A3B" w:rsidRDefault="00717B32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5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FA2A3B" w:rsidRDefault="00717B32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717B32" w:rsidRPr="00E4117F" w:rsidTr="005D5813">
        <w:trPr>
          <w:trHeight w:hRule="exact"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7A4894" w:rsidRDefault="00717B32" w:rsidP="00717B3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E4117F" w:rsidRDefault="00717B32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إدارة تربوية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E4117F" w:rsidRDefault="00717B32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5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E4117F" w:rsidRDefault="00717B32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تخطيط واقتصاديات التعليم</w:t>
            </w:r>
          </w:p>
        </w:tc>
      </w:tr>
      <w:tr w:rsidR="00717B32" w:rsidRPr="007A4894" w:rsidTr="005D5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7A4894" w:rsidRDefault="00717B32" w:rsidP="00717B3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7A4894" w:rsidRDefault="00717B32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7A4894" w:rsidRDefault="00717B32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7A4894" w:rsidRDefault="00717B32" w:rsidP="00717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717B32" w:rsidRPr="00E4117F" w:rsidTr="005D5813">
        <w:trPr>
          <w:trHeight w:hRule="exact" w:val="1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5D5813" w:rsidRDefault="005D5813" w:rsidP="00717B32">
            <w:pPr>
              <w:jc w:val="center"/>
              <w:rPr>
                <w:rFonts w:cs="Sultan Medium"/>
                <w:b w:val="0"/>
                <w:bCs w:val="0"/>
                <w:color w:val="C00000"/>
                <w:sz w:val="24"/>
                <w:szCs w:val="24"/>
              </w:rPr>
            </w:pPr>
            <w:r w:rsidRPr="005D5813">
              <w:rPr>
                <w:rFonts w:cs="Sultan Medium" w:hint="cs"/>
                <w:b w:val="0"/>
                <w:bCs w:val="0"/>
                <w:color w:val="C00000"/>
                <w:sz w:val="24"/>
                <w:szCs w:val="24"/>
                <w:rtl/>
              </w:rPr>
              <w:t xml:space="preserve">سيناريوهات </w:t>
            </w:r>
            <w:r w:rsidRPr="005D5813"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  <w:t>لإحلال الكمبيوتر اللوحي مكان الكتاب المدرسي</w:t>
            </w:r>
            <w:r w:rsidRPr="005D5813">
              <w:rPr>
                <w:rFonts w:cs="Sultan Medium" w:hint="cs"/>
                <w:b w:val="0"/>
                <w:bCs w:val="0"/>
                <w:color w:val="C00000"/>
                <w:sz w:val="24"/>
                <w:szCs w:val="24"/>
                <w:rtl/>
              </w:rPr>
              <w:t xml:space="preserve"> </w:t>
            </w:r>
            <w:r w:rsidRPr="005D5813"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  <w:t>في نظام التعليم العام في المملكة العربية السعودية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E4117F" w:rsidRDefault="00717B32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جامعة طيبة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E4117F" w:rsidRDefault="00717B32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color w:val="C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56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17B32" w:rsidRPr="00E4117F" w:rsidRDefault="00717B32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color w:val="C00000"/>
                <w:sz w:val="24"/>
                <w:szCs w:val="24"/>
                <w:rtl/>
              </w:rPr>
              <w:t>1434هـ/2013م</w:t>
            </w:r>
          </w:p>
        </w:tc>
      </w:tr>
    </w:tbl>
    <w:p w:rsidR="00717B32" w:rsidRDefault="00717B32" w:rsidP="008F7351">
      <w:pPr>
        <w:jc w:val="center"/>
        <w:rPr>
          <w:rFonts w:cs="Sultan Medium"/>
          <w:color w:val="C00000"/>
          <w:sz w:val="36"/>
          <w:szCs w:val="36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28" w:type="dxa"/>
        <w:jc w:val="center"/>
        <w:tblInd w:w="-11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2"/>
        <w:gridCol w:w="1833"/>
        <w:gridCol w:w="1790"/>
        <w:gridCol w:w="2715"/>
        <w:gridCol w:w="25"/>
        <w:gridCol w:w="1791"/>
        <w:gridCol w:w="1538"/>
        <w:gridCol w:w="24"/>
      </w:tblGrid>
      <w:tr w:rsidR="00E4117F" w:rsidRPr="00EB4534" w:rsidTr="008A5CD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2" w:type="dxa"/>
          <w:trHeight w:hRule="exact"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C45742" w:rsidRDefault="00E4117F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83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811E15" w:rsidRDefault="00E4117F" w:rsidP="00C12B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  <w:rtl/>
              </w:rPr>
            </w:pPr>
            <w:r w:rsidRPr="00811E15"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أ/ </w:t>
            </w:r>
            <w:r w:rsidR="00717B32" w:rsidRPr="00811E15"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 دعاء  بنت أحمد حسن الحازمي  </w:t>
            </w:r>
          </w:p>
        </w:tc>
      </w:tr>
      <w:tr w:rsidR="00E4117F" w:rsidRPr="00FA2A3B" w:rsidTr="008A5CD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7A4894" w:rsidRDefault="00715B63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9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FA2A3B" w:rsidRDefault="00E4117F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74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FA2A3B" w:rsidRDefault="00E4117F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5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FA2A3B" w:rsidRDefault="00E4117F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FA2A3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E4117F" w:rsidRPr="00564E75" w:rsidTr="008A5CD3">
        <w:trPr>
          <w:gridBefore w:val="1"/>
          <w:wBefore w:w="12" w:type="dxa"/>
          <w:trHeight w:hRule="exact"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7A4894" w:rsidRDefault="00E4117F" w:rsidP="00E4117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9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E4117F" w:rsidRDefault="00717B32" w:rsidP="00717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مناهج وطرق تدريس </w:t>
            </w:r>
          </w:p>
        </w:tc>
        <w:tc>
          <w:tcPr>
            <w:tcW w:w="274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E4117F" w:rsidRDefault="00E4117F" w:rsidP="00E41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E4117F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5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E4117F" w:rsidRDefault="00717B32" w:rsidP="00E41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مناهج وطرق تدريس العلوم</w:t>
            </w:r>
          </w:p>
        </w:tc>
      </w:tr>
      <w:tr w:rsidR="00E4117F" w:rsidRPr="007A4894" w:rsidTr="008A5CD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7A4894" w:rsidRDefault="00E4117F" w:rsidP="00C12BB1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7A4894" w:rsidRDefault="00E4117F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7A4894" w:rsidRDefault="00E4117F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7A4894" w:rsidRDefault="00E4117F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4117F" w:rsidRPr="005C1488" w:rsidTr="008A5CD3">
        <w:trPr>
          <w:gridAfter w:val="1"/>
          <w:wAfter w:w="24" w:type="dxa"/>
          <w:trHeight w:hRule="exact" w:val="1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811E15" w:rsidRDefault="00717B32" w:rsidP="00E4117F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فاعليه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استخدام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المعمل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الافتراضي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في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تدريس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وحده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من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مقرر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لطالبات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الصف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الثاني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الثانوي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على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التحصيل</w:t>
            </w:r>
            <w:r w:rsidRPr="00811E15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11E15">
              <w:rPr>
                <w:rFonts w:cs="Sultan Medium" w:hint="cs"/>
                <w:color w:val="C00000"/>
                <w:sz w:val="24"/>
                <w:szCs w:val="24"/>
                <w:rtl/>
              </w:rPr>
              <w:t>الدراسي</w:t>
            </w:r>
          </w:p>
        </w:tc>
        <w:tc>
          <w:tcPr>
            <w:tcW w:w="27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811E15" w:rsidRDefault="0070442B" w:rsidP="00C2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أم القرى</w:t>
            </w:r>
            <w:r w:rsidR="00E4117F" w:rsidRPr="00811E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811E15" w:rsidRDefault="00E4117F" w:rsidP="00E41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5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4117F" w:rsidRPr="00E4117F" w:rsidRDefault="00811E15" w:rsidP="00E41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2010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C9" w:rsidRDefault="00106BC9" w:rsidP="002438E5">
      <w:pPr>
        <w:spacing w:after="0" w:line="240" w:lineRule="auto"/>
      </w:pPr>
      <w:r>
        <w:separator/>
      </w:r>
    </w:p>
  </w:endnote>
  <w:endnote w:type="continuationSeparator" w:id="0">
    <w:p w:rsidR="00106BC9" w:rsidRDefault="00106BC9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الانتاج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7678F" w:rsidRPr="0037678F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10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37678F" w:rsidRPr="0037678F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10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C9" w:rsidRDefault="00106BC9" w:rsidP="002438E5">
      <w:pPr>
        <w:spacing w:after="0" w:line="240" w:lineRule="auto"/>
      </w:pPr>
      <w:r>
        <w:separator/>
      </w:r>
    </w:p>
  </w:footnote>
  <w:footnote w:type="continuationSeparator" w:id="0">
    <w:p w:rsidR="00106BC9" w:rsidRDefault="00106BC9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06BC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06BC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06BC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06BC9"/>
    <w:rsid w:val="0012435D"/>
    <w:rsid w:val="00124842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7678F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0E06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A5CD3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57158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6B47-A485-4B85-AC84-C5520F35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3</cp:revision>
  <cp:lastPrinted>2014-12-09T19:46:00Z</cp:lastPrinted>
  <dcterms:created xsi:type="dcterms:W3CDTF">2015-04-10T16:50:00Z</dcterms:created>
  <dcterms:modified xsi:type="dcterms:W3CDTF">2015-04-10T16:59:00Z</dcterms:modified>
</cp:coreProperties>
</file>