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DF20BB" w:rsidRDefault="00025529" w:rsidP="00EF0A82">
      <w:pPr>
        <w:bidi/>
        <w:rPr>
          <w:i/>
          <w:rtl/>
        </w:rPr>
      </w:pPr>
      <w:bookmarkStart w:id="0" w:name="_GoBack"/>
      <w:bookmarkEnd w:id="0"/>
      <w:r w:rsidRPr="00DF20BB">
        <w:rPr>
          <w:rFonts w:asciiTheme="majorBidi" w:hAnsiTheme="majorBidi" w:cstheme="majorBidi"/>
          <w:bCs/>
          <w:i/>
          <w:lang w:val="en-US" w:bidi="ar-EG"/>
        </w:rPr>
        <w:t xml:space="preserve">   </w:t>
      </w:r>
      <w:r w:rsidRPr="00DF20BB">
        <w:rPr>
          <w:rFonts w:asciiTheme="majorBidi" w:hAnsiTheme="majorBidi" w:cstheme="majorBidi"/>
          <w:bCs/>
          <w:i/>
          <w:lang w:bidi="ar-EG"/>
        </w:rPr>
        <w:t xml:space="preserve"> </w:t>
      </w:r>
      <w:r w:rsidRPr="00DF20BB">
        <w:rPr>
          <w:rFonts w:hint="cs"/>
          <w:b/>
          <w:bCs/>
          <w:i/>
          <w:rtl/>
        </w:rPr>
        <w:t xml:space="preserve">الكلية </w:t>
      </w:r>
      <w:r w:rsidRPr="00DF20BB">
        <w:rPr>
          <w:rFonts w:hint="cs"/>
          <w:i/>
          <w:rtl/>
        </w:rPr>
        <w:t xml:space="preserve">:التربية بالزلفي      </w:t>
      </w:r>
      <w:r w:rsidR="00307D03" w:rsidRPr="00DF20BB">
        <w:rPr>
          <w:rFonts w:asciiTheme="majorBidi" w:hAnsiTheme="majorBidi" w:cstheme="majorBidi" w:hint="cs"/>
          <w:bCs/>
          <w:i/>
          <w:rtl/>
          <w:lang w:val="en-US"/>
        </w:rPr>
        <w:t>القسم :</w:t>
      </w:r>
      <w:r w:rsidRPr="00DF20BB">
        <w:rPr>
          <w:rFonts w:asciiTheme="majorBidi" w:hAnsiTheme="majorBidi" w:cstheme="majorBidi" w:hint="cs"/>
          <w:bCs/>
          <w:i/>
          <w:rtl/>
          <w:lang w:val="en-US"/>
        </w:rPr>
        <w:t xml:space="preserve">الكيمياء </w:t>
      </w:r>
      <w:r w:rsidR="00307D03" w:rsidRPr="00DF20BB">
        <w:rPr>
          <w:rFonts w:asciiTheme="majorBidi" w:hAnsiTheme="majorBidi" w:cstheme="majorBidi" w:hint="cs"/>
          <w:bCs/>
          <w:i/>
          <w:rtl/>
          <w:lang w:val="en-US"/>
        </w:rPr>
        <w:t xml:space="preserve"> </w:t>
      </w:r>
      <w:r w:rsidR="00B04055" w:rsidRPr="00DF20BB">
        <w:rPr>
          <w:rFonts w:hint="cs"/>
          <w:i/>
          <w:rtl/>
        </w:rPr>
        <w:t xml:space="preserve">              </w:t>
      </w:r>
      <w:r w:rsidR="00B04055" w:rsidRPr="00DF20BB">
        <w:rPr>
          <w:rFonts w:asciiTheme="majorBidi" w:hAnsiTheme="majorBidi" w:cstheme="majorBidi" w:hint="cs"/>
          <w:bCs/>
          <w:i/>
          <w:rtl/>
        </w:rPr>
        <w:t>البرنامج :</w:t>
      </w:r>
      <w:r w:rsidR="00B04055" w:rsidRPr="00DF20BB">
        <w:rPr>
          <w:rFonts w:asciiTheme="majorBidi" w:hAnsiTheme="majorBidi" w:cstheme="majorBidi"/>
          <w:bCs/>
          <w:i/>
          <w:lang w:bidi="ar-EG"/>
        </w:rPr>
        <w:t xml:space="preserve">    </w:t>
      </w:r>
      <w:r w:rsidR="00B04055" w:rsidRPr="00DF20BB">
        <w:rPr>
          <w:rFonts w:asciiTheme="majorBidi" w:hAnsiTheme="majorBidi" w:cstheme="majorBidi" w:hint="cs"/>
          <w:bCs/>
          <w:i/>
          <w:rtl/>
          <w:lang w:bidi="ar-EG"/>
        </w:rPr>
        <w:t xml:space="preserve">الكيمياء                           </w:t>
      </w:r>
      <w:r w:rsidR="00B04055" w:rsidRPr="00DF20BB">
        <w:rPr>
          <w:rFonts w:asciiTheme="majorBidi" w:hAnsiTheme="majorBidi" w:cstheme="majorBidi"/>
          <w:bCs/>
          <w:i/>
          <w:lang w:val="en-US" w:bidi="ar-EG"/>
        </w:rPr>
        <w:t xml:space="preserve"> </w:t>
      </w:r>
    </w:p>
    <w:p w:rsidR="003A4B27" w:rsidRDefault="003A4B27" w:rsidP="00EF0A82">
      <w:pPr>
        <w:pStyle w:val="7"/>
        <w:bidi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EF0A82">
      <w:pPr>
        <w:bidi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685198" w:rsidRDefault="006A3F12" w:rsidP="00F10AFD">
      <w:pPr>
        <w:jc w:val="right"/>
        <w:rPr>
          <w:b/>
          <w:bCs/>
          <w:rtl/>
        </w:rPr>
      </w:pPr>
      <w:r w:rsidRPr="00685198">
        <w:rPr>
          <w:b/>
          <w:bCs/>
          <w:sz w:val="22"/>
          <w:szCs w:val="22"/>
        </w:rPr>
        <w:t>CHEM</w:t>
      </w:r>
      <w:r w:rsidR="00F10AFD">
        <w:rPr>
          <w:b/>
          <w:bCs/>
          <w:sz w:val="22"/>
          <w:szCs w:val="22"/>
          <w:lang w:val="en-US"/>
        </w:rPr>
        <w:t>421</w:t>
      </w:r>
      <w:r w:rsidRPr="00685198">
        <w:rPr>
          <w:b/>
          <w:bCs/>
          <w:sz w:val="22"/>
          <w:szCs w:val="22"/>
          <w:lang w:val="en-US"/>
        </w:rPr>
        <w:t xml:space="preserve">    </w:t>
      </w:r>
      <w:r w:rsidRPr="00685198">
        <w:rPr>
          <w:rFonts w:hint="cs"/>
          <w:b/>
          <w:bCs/>
          <w:sz w:val="28"/>
          <w:szCs w:val="28"/>
          <w:rtl/>
        </w:rPr>
        <w:t xml:space="preserve"> </w:t>
      </w:r>
      <w:r w:rsidR="00307D03" w:rsidRPr="00685198">
        <w:rPr>
          <w:rFonts w:hint="cs"/>
          <w:b/>
          <w:bCs/>
          <w:sz w:val="28"/>
          <w:szCs w:val="28"/>
          <w:rtl/>
        </w:rPr>
        <w:t>رقم المقرر :</w:t>
      </w:r>
    </w:p>
    <w:p w:rsidR="00176198" w:rsidRPr="00D0377D" w:rsidRDefault="00307D03" w:rsidP="00EF0A82">
      <w:pPr>
        <w:bidi/>
        <w:rPr>
          <w:lang w:val="en-US"/>
        </w:rPr>
      </w:pPr>
      <w:r>
        <w:t xml:space="preserve">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9322"/>
        <w:gridCol w:w="776"/>
      </w:tblGrid>
      <w:tr w:rsidR="00570B91" w:rsidTr="00542B08">
        <w:trPr>
          <w:trHeight w:val="351"/>
        </w:trPr>
        <w:tc>
          <w:tcPr>
            <w:tcW w:w="9322" w:type="dxa"/>
          </w:tcPr>
          <w:p w:rsidR="00570B91" w:rsidRPr="00570B91" w:rsidRDefault="00570B91" w:rsidP="00570B91">
            <w:pPr>
              <w:bidi/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</w:pPr>
            <w:r w:rsidRPr="00570B91">
              <w:rPr>
                <w:rFonts w:ascii="Arial" w:hAnsi="Arial" w:cs="AL-Mohanad" w:hint="cs"/>
                <w:color w:val="000000" w:themeColor="text1"/>
                <w:sz w:val="26"/>
                <w:szCs w:val="26"/>
                <w:rtl/>
              </w:rPr>
              <w:t xml:space="preserve">ان تعرف </w:t>
            </w: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 الطالبة</w:t>
            </w:r>
            <w:r w:rsidRPr="00570B91"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مفاهيم عامة حول المنتجات الطبيعية وأهميتها واستخداماتها الطبية وطرق استخلاصها وطرق التعرف عليها مع التركيز علي المنتجات الطبيعية النباتية.  </w:t>
            </w:r>
            <w:r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>و</w:t>
            </w: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>تصنف الطالبة المنتجات الطبيعية المختلفة</w:t>
            </w:r>
          </w:p>
        </w:tc>
        <w:tc>
          <w:tcPr>
            <w:tcW w:w="776" w:type="dxa"/>
            <w:shd w:val="clear" w:color="auto" w:fill="auto"/>
          </w:tcPr>
          <w:p w:rsidR="00570B91" w:rsidRDefault="00570B91" w:rsidP="00EF0A82">
            <w:pPr>
              <w:bidi/>
              <w:spacing w:after="200" w:line="276" w:lineRule="auto"/>
            </w:pPr>
            <w:r>
              <w:t>1</w:t>
            </w:r>
          </w:p>
        </w:tc>
      </w:tr>
      <w:tr w:rsidR="00570B91" w:rsidTr="00542B08">
        <w:trPr>
          <w:trHeight w:val="361"/>
        </w:trPr>
        <w:tc>
          <w:tcPr>
            <w:tcW w:w="9322" w:type="dxa"/>
          </w:tcPr>
          <w:p w:rsidR="00570B91" w:rsidRPr="00570B91" w:rsidRDefault="00570B91" w:rsidP="00DA5F88">
            <w:pPr>
              <w:bidi/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</w:pP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>ان تلم  الطالبة ب</w:t>
            </w:r>
            <w:r w:rsidRPr="00570B91"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  <w:t>التراكيب البنائية المختلفة</w:t>
            </w: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 للمنتجات الطبيعية وتصنيفها وفقا لنظريات مختلفة. وان تميز بين التراكيب البنائية للمجموعات المختلفة </w:t>
            </w:r>
          </w:p>
          <w:p w:rsidR="00570B91" w:rsidRPr="00570B91" w:rsidRDefault="00570B91" w:rsidP="00DA5F88">
            <w:pPr>
              <w:bidi/>
              <w:jc w:val="both"/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</w:pP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570B91" w:rsidRDefault="00570B91" w:rsidP="00EF0A82">
            <w:pPr>
              <w:bidi/>
              <w:spacing w:after="200" w:line="276" w:lineRule="auto"/>
            </w:pPr>
            <w:r>
              <w:t>2</w:t>
            </w:r>
          </w:p>
        </w:tc>
      </w:tr>
      <w:tr w:rsidR="00570B91" w:rsidTr="00542B08">
        <w:tc>
          <w:tcPr>
            <w:tcW w:w="9322" w:type="dxa"/>
          </w:tcPr>
          <w:p w:rsidR="00570B91" w:rsidRPr="00570B91" w:rsidRDefault="00570B91" w:rsidP="00DA5F88">
            <w:pPr>
              <w:bidi/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</w:pP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>ان تعرف الطالبة  عمليات الايض الحيوية التي تتكون من خلالها  المنتجات الطبيعية كمنتجات ايض ثانوية  وبعض تفاعلاتها.</w:t>
            </w:r>
          </w:p>
        </w:tc>
        <w:tc>
          <w:tcPr>
            <w:tcW w:w="776" w:type="dxa"/>
            <w:shd w:val="clear" w:color="auto" w:fill="auto"/>
          </w:tcPr>
          <w:p w:rsidR="00570B91" w:rsidRDefault="00570B91" w:rsidP="00EF0A82">
            <w:pPr>
              <w:bidi/>
              <w:spacing w:after="200" w:line="276" w:lineRule="auto"/>
            </w:pPr>
            <w:r>
              <w:t>3</w:t>
            </w:r>
          </w:p>
        </w:tc>
      </w:tr>
      <w:tr w:rsidR="00570B91" w:rsidTr="00542B08">
        <w:trPr>
          <w:trHeight w:val="291"/>
        </w:trPr>
        <w:tc>
          <w:tcPr>
            <w:tcW w:w="9322" w:type="dxa"/>
          </w:tcPr>
          <w:p w:rsidR="00570B91" w:rsidRPr="00570B91" w:rsidRDefault="00570B91" w:rsidP="00DA5F88">
            <w:pPr>
              <w:bidi/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</w:pP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 ان تمتلك الطالبة المقدرة علي </w:t>
            </w:r>
            <w:r w:rsidRPr="00570B91"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  <w:t>مناقشة المفاهيم النظرية</w:t>
            </w: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 الخاصة </w:t>
            </w:r>
            <w:r w:rsidRPr="00570B91"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بالمنتجات الطبيعية </w:t>
            </w:r>
            <w:r w:rsidRPr="00570B91"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  <w:t xml:space="preserve"> مناقشة علمية سليمة .</w:t>
            </w:r>
          </w:p>
        </w:tc>
        <w:tc>
          <w:tcPr>
            <w:tcW w:w="776" w:type="dxa"/>
            <w:shd w:val="clear" w:color="auto" w:fill="auto"/>
          </w:tcPr>
          <w:p w:rsidR="00570B91" w:rsidRDefault="00570B91" w:rsidP="00EF0A82">
            <w:pPr>
              <w:bidi/>
              <w:spacing w:after="200" w:line="276" w:lineRule="auto"/>
            </w:pPr>
            <w:r>
              <w:t>4</w:t>
            </w:r>
          </w:p>
        </w:tc>
      </w:tr>
      <w:tr w:rsidR="00570B91" w:rsidTr="00542B08">
        <w:trPr>
          <w:trHeight w:val="291"/>
        </w:trPr>
        <w:tc>
          <w:tcPr>
            <w:tcW w:w="9322" w:type="dxa"/>
          </w:tcPr>
          <w:p w:rsidR="00570B91" w:rsidRPr="00570B91" w:rsidRDefault="00570B91" w:rsidP="00DA5F88">
            <w:pPr>
              <w:bidi/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</w:pP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ان تطور </w:t>
            </w:r>
            <w:r w:rsidRPr="00570B91"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  <w:t xml:space="preserve"> مهارات التفكير والقدرة علي استخدام المعلومات والمفاهيم في </w:t>
            </w: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كيمياء المنتجات الطبيعية في الحياة العامة </w:t>
            </w:r>
          </w:p>
        </w:tc>
        <w:tc>
          <w:tcPr>
            <w:tcW w:w="776" w:type="dxa"/>
            <w:shd w:val="clear" w:color="auto" w:fill="auto"/>
          </w:tcPr>
          <w:p w:rsidR="00570B91" w:rsidRPr="00570B91" w:rsidRDefault="00570B91" w:rsidP="00EF0A82">
            <w:pPr>
              <w:bidi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E3BC4" w:rsidTr="00542B08">
        <w:tc>
          <w:tcPr>
            <w:tcW w:w="9322" w:type="dxa"/>
          </w:tcPr>
          <w:p w:rsidR="002E3BC4" w:rsidRPr="00161802" w:rsidRDefault="00570B91" w:rsidP="00DA5F88">
            <w:pPr>
              <w:bidi/>
              <w:rPr>
                <w:rtl/>
                <w:lang w:val="en-US"/>
              </w:rPr>
            </w:pPr>
            <w:r w:rsidRPr="00570B91">
              <w:rPr>
                <w:rFonts w:ascii="Simplified Arabic" w:hAnsi="Simplified Arabic" w:cs="AL-Mohanad" w:hint="cs"/>
                <w:sz w:val="26"/>
                <w:szCs w:val="26"/>
                <w:rtl/>
              </w:rPr>
              <w:t xml:space="preserve">ان تكتسب الطالبة </w:t>
            </w:r>
            <w:r w:rsidRPr="00570B91">
              <w:rPr>
                <w:rFonts w:ascii="Simplified Arabic" w:hAnsi="Simplified Arabic" w:cs="AL-Mohanad"/>
                <w:sz w:val="26"/>
                <w:szCs w:val="26"/>
                <w:rtl/>
              </w:rPr>
              <w:t xml:space="preserve"> مهار</w:t>
            </w:r>
            <w:r w:rsidRPr="00570B91">
              <w:rPr>
                <w:rFonts w:ascii="Simplified Arabic" w:hAnsi="Simplified Arabic" w:cs="AL-Mohanad" w:hint="cs"/>
                <w:sz w:val="26"/>
                <w:szCs w:val="26"/>
                <w:rtl/>
              </w:rPr>
              <w:t>ات</w:t>
            </w:r>
            <w:r w:rsidRPr="00570B91">
              <w:rPr>
                <w:rFonts w:ascii="Simplified Arabic" w:hAnsi="Simplified Arabic" w:cs="AL-Mohanad"/>
                <w:sz w:val="26"/>
                <w:szCs w:val="26"/>
                <w:rtl/>
              </w:rPr>
              <w:t xml:space="preserve"> التفكير</w:t>
            </w:r>
            <w:r w:rsidRPr="00570B91">
              <w:rPr>
                <w:rFonts w:ascii="Simplified Arabic" w:hAnsi="Simplified Arabic" w:cs="AL-Mohanad" w:hint="cs"/>
                <w:sz w:val="26"/>
                <w:szCs w:val="26"/>
                <w:rtl/>
              </w:rPr>
              <w:t xml:space="preserve"> </w:t>
            </w:r>
            <w:r w:rsidRPr="00570B91">
              <w:rPr>
                <w:rFonts w:ascii="Simplified Arabic" w:hAnsi="Simplified Arabic" w:cs="AL-Mohanad"/>
                <w:sz w:val="26"/>
                <w:szCs w:val="26"/>
                <w:rtl/>
              </w:rPr>
              <w:t>الابداعي و التحليلي والقدرة علي تحليل وتفسير النتائج وتقييم المعلومات المستنتجة</w:t>
            </w:r>
            <w:r w:rsidRPr="00570B91">
              <w:rPr>
                <w:rFonts w:ascii="Simplified Arabic" w:hAnsi="Simplified Arabic" w:cs="AL-Mohanad" w:hint="cs"/>
                <w:sz w:val="26"/>
                <w:szCs w:val="26"/>
                <w:rtl/>
              </w:rPr>
              <w:t xml:space="preserve"> في مجال كيمياء المنتجات الطبيعية </w:t>
            </w:r>
            <w:r w:rsidRPr="00570B91">
              <w:rPr>
                <w:rFonts w:ascii="Simplified Arabic" w:hAnsi="Simplified Arabic" w:cs="AL-Mohanad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776" w:type="dxa"/>
            <w:shd w:val="clear" w:color="auto" w:fill="auto"/>
          </w:tcPr>
          <w:p w:rsidR="002E3BC4" w:rsidRDefault="00570B91" w:rsidP="00EF0A82">
            <w:pPr>
              <w:bidi/>
              <w:spacing w:after="200" w:line="276" w:lineRule="auto"/>
            </w:pPr>
            <w:r>
              <w:t>6</w:t>
            </w:r>
          </w:p>
        </w:tc>
      </w:tr>
      <w:tr w:rsidR="002E3BC4" w:rsidTr="00542B08">
        <w:tc>
          <w:tcPr>
            <w:tcW w:w="9322" w:type="dxa"/>
          </w:tcPr>
          <w:p w:rsidR="002E3BC4" w:rsidRDefault="002E3BC4" w:rsidP="00DA5F88">
            <w:pPr>
              <w:bidi/>
            </w:pPr>
            <w:r>
              <w:rPr>
                <w:rFonts w:hint="cs"/>
                <w:rtl/>
              </w:rPr>
              <w:t xml:space="preserve">ان تمارس الطالبة مهارات الحوار والتأثير الفعال وقيادة الجماعة  وتتحمل مسئولية تعلمها الذاتي </w:t>
            </w:r>
          </w:p>
        </w:tc>
        <w:tc>
          <w:tcPr>
            <w:tcW w:w="776" w:type="dxa"/>
            <w:shd w:val="clear" w:color="auto" w:fill="auto"/>
          </w:tcPr>
          <w:p w:rsidR="002E3BC4" w:rsidRPr="002D6B32" w:rsidRDefault="00570B91" w:rsidP="00EF0A82">
            <w:pPr>
              <w:bidi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E3BC4" w:rsidTr="00542B08">
        <w:tc>
          <w:tcPr>
            <w:tcW w:w="9322" w:type="dxa"/>
          </w:tcPr>
          <w:p w:rsidR="002E3BC4" w:rsidRPr="00ED1869" w:rsidRDefault="002E3BC4" w:rsidP="00DA5F88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ان تتقن الطالبة مهارات التواصل شفهيا وكتابيا ، وان  تتمكن الطالبة من</w:t>
            </w:r>
            <w:r w:rsidR="00E20CD0">
              <w:rPr>
                <w:rFonts w:hint="cs"/>
                <w:rtl/>
                <w:lang w:val="en-US"/>
              </w:rPr>
              <w:t xml:space="preserve"> اجراء الحسابات و</w:t>
            </w:r>
            <w:r>
              <w:rPr>
                <w:rFonts w:hint="cs"/>
                <w:rtl/>
                <w:lang w:val="en-US"/>
              </w:rPr>
              <w:t xml:space="preserve"> استخدام التقنية الحاسوبية في مجال الكيمياء العضوية واعداد العروض والرسومات الكيميائية للمركبات. </w:t>
            </w:r>
          </w:p>
        </w:tc>
        <w:tc>
          <w:tcPr>
            <w:tcW w:w="776" w:type="dxa"/>
            <w:shd w:val="clear" w:color="auto" w:fill="auto"/>
          </w:tcPr>
          <w:p w:rsidR="002E3BC4" w:rsidRPr="002D6B32" w:rsidRDefault="00570B91" w:rsidP="00EF0A82">
            <w:pPr>
              <w:bidi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B902A2" w:rsidRPr="00D0377D" w:rsidRDefault="00B902A2" w:rsidP="00EF0A82">
      <w:pPr>
        <w:bidi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a3"/>
        <w:tblW w:w="11641" w:type="dxa"/>
        <w:jc w:val="center"/>
        <w:tblInd w:w="615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94"/>
        <w:gridCol w:w="567"/>
        <w:gridCol w:w="588"/>
        <w:gridCol w:w="588"/>
        <w:gridCol w:w="588"/>
        <w:gridCol w:w="567"/>
        <w:gridCol w:w="567"/>
        <w:gridCol w:w="567"/>
        <w:gridCol w:w="567"/>
        <w:gridCol w:w="567"/>
        <w:gridCol w:w="567"/>
        <w:gridCol w:w="567"/>
        <w:gridCol w:w="1345"/>
      </w:tblGrid>
      <w:tr w:rsidR="001452AB" w:rsidTr="001452AB">
        <w:trPr>
          <w:trHeight w:val="619"/>
          <w:jc w:val="center"/>
        </w:trPr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D.3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D.2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D.1</w:t>
            </w:r>
          </w:p>
        </w:tc>
        <w:tc>
          <w:tcPr>
            <w:tcW w:w="567" w:type="dxa"/>
          </w:tcPr>
          <w:p w:rsidR="001452AB" w:rsidRPr="004C4A52" w:rsidRDefault="001452AB" w:rsidP="001452AB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C.4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C.3</w:t>
            </w:r>
          </w:p>
        </w:tc>
        <w:tc>
          <w:tcPr>
            <w:tcW w:w="594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C.1</w:t>
            </w:r>
          </w:p>
        </w:tc>
        <w:tc>
          <w:tcPr>
            <w:tcW w:w="588" w:type="dxa"/>
          </w:tcPr>
          <w:p w:rsidR="001452AB" w:rsidRPr="004C4A52" w:rsidRDefault="001452AB" w:rsidP="006145AF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88" w:type="dxa"/>
          </w:tcPr>
          <w:p w:rsidR="001452AB" w:rsidRPr="006145AF" w:rsidRDefault="001452AB" w:rsidP="006145AF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  <w:lang w:val="en-US"/>
              </w:rPr>
            </w:pPr>
            <w:r w:rsidRPr="004C4A52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B.4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B.3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B.1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A.4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A.3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A.1</w:t>
            </w: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  <w:p w:rsidR="001452AB" w:rsidRPr="00F32441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1452AB" w:rsidTr="001452AB">
        <w:trPr>
          <w:jc w:val="center"/>
        </w:trPr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Pr="00201473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452AB" w:rsidTr="001452AB">
        <w:trPr>
          <w:jc w:val="center"/>
        </w:trPr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452AB" w:rsidTr="001452AB">
        <w:trPr>
          <w:jc w:val="center"/>
        </w:trPr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Pr="008D0F05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452AB" w:rsidTr="001452AB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Pr="00CE257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452AB" w:rsidTr="002D6B32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201473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452AB" w:rsidTr="002D6B32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9C0E34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452AB" w:rsidTr="009A2EC4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452AB" w:rsidTr="009A2EC4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CE257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Pr="00CE257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570B91" w:rsidTr="002E3BC4">
        <w:trPr>
          <w:jc w:val="center"/>
        </w:trPr>
        <w:tc>
          <w:tcPr>
            <w:tcW w:w="567" w:type="dxa"/>
            <w:shd w:val="clear" w:color="auto" w:fill="0070C0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Pr="00CE257B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Pr="00CE257B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570B91" w:rsidRDefault="00570B91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570B91" w:rsidRDefault="00570B91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570B91" w:rsidRDefault="00570B91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570B91" w:rsidRP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</w:tbl>
    <w:p w:rsidR="00B6288F" w:rsidRDefault="00B6288F" w:rsidP="00EF0A82">
      <w:pPr>
        <w:bidi/>
        <w:rPr>
          <w:rtl/>
        </w:rPr>
      </w:pPr>
    </w:p>
    <w:tbl>
      <w:tblPr>
        <w:tblStyle w:val="a3"/>
        <w:bidiVisual/>
        <w:tblW w:w="0" w:type="auto"/>
        <w:tblInd w:w="254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0C36BC" w:rsidTr="000C36BC">
        <w:tc>
          <w:tcPr>
            <w:tcW w:w="1701" w:type="dxa"/>
            <w:shd w:val="clear" w:color="auto" w:fill="0070C0"/>
          </w:tcPr>
          <w:p w:rsidR="000C36BC" w:rsidRDefault="000C36BC" w:rsidP="000C36B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مدلولات الالوان </w:t>
            </w:r>
          </w:p>
        </w:tc>
        <w:tc>
          <w:tcPr>
            <w:tcW w:w="1701" w:type="dxa"/>
          </w:tcPr>
          <w:p w:rsidR="000C36BC" w:rsidRDefault="000C36BC" w:rsidP="000C36B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يتحقق</w:t>
            </w:r>
          </w:p>
        </w:tc>
      </w:tr>
      <w:tr w:rsidR="000C36BC" w:rsidTr="006145AF">
        <w:tc>
          <w:tcPr>
            <w:tcW w:w="1701" w:type="dxa"/>
            <w:shd w:val="clear" w:color="auto" w:fill="FFFFFF" w:themeFill="background1"/>
          </w:tcPr>
          <w:p w:rsidR="000C36BC" w:rsidRDefault="000C36BC" w:rsidP="000C36BC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0C36BC" w:rsidRDefault="000C36BC" w:rsidP="000C36B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لا يتحقق </w:t>
            </w:r>
          </w:p>
        </w:tc>
      </w:tr>
    </w:tbl>
    <w:p w:rsidR="000C36BC" w:rsidRPr="00176198" w:rsidRDefault="000C36BC" w:rsidP="000C36BC">
      <w:pPr>
        <w:bidi/>
      </w:pPr>
    </w:p>
    <w:sectPr w:rsidR="000C36BC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B7" w:rsidRDefault="00AB27B7" w:rsidP="008B4796">
      <w:r>
        <w:separator/>
      </w:r>
    </w:p>
  </w:endnote>
  <w:endnote w:type="continuationSeparator" w:id="0">
    <w:p w:rsidR="00AB27B7" w:rsidRDefault="00AB27B7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B7" w:rsidRDefault="00AB27B7" w:rsidP="008B4796">
      <w:r>
        <w:separator/>
      </w:r>
    </w:p>
  </w:footnote>
  <w:footnote w:type="continuationSeparator" w:id="0">
    <w:p w:rsidR="00AB27B7" w:rsidRDefault="00AB27B7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25529"/>
    <w:rsid w:val="000350EB"/>
    <w:rsid w:val="00035191"/>
    <w:rsid w:val="000431E8"/>
    <w:rsid w:val="00043E0C"/>
    <w:rsid w:val="000449DB"/>
    <w:rsid w:val="00045735"/>
    <w:rsid w:val="00047592"/>
    <w:rsid w:val="00077DD5"/>
    <w:rsid w:val="000807C3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C36BC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452AB"/>
    <w:rsid w:val="00150CE2"/>
    <w:rsid w:val="00157021"/>
    <w:rsid w:val="00161802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B7C67"/>
    <w:rsid w:val="001C5D03"/>
    <w:rsid w:val="001D2228"/>
    <w:rsid w:val="001D553E"/>
    <w:rsid w:val="001D5961"/>
    <w:rsid w:val="00201473"/>
    <w:rsid w:val="002041F3"/>
    <w:rsid w:val="002050E8"/>
    <w:rsid w:val="00216743"/>
    <w:rsid w:val="00244CE6"/>
    <w:rsid w:val="0024570B"/>
    <w:rsid w:val="00245BA9"/>
    <w:rsid w:val="0024745B"/>
    <w:rsid w:val="00252C14"/>
    <w:rsid w:val="00261E9A"/>
    <w:rsid w:val="00262025"/>
    <w:rsid w:val="00265EC2"/>
    <w:rsid w:val="00276449"/>
    <w:rsid w:val="00276BD8"/>
    <w:rsid w:val="00280528"/>
    <w:rsid w:val="002828DE"/>
    <w:rsid w:val="00296669"/>
    <w:rsid w:val="002A0BD6"/>
    <w:rsid w:val="002A3487"/>
    <w:rsid w:val="002C5776"/>
    <w:rsid w:val="002C641F"/>
    <w:rsid w:val="002C68A3"/>
    <w:rsid w:val="002D43B5"/>
    <w:rsid w:val="002D6B32"/>
    <w:rsid w:val="002D73C7"/>
    <w:rsid w:val="002E18B9"/>
    <w:rsid w:val="002E2C7D"/>
    <w:rsid w:val="002E3BC4"/>
    <w:rsid w:val="002E3CC6"/>
    <w:rsid w:val="002E4714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0C05"/>
    <w:rsid w:val="003340C4"/>
    <w:rsid w:val="0033557A"/>
    <w:rsid w:val="00340A14"/>
    <w:rsid w:val="003565B0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24EA"/>
    <w:rsid w:val="003E5FF4"/>
    <w:rsid w:val="00403938"/>
    <w:rsid w:val="0040602A"/>
    <w:rsid w:val="004063BC"/>
    <w:rsid w:val="004148FE"/>
    <w:rsid w:val="00415AA1"/>
    <w:rsid w:val="00422F61"/>
    <w:rsid w:val="00424ECC"/>
    <w:rsid w:val="0043523F"/>
    <w:rsid w:val="0044550B"/>
    <w:rsid w:val="00454A35"/>
    <w:rsid w:val="00456926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C4A52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2B08"/>
    <w:rsid w:val="005464E3"/>
    <w:rsid w:val="005478A7"/>
    <w:rsid w:val="005522B5"/>
    <w:rsid w:val="00570B91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45AF"/>
    <w:rsid w:val="00615ABD"/>
    <w:rsid w:val="00615CA5"/>
    <w:rsid w:val="0063645E"/>
    <w:rsid w:val="00657F48"/>
    <w:rsid w:val="00660E62"/>
    <w:rsid w:val="0066435D"/>
    <w:rsid w:val="00672031"/>
    <w:rsid w:val="00680991"/>
    <w:rsid w:val="00685198"/>
    <w:rsid w:val="006867AC"/>
    <w:rsid w:val="0069389F"/>
    <w:rsid w:val="0069673D"/>
    <w:rsid w:val="006970B0"/>
    <w:rsid w:val="006A0E5B"/>
    <w:rsid w:val="006A3F12"/>
    <w:rsid w:val="006C1FD1"/>
    <w:rsid w:val="006D767F"/>
    <w:rsid w:val="006E42F6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55E54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E7E50"/>
    <w:rsid w:val="008F2307"/>
    <w:rsid w:val="008F35FD"/>
    <w:rsid w:val="008F5643"/>
    <w:rsid w:val="008F59A9"/>
    <w:rsid w:val="009076C2"/>
    <w:rsid w:val="009125E5"/>
    <w:rsid w:val="009128EC"/>
    <w:rsid w:val="00913682"/>
    <w:rsid w:val="00920117"/>
    <w:rsid w:val="00925848"/>
    <w:rsid w:val="00932AF8"/>
    <w:rsid w:val="00934C38"/>
    <w:rsid w:val="0093733C"/>
    <w:rsid w:val="00941ED0"/>
    <w:rsid w:val="00945A33"/>
    <w:rsid w:val="00946207"/>
    <w:rsid w:val="00950971"/>
    <w:rsid w:val="009533C5"/>
    <w:rsid w:val="00956E70"/>
    <w:rsid w:val="00964593"/>
    <w:rsid w:val="00965291"/>
    <w:rsid w:val="00971150"/>
    <w:rsid w:val="0097732B"/>
    <w:rsid w:val="0098128D"/>
    <w:rsid w:val="009840CD"/>
    <w:rsid w:val="009847A4"/>
    <w:rsid w:val="00992297"/>
    <w:rsid w:val="0099587B"/>
    <w:rsid w:val="009959CE"/>
    <w:rsid w:val="009A2EC4"/>
    <w:rsid w:val="009A599A"/>
    <w:rsid w:val="009A7722"/>
    <w:rsid w:val="009B204B"/>
    <w:rsid w:val="009C0E34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27B7"/>
    <w:rsid w:val="00AB370E"/>
    <w:rsid w:val="00AC18C0"/>
    <w:rsid w:val="00AC3987"/>
    <w:rsid w:val="00AC7F5F"/>
    <w:rsid w:val="00AD162F"/>
    <w:rsid w:val="00AD28F3"/>
    <w:rsid w:val="00AE33E3"/>
    <w:rsid w:val="00AF189B"/>
    <w:rsid w:val="00AF26B4"/>
    <w:rsid w:val="00AF5C7C"/>
    <w:rsid w:val="00B01BE6"/>
    <w:rsid w:val="00B04055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6288F"/>
    <w:rsid w:val="00B673E3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0F4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257B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46765"/>
    <w:rsid w:val="00D54B81"/>
    <w:rsid w:val="00D57314"/>
    <w:rsid w:val="00D57C21"/>
    <w:rsid w:val="00D6383F"/>
    <w:rsid w:val="00D73C5E"/>
    <w:rsid w:val="00D74EDE"/>
    <w:rsid w:val="00D75A1A"/>
    <w:rsid w:val="00D84AF2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20BB"/>
    <w:rsid w:val="00DF729B"/>
    <w:rsid w:val="00E004B9"/>
    <w:rsid w:val="00E04B77"/>
    <w:rsid w:val="00E16500"/>
    <w:rsid w:val="00E20CD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7CAA"/>
    <w:rsid w:val="00ED1869"/>
    <w:rsid w:val="00ED521B"/>
    <w:rsid w:val="00ED5520"/>
    <w:rsid w:val="00EF0A82"/>
    <w:rsid w:val="00F00F70"/>
    <w:rsid w:val="00F05D26"/>
    <w:rsid w:val="00F10564"/>
    <w:rsid w:val="00F10866"/>
    <w:rsid w:val="00F10AFD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97012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2</cp:revision>
  <cp:lastPrinted>2014-12-29T09:31:00Z</cp:lastPrinted>
  <dcterms:created xsi:type="dcterms:W3CDTF">2014-12-29T09:56:00Z</dcterms:created>
  <dcterms:modified xsi:type="dcterms:W3CDTF">2014-12-29T09:56:00Z</dcterms:modified>
</cp:coreProperties>
</file>