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D73" w:rsidRDefault="007A1D73" w:rsidP="007A1D73">
      <w:pPr>
        <w:pStyle w:val="NormalWeb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color w:val="314318"/>
          <w:bdr w:val="none" w:sz="0" w:space="0" w:color="auto" w:frame="1"/>
          <w:rtl/>
        </w:rPr>
        <w:t>شروع إنشاء المكتبة السمعية والبصرية في المكتبة المركزية  بالجامعة</w:t>
      </w:r>
    </w:p>
    <w:p w:rsidR="007A1D73" w:rsidRDefault="007A1D73" w:rsidP="007A1D73">
      <w:pPr>
        <w:pStyle w:val="NormalWeb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rStyle w:val="Strong"/>
          <w:color w:val="314318"/>
          <w:bdr w:val="none" w:sz="0" w:space="0" w:color="auto" w:frame="1"/>
          <w:rtl/>
        </w:rPr>
        <w:t>يهدف هذا المشروع إلى جمع واقتناء الوسائط المتعددة بهدف الحفظ الرقمي طويل الأمد والإتاحة لشرائط الفيديو والكاسيت والاسطوانات المليزرة التي تسعى العمادة إلى إقتنائها لخدمة للمستفيدين من خدماتها</w:t>
      </w:r>
      <w:r>
        <w:rPr>
          <w:rStyle w:val="Strong"/>
          <w:color w:val="314318"/>
          <w:bdr w:val="none" w:sz="0" w:space="0" w:color="auto" w:frame="1"/>
        </w:rPr>
        <w:t>.</w:t>
      </w:r>
    </w:p>
    <w:p w:rsidR="00E95192" w:rsidRDefault="00E95192">
      <w:pPr>
        <w:rPr>
          <w:rFonts w:hint="cs"/>
        </w:rPr>
      </w:pPr>
    </w:p>
    <w:sectPr w:rsidR="00E95192" w:rsidSect="008F00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1D73"/>
    <w:rsid w:val="007A1D73"/>
    <w:rsid w:val="008F0086"/>
    <w:rsid w:val="00E95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19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1D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1D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mm.alotaibi</dc:creator>
  <cp:lastModifiedBy>mm.alotaibi</cp:lastModifiedBy>
  <cp:revision>2</cp:revision>
  <cp:lastPrinted>2015-03-31T06:02:00Z</cp:lastPrinted>
  <dcterms:created xsi:type="dcterms:W3CDTF">2015-03-31T06:01:00Z</dcterms:created>
  <dcterms:modified xsi:type="dcterms:W3CDTF">2015-03-31T06:02:00Z</dcterms:modified>
</cp:coreProperties>
</file>