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66" w:rsidRDefault="007F0C66" w:rsidP="007F0C66">
      <w:pPr>
        <w:pStyle w:val="ar"/>
        <w:shd w:val="clear" w:color="auto" w:fill="FFFFFF"/>
        <w:spacing w:before="0" w:beforeAutospacing="0" w:after="0" w:afterAutospacing="0" w:line="390" w:lineRule="atLeast"/>
        <w:jc w:val="both"/>
        <w:textAlignment w:val="top"/>
        <w:rPr>
          <w:color w:val="314318"/>
        </w:rPr>
      </w:pPr>
      <w:r>
        <w:rPr>
          <w:rStyle w:val="Strong"/>
          <w:color w:val="314318"/>
          <w:bdr w:val="none" w:sz="0" w:space="0" w:color="auto" w:frame="1"/>
          <w:rtl/>
        </w:rPr>
        <w:t>ياسر بن عبد الله محمد الدهش</w:t>
      </w:r>
      <w:r>
        <w:rPr>
          <w:rStyle w:val="Strong"/>
          <w:color w:val="314318"/>
          <w:bdr w:val="none" w:sz="0" w:space="0" w:color="auto" w:frame="1"/>
        </w:rPr>
        <w:t>.</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Pr>
      </w:pPr>
      <w:r>
        <w:rPr>
          <w:rStyle w:val="Strong"/>
          <w:color w:val="314318"/>
          <w:bdr w:val="none" w:sz="0" w:space="0" w:color="auto" w:frame="1"/>
          <w:rtl/>
        </w:rPr>
        <w:t>أولا: البيانات الشخصية</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         الاسم: ياسر بن عبد الله محمد الدهش.</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         الوظيفة الحالية:مدير الادارة بعمادة شؤون المكتبات.</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         التخصص العام: المكتبات والمعلومات.</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         المرتبة: الثامنة.</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         المسمى الوظيفي: مساعد اداري مشرف.</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         الجوال: 0503168378</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         هاتف العمل:064041553  </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         فاكس العمل : 064041570</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         البريد الالكتروني:</w:t>
      </w:r>
      <w:r>
        <w:rPr>
          <w:rStyle w:val="apple-converted-space"/>
          <w:b/>
          <w:bCs/>
          <w:color w:val="314318"/>
          <w:bdr w:val="none" w:sz="0" w:space="0" w:color="auto" w:frame="1"/>
          <w:rtl/>
        </w:rPr>
        <w:t> </w:t>
      </w:r>
      <w:hyperlink r:id="rId5" w:history="1">
        <w:r>
          <w:rPr>
            <w:rStyle w:val="Hyperlink"/>
            <w:b/>
            <w:bCs/>
            <w:bdr w:val="none" w:sz="0" w:space="0" w:color="auto" w:frame="1"/>
          </w:rPr>
          <w:t>y.aldhash@mu.edu.sa</w:t>
        </w:r>
      </w:hyperlink>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ثانياً: المؤهلات العلمية</w:t>
      </w:r>
    </w:p>
    <w:p w:rsidR="007F0C66" w:rsidRDefault="007F0C66" w:rsidP="007F0C66">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بكالوريوس في المكتبات والمعلومات من جامعة الإمام محمد بن سعود الاسلامية عام 1420هـ.</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ثالثاً: الدورات التدريبية الحاصل عليها متضمن اسم الدورة وتاريخها ومكان عقدها</w:t>
      </w:r>
    </w:p>
    <w:p w:rsidR="007F0C66" w:rsidRDefault="007F0C66" w:rsidP="007F0C66">
      <w:pPr>
        <w:pStyle w:val="ar"/>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1-      دورة في إدخال البيانات ومعالجة النصوص 6 اشهر 1422 هـ.</w:t>
      </w:r>
    </w:p>
    <w:p w:rsidR="007F0C66" w:rsidRDefault="007F0C66" w:rsidP="007F0C66">
      <w:pPr>
        <w:pStyle w:val="ar"/>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2-      دورة في اللغة الانجليزية المستوى الأول لمدة أربعة أشهر ونصف من  مركز خدمة المجتمع جامعة الملك سعود في عام 1427هـ .</w:t>
      </w:r>
    </w:p>
    <w:p w:rsidR="007F0C66" w:rsidRDefault="007F0C66" w:rsidP="007F0C66">
      <w:pPr>
        <w:pStyle w:val="ar"/>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3-      العديد من الدورات في مجال المكتبات والمعلومات " الإعارة – الفهرسة الموضوعية – اختيار وتزويد – الاستخلاص – بناء قوائم رؤوس الموضوعات - الببليوجرافيا – إدارة المكتبات ومراكز المعلومات- بناء المكتبات الرقمية- تصنيف ديوي العشري" بمعهد الإدارة العامة من 1425-1432 هـ.</w:t>
      </w:r>
    </w:p>
    <w:p w:rsidR="007F0C66" w:rsidRDefault="007F0C66" w:rsidP="007F0C66">
      <w:pPr>
        <w:pStyle w:val="ar"/>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4-      العديد من الدورات في مجال الاداري " تقويم الاداء الوظيفي- مهارات التعامل مع المرؤوسين- تحيل المشكلات وصنع القرارات-اعداد وصياغة العقود- سلوكيات الوظيفة العامة"1431-1432هـ.</w:t>
      </w:r>
    </w:p>
    <w:p w:rsidR="007F0C66" w:rsidRDefault="007F0C66" w:rsidP="007F0C66">
      <w:pPr>
        <w:pStyle w:val="ar"/>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5-      دورة استخدام الانترنت في المكتبات ومراكز المعلومات فى جامعة الملك فهد للبترول والمعادن.1429هـ.</w:t>
      </w:r>
    </w:p>
    <w:p w:rsidR="007F0C66" w:rsidRDefault="007F0C66" w:rsidP="007F0C66">
      <w:pPr>
        <w:pStyle w:val="ar"/>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6-      دورة في استخدام وتقييم الإدارة وبناء فريق العمل – الإمارات العربية المتحدة- 1431.</w:t>
      </w:r>
    </w:p>
    <w:p w:rsidR="007F0C66" w:rsidRDefault="007F0C66" w:rsidP="007F0C66">
      <w:pPr>
        <w:pStyle w:val="ar"/>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7-      دورة المكتبة الرقمية..آفاق وتوجهات في جامعة الملك فهد للبترول والمعادن 1432هـ.</w:t>
      </w:r>
    </w:p>
    <w:p w:rsidR="007F0C66" w:rsidRDefault="007F0C66" w:rsidP="007F0C66">
      <w:pPr>
        <w:pStyle w:val="ar"/>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8-      دورة مفهوم الادارة الاستراتيجية والتمير الاداري – تركيا -1432هـ.</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رابعاً:عضوية الجمعيات المهنية واللجان</w:t>
      </w:r>
    </w:p>
    <w:p w:rsidR="007F0C66" w:rsidRDefault="007F0C66" w:rsidP="007F0C66">
      <w:pPr>
        <w:pStyle w:val="ar"/>
        <w:numPr>
          <w:ilvl w:val="0"/>
          <w:numId w:val="2"/>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عضوية العديد من اللجان الثقافية والرياضية في كلية المجتمع بالإضافة إلى المشاركة بالعديد من معارض الكتب الداخلية والدولية مع عمادة شؤون المكتبات بجامعة الملك سعود سابقاً ووزارة التربية والتعليم وعمادة شؤون المكتبات بجامعة المجمعة.</w:t>
      </w:r>
    </w:p>
    <w:p w:rsidR="007F0C66" w:rsidRDefault="007F0C66" w:rsidP="007F0C66">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lastRenderedPageBreak/>
        <w:t>خامساً: حضور المؤتمرات وورش العمل</w:t>
      </w:r>
    </w:p>
    <w:p w:rsidR="007F0C66" w:rsidRDefault="007F0C66" w:rsidP="007F0C66">
      <w:pPr>
        <w:pStyle w:val="ar"/>
        <w:numPr>
          <w:ilvl w:val="0"/>
          <w:numId w:val="3"/>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حضور العديد من المؤتمرات والندوات وورش العمل وحلقات النقاش في مجال المكتبات والمعلومات والمكتبات الرقمية.</w:t>
      </w:r>
    </w:p>
    <w:p w:rsidR="00CC5FFE" w:rsidRDefault="00CC5FFE">
      <w:pPr>
        <w:rPr>
          <w:rFonts w:hint="cs"/>
        </w:rPr>
      </w:pPr>
    </w:p>
    <w:sectPr w:rsidR="00CC5FFE"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51F72"/>
    <w:multiLevelType w:val="multilevel"/>
    <w:tmpl w:val="88D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71C49"/>
    <w:multiLevelType w:val="multilevel"/>
    <w:tmpl w:val="93B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0C282D"/>
    <w:multiLevelType w:val="multilevel"/>
    <w:tmpl w:val="2464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0C66"/>
    <w:rsid w:val="007F0C66"/>
    <w:rsid w:val="008F0086"/>
    <w:rsid w:val="00CC5F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7F0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C66"/>
    <w:rPr>
      <w:b/>
      <w:bCs/>
    </w:rPr>
  </w:style>
  <w:style w:type="character" w:customStyle="1" w:styleId="apple-converted-space">
    <w:name w:val="apple-converted-space"/>
    <w:basedOn w:val="DefaultParagraphFont"/>
    <w:rsid w:val="007F0C66"/>
  </w:style>
  <w:style w:type="character" w:styleId="Hyperlink">
    <w:name w:val="Hyperlink"/>
    <w:basedOn w:val="DefaultParagraphFont"/>
    <w:uiPriority w:val="99"/>
    <w:semiHidden/>
    <w:unhideWhenUsed/>
    <w:rsid w:val="007F0C66"/>
    <w:rPr>
      <w:color w:val="0000FF"/>
      <w:u w:val="single"/>
    </w:rPr>
  </w:style>
</w:styles>
</file>

<file path=word/webSettings.xml><?xml version="1.0" encoding="utf-8"?>
<w:webSettings xmlns:r="http://schemas.openxmlformats.org/officeDocument/2006/relationships" xmlns:w="http://schemas.openxmlformats.org/wordprocessingml/2006/main">
  <w:divs>
    <w:div w:id="13427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ldhash@mu.edu.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1</cp:revision>
  <dcterms:created xsi:type="dcterms:W3CDTF">2015-03-31T07:16:00Z</dcterms:created>
  <dcterms:modified xsi:type="dcterms:W3CDTF">2015-03-31T07:17:00Z</dcterms:modified>
</cp:coreProperties>
</file>