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334FCF" w:rsidRPr="000C28A0" w:rsidRDefault="00334FCF" w:rsidP="000C28A0">
      <w:pPr>
        <w:pStyle w:val="a3"/>
        <w:bidi/>
        <w:jc w:val="both"/>
        <w:rPr>
          <w:rFonts w:cs="AL-Mateen"/>
          <w:sz w:val="32"/>
          <w:szCs w:val="32"/>
        </w:rPr>
      </w:pPr>
      <w:r w:rsidRPr="000C28A0">
        <w:rPr>
          <w:rStyle w:val="a4"/>
          <w:rFonts w:ascii="Arial" w:hAnsi="Arial" w:cs="AL-Mateen"/>
          <w:color w:val="006400"/>
          <w:sz w:val="32"/>
          <w:szCs w:val="32"/>
          <w:rtl/>
        </w:rPr>
        <w:t xml:space="preserve">التعاون الأكاديمي بين كلية التربية بالزلفي وكلية التربية بالمجمعة </w:t>
      </w:r>
    </w:p>
    <w:p w:rsidR="00334FCF" w:rsidRPr="000C28A0" w:rsidRDefault="00334FCF" w:rsidP="000C28A0">
      <w:pPr>
        <w:pStyle w:val="a3"/>
        <w:bidi/>
        <w:jc w:val="both"/>
        <w:rPr>
          <w:rFonts w:cs="AL-Mateen"/>
          <w:sz w:val="32"/>
          <w:szCs w:val="32"/>
          <w:rtl/>
        </w:rPr>
      </w:pPr>
      <w:r w:rsidRPr="000C28A0">
        <w:rPr>
          <w:rStyle w:val="a4"/>
          <w:rFonts w:ascii="Arial" w:hAnsi="Arial" w:cs="AL-Mateen"/>
          <w:color w:val="006400"/>
          <w:sz w:val="32"/>
          <w:szCs w:val="32"/>
          <w:rtl/>
        </w:rPr>
        <w:t>انطلاقا من مبدا التعاون وتبادل التجارب والخبرات الأكاديمية استقبلت كلية التربية بالزلفي ممثلة بوكالة الكلية لشؤون الطلاب بالتعاون مع وحدة العلاقات العامة في الكلية وكيل كلية التربية بالمجمعة لشؤون الطلاب أ</w:t>
      </w:r>
      <w:r w:rsidRPr="000C28A0">
        <w:rPr>
          <w:rStyle w:val="a4"/>
          <w:rFonts w:ascii="Arial" w:hAnsi="Arial" w:cs="AL-Mateen"/>
          <w:color w:val="006400"/>
          <w:sz w:val="32"/>
          <w:szCs w:val="32"/>
        </w:rPr>
        <w:t>.</w:t>
      </w:r>
      <w:r w:rsidRPr="000C28A0">
        <w:rPr>
          <w:rStyle w:val="a4"/>
          <w:rFonts w:ascii="Arial" w:hAnsi="Arial" w:cs="AL-Mateen"/>
          <w:color w:val="006400"/>
          <w:sz w:val="32"/>
          <w:szCs w:val="32"/>
          <w:rtl/>
        </w:rPr>
        <w:t xml:space="preserve">عبدالرحمن بن سليمان </w:t>
      </w:r>
      <w:proofErr w:type="spellStart"/>
      <w:r w:rsidRPr="000C28A0">
        <w:rPr>
          <w:rStyle w:val="a4"/>
          <w:rFonts w:ascii="Arial" w:hAnsi="Arial" w:cs="AL-Mateen"/>
          <w:color w:val="006400"/>
          <w:sz w:val="32"/>
          <w:szCs w:val="32"/>
          <w:rtl/>
        </w:rPr>
        <w:t>الطواله</w:t>
      </w:r>
      <w:proofErr w:type="spellEnd"/>
      <w:r w:rsidRPr="000C28A0">
        <w:rPr>
          <w:rStyle w:val="a4"/>
          <w:rFonts w:ascii="Arial" w:hAnsi="Arial" w:cs="AL-Mateen"/>
          <w:color w:val="006400"/>
          <w:sz w:val="32"/>
          <w:szCs w:val="32"/>
          <w:rtl/>
        </w:rPr>
        <w:t>، ومدير وحدة التسجيل والخدمات الطلابية ومدير العلاقات العامة في كلية التربية بالمجمعة حيث تم عمل جولة منظمة لزيارة جميع الوحدات التابعة لوكالة الكلية لشؤون الطلاب التي تحتوي مكتب وكيل الكلية ، ووحدة الإرشاد الاكاديمي ، وحدة التسجيل والخدمات الطلابية ووحدة الأنشطة الطلابية كما تم خلال الجولة زيارة لمقر وحدة العلاقات العامة بالكلية حيث تم استعراض إنجازات الكلية خلال الفصل الدراسي الأول من العام 1435-</w:t>
      </w:r>
      <w:proofErr w:type="spellStart"/>
      <w:r w:rsidRPr="000C28A0">
        <w:rPr>
          <w:rStyle w:val="a4"/>
          <w:rFonts w:ascii="Arial" w:hAnsi="Arial" w:cs="AL-Mateen"/>
          <w:color w:val="006400"/>
          <w:sz w:val="32"/>
          <w:szCs w:val="32"/>
          <w:rtl/>
        </w:rPr>
        <w:t>1436ه</w:t>
      </w:r>
      <w:proofErr w:type="spellEnd"/>
      <w:r w:rsidRPr="000C28A0">
        <w:rPr>
          <w:rStyle w:val="a4"/>
          <w:rFonts w:ascii="Arial" w:hAnsi="Arial" w:cs="AL-Mateen"/>
          <w:color w:val="006400"/>
          <w:sz w:val="32"/>
          <w:szCs w:val="32"/>
          <w:rtl/>
        </w:rPr>
        <w:t>ـ  و في ختام الجولة قدم وكيل كلية المجمعة شكرة لوكيل الكلية على استقباله وحرصه على تقديم العون والمساعدة وتبادل الخبرات الأكاديمية فيما بين الوكالتين</w:t>
      </w:r>
    </w:p>
    <w:p w:rsidR="00A13447" w:rsidRDefault="00334FCF">
      <w:bookmarkStart w:id="0" w:name="_GoBack"/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6592888"/>
            <wp:effectExtent l="0" t="0" r="2540" b="0"/>
            <wp:docPr id="1" name="صورة 1" descr="C:\Users\7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9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3447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CF"/>
    <w:rsid w:val="000C28A0"/>
    <w:rsid w:val="001171A7"/>
    <w:rsid w:val="00334FCF"/>
    <w:rsid w:val="00A1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F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4FC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3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34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F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4FC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3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34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2015-03-27T04:28:00Z</cp:lastPrinted>
  <dcterms:created xsi:type="dcterms:W3CDTF">2015-03-25T23:41:00Z</dcterms:created>
  <dcterms:modified xsi:type="dcterms:W3CDTF">2015-03-27T04:30:00Z</dcterms:modified>
</cp:coreProperties>
</file>