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346" w:rsidRPr="00E21025" w:rsidRDefault="00F52F0F" w:rsidP="00E21025">
      <w:pPr>
        <w:pStyle w:val="p2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b/>
          <w:bCs/>
          <w:color w:val="314318"/>
          <w:sz w:val="28"/>
          <w:szCs w:val="28"/>
          <w:bdr w:val="none" w:sz="0" w:space="0" w:color="auto" w:frame="1"/>
          <w:rtl/>
        </w:rPr>
      </w:pPr>
      <w:bookmarkStart w:id="0" w:name="_GoBack"/>
      <w:bookmarkEnd w:id="0"/>
      <w:r w:rsidRPr="00E21025">
        <w:rPr>
          <w:rFonts w:hint="cs"/>
          <w:b/>
          <w:bCs/>
          <w:color w:val="314318"/>
          <w:sz w:val="28"/>
          <w:szCs w:val="28"/>
          <w:bdr w:val="none" w:sz="0" w:space="0" w:color="auto" w:frame="1"/>
          <w:rtl/>
        </w:rPr>
        <w:t>كلية</w:t>
      </w:r>
      <w:r w:rsidRPr="00E21025">
        <w:rPr>
          <w:b/>
          <w:bCs/>
          <w:color w:val="314318"/>
          <w:sz w:val="28"/>
          <w:szCs w:val="28"/>
          <w:bdr w:val="none" w:sz="0" w:space="0" w:color="auto" w:frame="1"/>
          <w:rtl/>
        </w:rPr>
        <w:t xml:space="preserve"> </w:t>
      </w:r>
      <w:r w:rsidRPr="00E21025">
        <w:rPr>
          <w:rFonts w:hint="cs"/>
          <w:b/>
          <w:bCs/>
          <w:color w:val="314318"/>
          <w:sz w:val="28"/>
          <w:szCs w:val="28"/>
          <w:bdr w:val="none" w:sz="0" w:space="0" w:color="auto" w:frame="1"/>
          <w:rtl/>
        </w:rPr>
        <w:t>إدارة</w:t>
      </w:r>
      <w:r w:rsidRPr="00E21025">
        <w:rPr>
          <w:b/>
          <w:bCs/>
          <w:color w:val="314318"/>
          <w:sz w:val="28"/>
          <w:szCs w:val="28"/>
          <w:bdr w:val="none" w:sz="0" w:space="0" w:color="auto" w:frame="1"/>
          <w:rtl/>
        </w:rPr>
        <w:t xml:space="preserve"> </w:t>
      </w:r>
      <w:r w:rsidRPr="00E21025">
        <w:rPr>
          <w:rFonts w:hint="cs"/>
          <w:b/>
          <w:bCs/>
          <w:color w:val="314318"/>
          <w:sz w:val="28"/>
          <w:szCs w:val="28"/>
          <w:bdr w:val="none" w:sz="0" w:space="0" w:color="auto" w:frame="1"/>
          <w:rtl/>
        </w:rPr>
        <w:t>الأعمال</w:t>
      </w:r>
      <w:r w:rsidRPr="00E21025">
        <w:rPr>
          <w:b/>
          <w:bCs/>
          <w:color w:val="314318"/>
          <w:sz w:val="28"/>
          <w:szCs w:val="28"/>
          <w:bdr w:val="none" w:sz="0" w:space="0" w:color="auto" w:frame="1"/>
          <w:rtl/>
        </w:rPr>
        <w:t xml:space="preserve"> </w:t>
      </w:r>
      <w:r w:rsidRPr="00E21025">
        <w:rPr>
          <w:rFonts w:hint="cs"/>
          <w:b/>
          <w:bCs/>
          <w:color w:val="314318"/>
          <w:sz w:val="28"/>
          <w:szCs w:val="28"/>
          <w:bdr w:val="none" w:sz="0" w:space="0" w:color="auto" w:frame="1"/>
          <w:rtl/>
        </w:rPr>
        <w:t>ترحب</w:t>
      </w:r>
      <w:r w:rsidRPr="00E21025">
        <w:rPr>
          <w:b/>
          <w:bCs/>
          <w:color w:val="314318"/>
          <w:sz w:val="28"/>
          <w:szCs w:val="28"/>
          <w:bdr w:val="none" w:sz="0" w:space="0" w:color="auto" w:frame="1"/>
          <w:rtl/>
        </w:rPr>
        <w:t xml:space="preserve"> </w:t>
      </w:r>
      <w:r w:rsidRPr="00E21025">
        <w:rPr>
          <w:rFonts w:hint="cs"/>
          <w:b/>
          <w:bCs/>
          <w:color w:val="314318"/>
          <w:sz w:val="28"/>
          <w:szCs w:val="28"/>
          <w:bdr w:val="none" w:sz="0" w:space="0" w:color="auto" w:frame="1"/>
          <w:rtl/>
        </w:rPr>
        <w:t>ب</w:t>
      </w:r>
      <w:r w:rsidR="00851346" w:rsidRPr="00E21025">
        <w:rPr>
          <w:rFonts w:hint="cs"/>
          <w:b/>
          <w:bCs/>
          <w:color w:val="314318"/>
          <w:sz w:val="28"/>
          <w:szCs w:val="28"/>
          <w:bdr w:val="none" w:sz="0" w:space="0" w:color="auto" w:frame="1"/>
          <w:rtl/>
        </w:rPr>
        <w:t xml:space="preserve">الدكتور سعد الفليح </w:t>
      </w:r>
      <w:r w:rsidR="00B52AF7" w:rsidRPr="00E21025">
        <w:rPr>
          <w:rFonts w:hint="cs"/>
          <w:b/>
          <w:bCs/>
          <w:color w:val="314318"/>
          <w:sz w:val="28"/>
          <w:szCs w:val="28"/>
          <w:bdr w:val="none" w:sz="0" w:space="0" w:color="auto" w:frame="1"/>
          <w:rtl/>
        </w:rPr>
        <w:t xml:space="preserve">عميداً </w:t>
      </w:r>
      <w:r w:rsidRPr="00E21025">
        <w:rPr>
          <w:rFonts w:hint="cs"/>
          <w:b/>
          <w:bCs/>
          <w:color w:val="314318"/>
          <w:sz w:val="28"/>
          <w:szCs w:val="28"/>
          <w:bdr w:val="none" w:sz="0" w:space="0" w:color="auto" w:frame="1"/>
          <w:rtl/>
        </w:rPr>
        <w:t>للكلية</w:t>
      </w:r>
    </w:p>
    <w:p w:rsidR="00851346" w:rsidRDefault="00851346" w:rsidP="00851346">
      <w:pPr>
        <w:pStyle w:val="p2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b/>
          <w:bCs/>
          <w:color w:val="314318"/>
          <w:bdr w:val="none" w:sz="0" w:space="0" w:color="auto" w:frame="1"/>
          <w:rtl/>
        </w:rPr>
      </w:pPr>
    </w:p>
    <w:p w:rsidR="00E21025" w:rsidRDefault="00E21025" w:rsidP="00E21025">
      <w:pPr>
        <w:pStyle w:val="p2"/>
        <w:shd w:val="clear" w:color="auto" w:fill="FFFFFF"/>
        <w:bidi/>
        <w:spacing w:before="0" w:beforeAutospacing="0" w:after="0" w:afterAutospacing="0" w:line="390" w:lineRule="atLeast"/>
        <w:jc w:val="center"/>
        <w:textAlignment w:val="top"/>
        <w:rPr>
          <w:b/>
          <w:bCs/>
          <w:color w:val="314318"/>
          <w:bdr w:val="none" w:sz="0" w:space="0" w:color="auto" w:frame="1"/>
          <w:rtl/>
        </w:rPr>
      </w:pPr>
      <w:r>
        <w:rPr>
          <w:rFonts w:cs="Arial"/>
          <w:noProof/>
          <w:rtl/>
        </w:rPr>
        <w:drawing>
          <wp:inline distT="0" distB="0" distL="0" distR="0" wp14:anchorId="7BA39A46" wp14:editId="4E625CD3">
            <wp:extent cx="1733550" cy="1676400"/>
            <wp:effectExtent l="114300" t="57150" r="76200" b="152400"/>
            <wp:docPr id="2" name="صورة 2" descr="C:\Users\HAMADA\Desktop\د سعد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MADA\Desktop\د سعد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6" r="13699" b="46342"/>
                    <a:stretch/>
                  </pic:blipFill>
                  <pic:spPr bwMode="auto">
                    <a:xfrm>
                      <a:off x="0" y="0"/>
                      <a:ext cx="1733550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025" w:rsidRDefault="00E21025" w:rsidP="00E21025">
      <w:pPr>
        <w:pStyle w:val="p2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b/>
          <w:bCs/>
          <w:color w:val="314318"/>
          <w:bdr w:val="none" w:sz="0" w:space="0" w:color="auto" w:frame="1"/>
          <w:rtl/>
        </w:rPr>
      </w:pPr>
    </w:p>
    <w:p w:rsidR="00851346" w:rsidRDefault="00851346" w:rsidP="00E21025">
      <w:pPr>
        <w:pStyle w:val="p2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rFonts w:ascii="Cambria Math" w:hAnsi="Cambria Math" w:cs="Cambria Math"/>
          <w:b/>
          <w:bCs/>
          <w:color w:val="314318"/>
          <w:bdr w:val="none" w:sz="0" w:space="0" w:color="auto" w:frame="1"/>
          <w:rtl/>
        </w:rPr>
      </w:pPr>
      <w:r>
        <w:rPr>
          <w:b/>
          <w:bCs/>
          <w:color w:val="314318"/>
          <w:bdr w:val="none" w:sz="0" w:space="0" w:color="auto" w:frame="1"/>
          <w:rtl/>
        </w:rPr>
        <w:t xml:space="preserve">أصدر معالي مدير جامعة المجمعة الدكتور خالد بن سعد المقرن قراراً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يقضي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>
        <w:rPr>
          <w:b/>
          <w:bCs/>
          <w:color w:val="314318"/>
          <w:bdr w:val="none" w:sz="0" w:space="0" w:color="auto" w:frame="1"/>
          <w:rtl/>
        </w:rPr>
        <w:t xml:space="preserve">بتكليف 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 xml:space="preserve">سعادة الدكتور سعد بن محمد الفليح </w:t>
      </w:r>
      <w:r w:rsidR="00B52AF7">
        <w:rPr>
          <w:rFonts w:hint="cs"/>
          <w:b/>
          <w:bCs/>
          <w:color w:val="314318"/>
          <w:bdr w:val="none" w:sz="0" w:space="0" w:color="auto" w:frame="1"/>
          <w:rtl/>
        </w:rPr>
        <w:t>عميداً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 xml:space="preserve"> </w:t>
      </w:r>
      <w:r w:rsidR="00B52AF7">
        <w:rPr>
          <w:rFonts w:hint="cs"/>
          <w:b/>
          <w:bCs/>
          <w:color w:val="314318"/>
          <w:bdr w:val="none" w:sz="0" w:space="0" w:color="auto" w:frame="1"/>
          <w:rtl/>
        </w:rPr>
        <w:t>ل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 xml:space="preserve">كلية إدارة الأعمال </w:t>
      </w:r>
      <w:r w:rsidR="00F52F0F">
        <w:rPr>
          <w:rFonts w:hint="cs"/>
          <w:b/>
          <w:bCs/>
          <w:color w:val="314318"/>
          <w:bdr w:val="none" w:sz="0" w:space="0" w:color="auto" w:frame="1"/>
          <w:rtl/>
        </w:rPr>
        <w:t xml:space="preserve">، 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 xml:space="preserve"> </w:t>
      </w:r>
      <w:r>
        <w:rPr>
          <w:b/>
          <w:bCs/>
          <w:color w:val="314318"/>
          <w:bdr w:val="none" w:sz="0" w:space="0" w:color="auto" w:frame="1"/>
          <w:rtl/>
        </w:rPr>
        <w:t>ويأتي هذا التكليف ضمن إطار عمليات التطوير المستمرة التي تشهدها جامعة المجمعة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,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وبهذه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المناسبة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رفع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الدكتور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>الفليح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شكره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وتقديره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ل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 xml:space="preserve">معالي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مدير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الجامعة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على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هذه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الثقة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التي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اولاها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إياه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,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متمنيا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>ً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أن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يكون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عند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حسن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>ظ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ن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hint="cs"/>
          <w:b/>
          <w:bCs/>
          <w:color w:val="314318"/>
          <w:bdr w:val="none" w:sz="0" w:space="0" w:color="auto" w:frame="1"/>
          <w:rtl/>
        </w:rPr>
        <w:t>الجميع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>.</w:t>
      </w:r>
      <w:r w:rsidRPr="00851346">
        <w:rPr>
          <w:b/>
          <w:bCs/>
          <w:color w:val="314318"/>
          <w:bdr w:val="none" w:sz="0" w:space="0" w:color="auto" w:frame="1"/>
          <w:rtl/>
        </w:rPr>
        <w:t xml:space="preserve"> </w:t>
      </w:r>
      <w:r w:rsidRPr="00851346">
        <w:rPr>
          <w:rFonts w:ascii="Cambria Math" w:hAnsi="Cambria Math" w:cs="Cambria Math" w:hint="cs"/>
          <w:b/>
          <w:bCs/>
          <w:color w:val="314318"/>
          <w:bdr w:val="none" w:sz="0" w:space="0" w:color="auto" w:frame="1"/>
          <w:rtl/>
        </w:rPr>
        <w:t>​</w:t>
      </w:r>
    </w:p>
    <w:p w:rsidR="00851346" w:rsidRDefault="00851346" w:rsidP="00B52AF7">
      <w:pPr>
        <w:pStyle w:val="p2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b/>
          <w:bCs/>
          <w:color w:val="314318"/>
          <w:bdr w:val="none" w:sz="0" w:space="0" w:color="auto" w:frame="1"/>
          <w:rtl/>
        </w:rPr>
        <w:t xml:space="preserve"> الجدير بالذكر أن 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>الدكتور سعد الفليح</w:t>
      </w:r>
      <w:r>
        <w:rPr>
          <w:b/>
          <w:bCs/>
          <w:color w:val="314318"/>
          <w:bdr w:val="none" w:sz="0" w:space="0" w:color="auto" w:frame="1"/>
          <w:rtl/>
        </w:rPr>
        <w:t xml:space="preserve"> من الكفاءات ال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>أ</w:t>
      </w:r>
      <w:r>
        <w:rPr>
          <w:b/>
          <w:bCs/>
          <w:color w:val="314318"/>
          <w:bdr w:val="none" w:sz="0" w:space="0" w:color="auto" w:frame="1"/>
          <w:rtl/>
        </w:rPr>
        <w:t>كا</w:t>
      </w:r>
      <w:r w:rsidR="00A526BF">
        <w:rPr>
          <w:b/>
          <w:bCs/>
          <w:color w:val="314318"/>
          <w:bdr w:val="none" w:sz="0" w:space="0" w:color="auto" w:frame="1"/>
          <w:rtl/>
        </w:rPr>
        <w:t xml:space="preserve">ديمية في كلية إدارة الأعمال </w:t>
      </w:r>
      <w:r w:rsidR="00A526BF">
        <w:rPr>
          <w:rFonts w:hint="cs"/>
          <w:b/>
          <w:bCs/>
          <w:color w:val="314318"/>
          <w:bdr w:val="none" w:sz="0" w:space="0" w:color="auto" w:frame="1"/>
          <w:rtl/>
        </w:rPr>
        <w:t xml:space="preserve">وقد </w:t>
      </w:r>
      <w:r w:rsidR="00A526BF">
        <w:rPr>
          <w:b/>
          <w:bCs/>
          <w:color w:val="314318"/>
          <w:bdr w:val="none" w:sz="0" w:space="0" w:color="auto" w:frame="1"/>
          <w:rtl/>
        </w:rPr>
        <w:t>حقق</w:t>
      </w:r>
      <w:r>
        <w:rPr>
          <w:b/>
          <w:bCs/>
          <w:color w:val="314318"/>
          <w:bdr w:val="none" w:sz="0" w:space="0" w:color="auto" w:frame="1"/>
          <w:rtl/>
        </w:rPr>
        <w:t xml:space="preserve"> العديد من </w:t>
      </w:r>
      <w:r w:rsidR="00A526BF">
        <w:rPr>
          <w:b/>
          <w:bCs/>
          <w:color w:val="314318"/>
          <w:bdr w:val="none" w:sz="0" w:space="0" w:color="auto" w:frame="1"/>
          <w:rtl/>
        </w:rPr>
        <w:t>الانجازات وساهم</w:t>
      </w:r>
      <w:r>
        <w:rPr>
          <w:b/>
          <w:bCs/>
          <w:color w:val="314318"/>
          <w:bdr w:val="none" w:sz="0" w:space="0" w:color="auto" w:frame="1"/>
          <w:rtl/>
        </w:rPr>
        <w:t xml:space="preserve"> في استمرار عجلة النجاح.  وبدورها أسر</w:t>
      </w:r>
      <w:r w:rsidR="00B52AF7">
        <w:rPr>
          <w:rFonts w:hint="cs"/>
          <w:b/>
          <w:bCs/>
          <w:color w:val="314318"/>
          <w:bdr w:val="none" w:sz="0" w:space="0" w:color="auto" w:frame="1"/>
          <w:rtl/>
        </w:rPr>
        <w:t>ة</w:t>
      </w:r>
      <w:r>
        <w:rPr>
          <w:b/>
          <w:bCs/>
          <w:color w:val="314318"/>
          <w:bdr w:val="none" w:sz="0" w:space="0" w:color="auto" w:frame="1"/>
          <w:rtl/>
        </w:rPr>
        <w:t xml:space="preserve"> الكلية تبارك 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>له</w:t>
      </w:r>
      <w:r>
        <w:rPr>
          <w:b/>
          <w:bCs/>
          <w:color w:val="314318"/>
          <w:bdr w:val="none" w:sz="0" w:space="0" w:color="auto" w:frame="1"/>
          <w:rtl/>
        </w:rPr>
        <w:t xml:space="preserve"> هذه الثقة الكريمة وتسأل المولى عز وجل التوفيق والسداد </w:t>
      </w:r>
      <w:r>
        <w:rPr>
          <w:rFonts w:hint="cs"/>
          <w:b/>
          <w:bCs/>
          <w:color w:val="314318"/>
          <w:bdr w:val="none" w:sz="0" w:space="0" w:color="auto" w:frame="1"/>
          <w:rtl/>
        </w:rPr>
        <w:t>.</w:t>
      </w:r>
    </w:p>
    <w:p w:rsidR="00A526BF" w:rsidRDefault="00A526BF" w:rsidP="00851346">
      <w:pPr>
        <w:bidi/>
        <w:rPr>
          <w:rtl/>
        </w:rPr>
      </w:pPr>
    </w:p>
    <w:p w:rsidR="00F94705" w:rsidRDefault="00F94705" w:rsidP="00843B54">
      <w:pPr>
        <w:bidi/>
        <w:rPr>
          <w:rFonts w:cs="Arial"/>
          <w:noProof/>
          <w:rtl/>
        </w:rPr>
      </w:pPr>
    </w:p>
    <w:p w:rsidR="00843B54" w:rsidRDefault="00843B54" w:rsidP="00F94705">
      <w:pPr>
        <w:bidi/>
        <w:rPr>
          <w:rtl/>
        </w:rPr>
      </w:pPr>
    </w:p>
    <w:p w:rsidR="00843B54" w:rsidRDefault="00843B54" w:rsidP="00843B54">
      <w:pPr>
        <w:bidi/>
      </w:pPr>
    </w:p>
    <w:sectPr w:rsidR="00843B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45"/>
    <w:rsid w:val="00222F59"/>
    <w:rsid w:val="003A2E00"/>
    <w:rsid w:val="004528F8"/>
    <w:rsid w:val="007B4E9C"/>
    <w:rsid w:val="00843B54"/>
    <w:rsid w:val="00851346"/>
    <w:rsid w:val="008528EA"/>
    <w:rsid w:val="009B4095"/>
    <w:rsid w:val="00A526BF"/>
    <w:rsid w:val="00B52AF7"/>
    <w:rsid w:val="00D25345"/>
    <w:rsid w:val="00E21025"/>
    <w:rsid w:val="00F52F0F"/>
    <w:rsid w:val="00F94705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1204CB-1AB6-41BB-A9C3-1D0795A6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5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4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8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HAMADA_ADEL82@YAHOO.COM</dc:creator>
  <cp:keywords/>
  <dc:description/>
  <cp:lastModifiedBy>HAMADA_ADEL82@YAHOO.COM</cp:lastModifiedBy>
  <cp:revision>2</cp:revision>
  <dcterms:created xsi:type="dcterms:W3CDTF">2015-12-08T09:14:00Z</dcterms:created>
  <dcterms:modified xsi:type="dcterms:W3CDTF">2015-12-08T09:14:00Z</dcterms:modified>
</cp:coreProperties>
</file>