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48"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b/>
          <w:bCs/>
          <w:sz w:val="28"/>
          <w:szCs w:val="28"/>
          <w:rtl/>
        </w:rPr>
        <w:t>مفهوم إدارة ألازمات</w:t>
      </w:r>
      <w:r w:rsidR="001E0C48" w:rsidRPr="00953A62">
        <w:rPr>
          <w:rFonts w:ascii="Times New Roman" w:eastAsia="Times New Roman" w:hAnsi="Times New Roman" w:cs="Times New Roman" w:hint="cs"/>
          <w:sz w:val="28"/>
          <w:szCs w:val="28"/>
          <w:rtl/>
        </w:rPr>
        <w:t xml:space="preserve"> </w:t>
      </w:r>
    </w:p>
    <w:p w:rsidR="00E769F7"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Pr>
      </w:pPr>
      <w:r w:rsidRPr="00953A62">
        <w:rPr>
          <w:rFonts w:ascii="Times New Roman" w:eastAsia="Times New Roman" w:hAnsi="Times New Roman" w:cs="Times New Roman"/>
          <w:sz w:val="28"/>
          <w:szCs w:val="28"/>
          <w:rtl/>
        </w:rPr>
        <w:t>أوردت الموسوعة الإدارية تعريفاً لإدارة ألازمات بأنها: ”المحافظة على الأصول وممتلكات المنظمة، وعلى قدرتها على تحقيق الإيرادات، كذلك المحافظة على الأفراد والعاملين بها ضد المخاطر المختلفة، والعمل على تجنب المخاطر المحتملة أو تخفيف أثرها</w:t>
      </w:r>
      <w:r w:rsidR="00997ECD">
        <w:rPr>
          <w:rFonts w:ascii="Times New Roman" w:eastAsia="Times New Roman" w:hAnsi="Times New Roman" w:cs="Times New Roman"/>
          <w:sz w:val="28"/>
          <w:szCs w:val="28"/>
          <w:rtl/>
        </w:rPr>
        <w:t xml:space="preserve"> على المنظمة</w:t>
      </w:r>
      <w:r w:rsidRPr="00953A62">
        <w:rPr>
          <w:rFonts w:ascii="Times New Roman" w:eastAsia="Times New Roman" w:hAnsi="Times New Roman" w:cs="Times New Roman"/>
          <w:sz w:val="28"/>
          <w:szCs w:val="28"/>
          <w:rtl/>
        </w:rPr>
        <w:t>، في حالة عدم التمكن من تجنبها بالكامل“، وهذا ينطبق أيضا على الدولة وإداراتها</w:t>
      </w:r>
      <w:r w:rsidRPr="00953A62">
        <w:rPr>
          <w:rFonts w:ascii="Times New Roman" w:eastAsia="Times New Roman" w:hAnsi="Times New Roman" w:cs="Times New Roman"/>
          <w:sz w:val="28"/>
          <w:szCs w:val="28"/>
        </w:rPr>
        <w:t>.</w:t>
      </w:r>
      <w:r w:rsidRPr="00953A62">
        <w:rPr>
          <w:rFonts w:ascii="Times New Roman" w:eastAsia="Times New Roman" w:hAnsi="Times New Roman" w:cs="Times New Roman"/>
          <w:sz w:val="28"/>
          <w:szCs w:val="28"/>
        </w:rPr>
        <w:br/>
      </w:r>
      <w:r w:rsidRPr="00953A62">
        <w:rPr>
          <w:rFonts w:ascii="Times New Roman" w:eastAsia="Times New Roman" w:hAnsi="Times New Roman" w:cs="Times New Roman"/>
          <w:sz w:val="28"/>
          <w:szCs w:val="28"/>
          <w:rtl/>
        </w:rPr>
        <w:t>ويجد العديد من الباحثين أن إدارة ألازمات هو علم وفن إدارة التوازنات والتكيف مع المتغيرات المختلفة وبحث آثارها في كافة المجالات، ويمكن القول أيضا بأنها عملية الإعداد والتقدير المنظم والمنتظم للمشكلات الداخلية والخارجية التي تهدد بدرجة خطيرة سمعة المنظمة وبقائها</w:t>
      </w:r>
      <w:r w:rsidRPr="00953A62">
        <w:rPr>
          <w:rFonts w:ascii="Times New Roman" w:eastAsia="Times New Roman" w:hAnsi="Times New Roman" w:cs="Times New Roman"/>
          <w:sz w:val="28"/>
          <w:szCs w:val="28"/>
        </w:rPr>
        <w:t>.</w:t>
      </w:r>
      <w:r w:rsid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ويميز المفكرون بين عدد من المصطلحات المتعلقة بالأزمة مثل المشكلة والكارثة،</w:t>
      </w:r>
      <w:r w:rsidR="001E0C48" w:rsidRP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فليست كل مشكلة أزمة ، وان كان لكل أزمة مشكلة</w:t>
      </w:r>
      <w:r w:rsidRPr="00953A62">
        <w:rPr>
          <w:rFonts w:ascii="Times New Roman" w:eastAsia="Times New Roman" w:hAnsi="Times New Roman" w:cs="Times New Roman"/>
          <w:sz w:val="28"/>
          <w:szCs w:val="28"/>
        </w:rPr>
        <w:t xml:space="preserve"> .</w:t>
      </w:r>
    </w:p>
    <w:p w:rsidR="001E0C48"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b/>
          <w:bCs/>
          <w:sz w:val="28"/>
          <w:szCs w:val="28"/>
          <w:rtl/>
        </w:rPr>
        <w:t>أزمة أم مشكلة</w:t>
      </w:r>
    </w:p>
    <w:p w:rsidR="001E0C48" w:rsidRPr="00953A62" w:rsidRDefault="00E769F7" w:rsidP="001D1E1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sz w:val="28"/>
          <w:szCs w:val="28"/>
          <w:rtl/>
        </w:rPr>
        <w:t>المشكلة قد تكون صغيرة ولكن لا يمكن حلها فتصبح أزمة،</w:t>
      </w:r>
      <w:r w:rsidR="0074343C">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وقد تكون مشكلة كبيرة،</w:t>
      </w:r>
      <w:r w:rsidR="0001112D">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ولكن من الممكن التغلب عليها من خلال جهد معقول، أما إذا تعقدت الأمور أو وصلت إلى طريق مسدود عندئذ نكون بصدد أزمة</w:t>
      </w:r>
      <w:r w:rsidRPr="00953A62">
        <w:rPr>
          <w:rFonts w:ascii="Times New Roman" w:eastAsia="Times New Roman" w:hAnsi="Times New Roman" w:cs="Times New Roman"/>
          <w:sz w:val="28"/>
          <w:szCs w:val="28"/>
        </w:rPr>
        <w:t>.</w:t>
      </w:r>
    </w:p>
    <w:p w:rsidR="00E769F7"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Pr>
      </w:pPr>
      <w:r w:rsidRPr="00953A62">
        <w:rPr>
          <w:rFonts w:ascii="Times New Roman" w:eastAsia="Times New Roman" w:hAnsi="Times New Roman" w:cs="Times New Roman"/>
          <w:sz w:val="28"/>
          <w:szCs w:val="28"/>
          <w:rtl/>
        </w:rPr>
        <w:t>الأزمة بهذا المعنى هي عبارة عن مشكلة معقدة يبدو ان حلها أمر شبه مستحيل بالطرق التقليدية ( هذا عندما نكون بصدد مشكلة ذات أبعاد نفسية او اجتماعية او اقتصادية</w:t>
      </w:r>
      <w:r w:rsidRPr="00953A62">
        <w:rPr>
          <w:rFonts w:ascii="Times New Roman" w:eastAsia="Times New Roman" w:hAnsi="Times New Roman" w:cs="Times New Roman"/>
          <w:sz w:val="28"/>
          <w:szCs w:val="28"/>
        </w:rPr>
        <w:t xml:space="preserve"> ).</w:t>
      </w:r>
      <w:r w:rsidRPr="00953A62">
        <w:rPr>
          <w:rFonts w:ascii="Times New Roman" w:eastAsia="Times New Roman" w:hAnsi="Times New Roman" w:cs="Times New Roman"/>
          <w:sz w:val="28"/>
          <w:szCs w:val="28"/>
        </w:rPr>
        <w:br/>
      </w:r>
      <w:r w:rsidRPr="00953A62">
        <w:rPr>
          <w:rFonts w:ascii="Times New Roman" w:eastAsia="Times New Roman" w:hAnsi="Times New Roman" w:cs="Times New Roman"/>
          <w:sz w:val="28"/>
          <w:szCs w:val="28"/>
          <w:rtl/>
        </w:rPr>
        <w:t>استخدمت كلمة أزمة أيضا في المجال الطبي عندما يتحدث الأطباء عن أزمة قلبية(مثلا) وهي اشهر الأزمات الصحية على الرغم من وجود أزمات أخرى ذات وجه صحي عند الإنسان ، ولكن الأزمة القلبية نالت شهرتها لأنها تأتي فجأة او على غير انتظار او ربما لأنها تكون مقترنة بمضاعفات مأساوية وتكون درجة الخطر فيها مرتفعة ومواجهتها بالأساليب العادية غير مجدية ، و بالتالي تصبح أزمة تحتاج إلى تضافر الجهود والسرعة والدقة والمهارة في معالجتها</w:t>
      </w:r>
      <w:r w:rsidRPr="00953A62">
        <w:rPr>
          <w:rFonts w:ascii="Times New Roman" w:eastAsia="Times New Roman" w:hAnsi="Times New Roman" w:cs="Times New Roman"/>
          <w:sz w:val="28"/>
          <w:szCs w:val="28"/>
        </w:rPr>
        <w:t xml:space="preserve"> .</w:t>
      </w:r>
    </w:p>
    <w:p w:rsidR="001E0C48"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b/>
          <w:bCs/>
          <w:sz w:val="28"/>
          <w:szCs w:val="28"/>
          <w:rtl/>
        </w:rPr>
      </w:pPr>
      <w:r w:rsidRPr="00953A62">
        <w:rPr>
          <w:rFonts w:ascii="Times New Roman" w:eastAsia="Times New Roman" w:hAnsi="Times New Roman" w:cs="Times New Roman"/>
          <w:b/>
          <w:bCs/>
          <w:sz w:val="28"/>
          <w:szCs w:val="28"/>
          <w:rtl/>
        </w:rPr>
        <w:t>إدارة الأزمات</w:t>
      </w:r>
      <w:r w:rsidRPr="00953A62">
        <w:rPr>
          <w:rFonts w:ascii="Times New Roman" w:eastAsia="Times New Roman" w:hAnsi="Times New Roman" w:cs="Times New Roman"/>
          <w:b/>
          <w:bCs/>
          <w:sz w:val="28"/>
          <w:szCs w:val="28"/>
        </w:rPr>
        <w:t xml:space="preserve"> </w:t>
      </w:r>
    </w:p>
    <w:p w:rsidR="001E0C48"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sz w:val="28"/>
          <w:szCs w:val="28"/>
          <w:rtl/>
        </w:rPr>
        <w:t>تعتبر إدارة الأزمات فن صعب ، فعندما يحدث ما لا نتوقعه ، نتساءل كيف نواجه الموقف والأحداث التي لم نخطط لها</w:t>
      </w:r>
      <w:r w:rsidRPr="00953A62">
        <w:rPr>
          <w:rFonts w:ascii="Times New Roman" w:eastAsia="Times New Roman" w:hAnsi="Times New Roman" w:cs="Times New Roman"/>
          <w:sz w:val="28"/>
          <w:szCs w:val="28"/>
        </w:rPr>
        <w:t>.</w:t>
      </w:r>
    </w:p>
    <w:p w:rsidR="00DC378B"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sz w:val="28"/>
          <w:szCs w:val="28"/>
          <w:rtl/>
        </w:rPr>
        <w:t>ويمكن القول انه لا يمكن اختبار أي إدارة اختبارا جيدا إلا في مواقف الأزمات،</w:t>
      </w:r>
      <w:r w:rsidR="001E0C48" w:rsidRP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 xml:space="preserve">ويعتبر الإنسان أهم مورد في المنظمات او </w:t>
      </w:r>
      <w:r w:rsidR="00F8100B" w:rsidRPr="00953A62">
        <w:rPr>
          <w:rFonts w:ascii="Times New Roman" w:eastAsia="Times New Roman" w:hAnsi="Times New Roman" w:cs="Times New Roman" w:hint="cs"/>
          <w:sz w:val="28"/>
          <w:szCs w:val="28"/>
          <w:rtl/>
        </w:rPr>
        <w:t>المنشآت</w:t>
      </w:r>
      <w:bookmarkStart w:id="0" w:name="_GoBack"/>
      <w:bookmarkEnd w:id="0"/>
      <w:r w:rsidRPr="00953A62">
        <w:rPr>
          <w:rFonts w:ascii="Times New Roman" w:eastAsia="Times New Roman" w:hAnsi="Times New Roman" w:cs="Times New Roman"/>
          <w:sz w:val="28"/>
          <w:szCs w:val="28"/>
          <w:rtl/>
        </w:rPr>
        <w:t xml:space="preserve"> لذا نرى انه لا يوجد بديل لوجود أشخاص أكفاء لديهم خبرات عالية تمكنهم التصرف بسرعة وجدارة،</w:t>
      </w:r>
      <w:r w:rsidR="001E0C48" w:rsidRP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لإيجاد الحلول الجذرية لحل المشاكل الناجمة عن الأزمات</w:t>
      </w:r>
      <w:r w:rsidR="001E0C48" w:rsidRPr="00953A62">
        <w:rPr>
          <w:rFonts w:ascii="Times New Roman" w:eastAsia="Times New Roman" w:hAnsi="Times New Roman" w:cs="Times New Roman"/>
          <w:sz w:val="28"/>
          <w:szCs w:val="28"/>
        </w:rPr>
        <w:t xml:space="preserve"> </w:t>
      </w:r>
    </w:p>
    <w:p w:rsidR="00DC378B"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sz w:val="28"/>
          <w:szCs w:val="28"/>
          <w:rtl/>
        </w:rPr>
        <w:t>يجب على المدير التوجه مباشرة إلى العاملين في المنشأة أو المؤسسة وتقديم خطة الأزمات لهم طالبا لدعم كل فرد منهم، وعليه أن يدرب العاملين معه لاختبار واقعية الحلول الموضوعة،</w:t>
      </w:r>
      <w:r w:rsidR="00DC378B" w:rsidRP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بحيث يتعود العاملون بمرور الوقت على التعامل مع الأزمات باعتبارها احد مواقف العمل العادية</w:t>
      </w:r>
      <w:r w:rsidRPr="00953A62">
        <w:rPr>
          <w:rFonts w:ascii="Times New Roman" w:eastAsia="Times New Roman" w:hAnsi="Times New Roman" w:cs="Times New Roman"/>
          <w:sz w:val="28"/>
          <w:szCs w:val="28"/>
        </w:rPr>
        <w:t>.</w:t>
      </w:r>
      <w:r w:rsidR="001E0C48" w:rsidRPr="00953A62">
        <w:rPr>
          <w:rFonts w:ascii="Times New Roman" w:eastAsia="Times New Roman" w:hAnsi="Times New Roman" w:cs="Times New Roman" w:hint="cs"/>
          <w:sz w:val="28"/>
          <w:szCs w:val="28"/>
          <w:rtl/>
        </w:rPr>
        <w:t xml:space="preserve"> </w:t>
      </w:r>
    </w:p>
    <w:p w:rsidR="00E769F7"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Pr>
      </w:pPr>
      <w:r w:rsidRPr="00953A62">
        <w:rPr>
          <w:rFonts w:ascii="Times New Roman" w:eastAsia="Times New Roman" w:hAnsi="Times New Roman" w:cs="Times New Roman"/>
          <w:sz w:val="28"/>
          <w:szCs w:val="28"/>
          <w:rtl/>
        </w:rPr>
        <w:lastRenderedPageBreak/>
        <w:t>ان أزمة الإدارات العربية هو عدم تبني إدارة الأزمات وتفعيلها كأحد الحلول الجذرية والمهمة للمنظمة في العالم العربي الا فيما ندر،</w:t>
      </w:r>
      <w:r w:rsidR="00326A6D" w:rsidRP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كذلك عدم تأصيل العملية المنهجية قبل وأثناء التعامل مع الأزمات</w:t>
      </w:r>
      <w:r w:rsidRPr="00953A62">
        <w:rPr>
          <w:rFonts w:ascii="Times New Roman" w:eastAsia="Times New Roman" w:hAnsi="Times New Roman" w:cs="Times New Roman"/>
          <w:sz w:val="28"/>
          <w:szCs w:val="28"/>
        </w:rPr>
        <w:t>.</w:t>
      </w:r>
    </w:p>
    <w:p w:rsidR="001E0C48"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proofErr w:type="spellStart"/>
      <w:r w:rsidRPr="00953A62">
        <w:rPr>
          <w:rFonts w:ascii="Times New Roman" w:eastAsia="Times New Roman" w:hAnsi="Times New Roman" w:cs="Times New Roman"/>
          <w:b/>
          <w:bCs/>
          <w:sz w:val="28"/>
          <w:szCs w:val="28"/>
          <w:rtl/>
        </w:rPr>
        <w:t>وبناءا</w:t>
      </w:r>
      <w:proofErr w:type="spellEnd"/>
      <w:r w:rsidRPr="00953A62">
        <w:rPr>
          <w:rFonts w:ascii="Times New Roman" w:eastAsia="Times New Roman" w:hAnsi="Times New Roman" w:cs="Times New Roman"/>
          <w:b/>
          <w:bCs/>
          <w:sz w:val="28"/>
          <w:szCs w:val="28"/>
          <w:rtl/>
        </w:rPr>
        <w:t xml:space="preserve"> عليه ، فإنه يمكن القول أن هناك نوعان من المنظمات</w:t>
      </w:r>
      <w:r w:rsidRPr="00953A62">
        <w:rPr>
          <w:rFonts w:ascii="Times New Roman" w:eastAsia="Times New Roman" w:hAnsi="Times New Roman" w:cs="Times New Roman"/>
          <w:b/>
          <w:bCs/>
          <w:sz w:val="28"/>
          <w:szCs w:val="28"/>
        </w:rPr>
        <w:t xml:space="preserve"> :</w:t>
      </w:r>
    </w:p>
    <w:p w:rsidR="00DC378B" w:rsidRPr="00252D67" w:rsidRDefault="00E769F7" w:rsidP="00252D67">
      <w:pPr>
        <w:pStyle w:val="a7"/>
        <w:numPr>
          <w:ilvl w:val="0"/>
          <w:numId w:val="8"/>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252D67">
        <w:rPr>
          <w:rFonts w:ascii="Times New Roman" w:eastAsia="Times New Roman" w:hAnsi="Times New Roman" w:cs="Times New Roman"/>
          <w:sz w:val="28"/>
          <w:szCs w:val="28"/>
          <w:rtl/>
        </w:rPr>
        <w:t>منظمات مستهدفة للأزمات</w:t>
      </w:r>
      <w:r w:rsidRPr="00252D67">
        <w:rPr>
          <w:rFonts w:ascii="Times New Roman" w:eastAsia="Times New Roman" w:hAnsi="Times New Roman" w:cs="Times New Roman"/>
          <w:sz w:val="28"/>
          <w:szCs w:val="28"/>
        </w:rPr>
        <w:t xml:space="preserve"> Prone crisis</w:t>
      </w:r>
      <w:r w:rsidR="001E0C48" w:rsidRPr="00252D67">
        <w:rPr>
          <w:rFonts w:ascii="Times New Roman" w:eastAsia="Times New Roman" w:hAnsi="Times New Roman" w:cs="Times New Roman"/>
          <w:sz w:val="28"/>
          <w:szCs w:val="28"/>
        </w:rPr>
        <w:t xml:space="preserve"> </w:t>
      </w:r>
    </w:p>
    <w:p w:rsidR="00E769F7" w:rsidRPr="00252D67" w:rsidRDefault="00E769F7" w:rsidP="00252D67">
      <w:pPr>
        <w:pStyle w:val="a7"/>
        <w:numPr>
          <w:ilvl w:val="0"/>
          <w:numId w:val="8"/>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252D67">
        <w:rPr>
          <w:rFonts w:ascii="Times New Roman" w:eastAsia="Times New Roman" w:hAnsi="Times New Roman" w:cs="Times New Roman"/>
          <w:sz w:val="28"/>
          <w:szCs w:val="28"/>
          <w:rtl/>
        </w:rPr>
        <w:t>وأخرى مستعدة لمواجهة الأزمات</w:t>
      </w:r>
      <w:r w:rsidRPr="00252D67">
        <w:rPr>
          <w:rFonts w:ascii="Times New Roman" w:eastAsia="Times New Roman" w:hAnsi="Times New Roman" w:cs="Times New Roman"/>
          <w:sz w:val="28"/>
          <w:szCs w:val="28"/>
        </w:rPr>
        <w:t xml:space="preserve"> Crisis Prepared.</w:t>
      </w:r>
    </w:p>
    <w:p w:rsidR="00E769F7"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Pr>
      </w:pPr>
      <w:r w:rsidRPr="00953A62">
        <w:rPr>
          <w:rFonts w:ascii="Times New Roman" w:eastAsia="Times New Roman" w:hAnsi="Times New Roman" w:cs="Times New Roman"/>
          <w:sz w:val="28"/>
          <w:szCs w:val="28"/>
          <w:rtl/>
        </w:rPr>
        <w:t>إن المنظومة التكاملية يمكن أن تقدم السيناريو الأمثل لإدارة الأزمات خاصة في المجال النفسي وتلك المنظومة التي تعتمد على تكامل السلوك الإنساني واعتماده على بعضه البعض مثلما يعتمد الجسم في كافة أعضائه مصدقا للحديث النبوي الشريف</w:t>
      </w:r>
      <w:r w:rsidR="00AD579D" w:rsidRP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”مثل المؤمنين في توادهم وتراحمهم كمثل الجسد الواحد اذا اشتكى منه عضو تداعي له سائر الجسد بالسهر والحمى” ونفس الأمر يمكن قوله في الظواهر النفسية والاجتماعية كل تكامل،</w:t>
      </w:r>
      <w:r w:rsidR="00AD579D" w:rsidRP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يعتمد على بعض ولا يمكن ان ينفرد جانب من الجوانب بالاستقلالية المطلقة او الاكتفاء الذاتي</w:t>
      </w:r>
    </w:p>
    <w:p w:rsidR="00AD579D"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b/>
          <w:bCs/>
          <w:sz w:val="28"/>
          <w:szCs w:val="28"/>
          <w:rtl/>
        </w:rPr>
      </w:pPr>
      <w:r w:rsidRPr="00953A62">
        <w:rPr>
          <w:rFonts w:ascii="Times New Roman" w:eastAsia="Times New Roman" w:hAnsi="Times New Roman" w:cs="Times New Roman"/>
          <w:b/>
          <w:bCs/>
          <w:sz w:val="28"/>
          <w:szCs w:val="28"/>
          <w:rtl/>
        </w:rPr>
        <w:t>نظام إدارة الأزمات</w:t>
      </w:r>
    </w:p>
    <w:p w:rsidR="0065710C"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sz w:val="28"/>
          <w:szCs w:val="28"/>
          <w:rtl/>
        </w:rPr>
        <w:t>أورد عدد من الباحثين خمس مراحل لنظام إدارة الأزمات، هي</w:t>
      </w:r>
    </w:p>
    <w:p w:rsidR="0065710C" w:rsidRPr="00252D67" w:rsidRDefault="00E769F7" w:rsidP="00252D67">
      <w:pPr>
        <w:pStyle w:val="a7"/>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b/>
          <w:bCs/>
          <w:sz w:val="28"/>
          <w:szCs w:val="28"/>
        </w:rPr>
      </w:pPr>
      <w:r w:rsidRPr="00252D67">
        <w:rPr>
          <w:rFonts w:ascii="Times New Roman" w:eastAsia="Times New Roman" w:hAnsi="Times New Roman" w:cs="Times New Roman"/>
          <w:sz w:val="28"/>
          <w:szCs w:val="28"/>
          <w:rtl/>
        </w:rPr>
        <w:t>اكتشاف إشارات الإنذار: وتعني تشخيص المؤشرات والأعراض التي تنبئ بوقوع أزمة ما</w:t>
      </w:r>
      <w:r w:rsidRPr="00252D67">
        <w:rPr>
          <w:rFonts w:ascii="Times New Roman" w:eastAsia="Times New Roman" w:hAnsi="Times New Roman" w:cs="Times New Roman"/>
          <w:sz w:val="28"/>
          <w:szCs w:val="28"/>
        </w:rPr>
        <w:t>.</w:t>
      </w:r>
    </w:p>
    <w:p w:rsidR="0065710C" w:rsidRPr="00252D67" w:rsidRDefault="00E769F7" w:rsidP="00252D67">
      <w:pPr>
        <w:pStyle w:val="a7"/>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b/>
          <w:bCs/>
          <w:sz w:val="28"/>
          <w:szCs w:val="28"/>
        </w:rPr>
      </w:pPr>
      <w:r w:rsidRPr="00252D67">
        <w:rPr>
          <w:rFonts w:ascii="Times New Roman" w:eastAsia="Times New Roman" w:hAnsi="Times New Roman" w:cs="Times New Roman"/>
          <w:sz w:val="28"/>
          <w:szCs w:val="28"/>
          <w:rtl/>
        </w:rPr>
        <w:t>الاستعداد والوقاية: وتعني التحضيرات المسبقة للتعامل مع ألازمة المتوقعة، بقصد منع وقوعها أو إقلال آثارها</w:t>
      </w:r>
      <w:r w:rsidRPr="00252D67">
        <w:rPr>
          <w:rFonts w:ascii="Times New Roman" w:eastAsia="Times New Roman" w:hAnsi="Times New Roman" w:cs="Times New Roman"/>
          <w:sz w:val="28"/>
          <w:szCs w:val="28"/>
        </w:rPr>
        <w:t>.</w:t>
      </w:r>
    </w:p>
    <w:p w:rsidR="0065710C" w:rsidRPr="00252D67" w:rsidRDefault="00E769F7" w:rsidP="00252D67">
      <w:pPr>
        <w:pStyle w:val="a7"/>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b/>
          <w:bCs/>
          <w:sz w:val="28"/>
          <w:szCs w:val="28"/>
        </w:rPr>
      </w:pPr>
      <w:r w:rsidRPr="00252D67">
        <w:rPr>
          <w:rFonts w:ascii="Times New Roman" w:eastAsia="Times New Roman" w:hAnsi="Times New Roman" w:cs="Times New Roman"/>
          <w:sz w:val="28"/>
          <w:szCs w:val="28"/>
          <w:rtl/>
        </w:rPr>
        <w:t>احتواء الأضرار: وتعني تنفيذ ما مخطط له في مرحلة الاستعداد والوقاية والحيلولة دون تفاقم الأزمة وانتشارها</w:t>
      </w:r>
      <w:r w:rsidRPr="00252D67">
        <w:rPr>
          <w:rFonts w:ascii="Times New Roman" w:eastAsia="Times New Roman" w:hAnsi="Times New Roman" w:cs="Times New Roman"/>
          <w:sz w:val="28"/>
          <w:szCs w:val="28"/>
        </w:rPr>
        <w:t>.</w:t>
      </w:r>
    </w:p>
    <w:p w:rsidR="0065710C" w:rsidRPr="00252D67" w:rsidRDefault="00E769F7" w:rsidP="00252D67">
      <w:pPr>
        <w:pStyle w:val="a7"/>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b/>
          <w:bCs/>
          <w:sz w:val="28"/>
          <w:szCs w:val="28"/>
        </w:rPr>
      </w:pPr>
      <w:r w:rsidRPr="00252D67">
        <w:rPr>
          <w:rFonts w:ascii="Times New Roman" w:eastAsia="Times New Roman" w:hAnsi="Times New Roman" w:cs="Times New Roman"/>
          <w:sz w:val="28"/>
          <w:szCs w:val="28"/>
          <w:rtl/>
        </w:rPr>
        <w:t>استعادة النشاط: وهي العمليات التي يقوم بها الجهاز التنفيذي لغرض استعادة توازنه ومقدرته على ممارسة أعماله الاعتيادية، كما كان من قبل</w:t>
      </w:r>
      <w:r w:rsidR="0065710C" w:rsidRPr="00252D67">
        <w:rPr>
          <w:rFonts w:ascii="Times New Roman" w:eastAsia="Times New Roman" w:hAnsi="Times New Roman" w:cs="Times New Roman" w:hint="cs"/>
          <w:b/>
          <w:bCs/>
          <w:sz w:val="28"/>
          <w:szCs w:val="28"/>
          <w:rtl/>
        </w:rPr>
        <w:t>.</w:t>
      </w:r>
    </w:p>
    <w:p w:rsidR="00D0446A" w:rsidRPr="00252D67" w:rsidRDefault="00E769F7" w:rsidP="00252D67">
      <w:pPr>
        <w:pStyle w:val="a7"/>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b/>
          <w:bCs/>
          <w:sz w:val="28"/>
          <w:szCs w:val="28"/>
        </w:rPr>
      </w:pPr>
      <w:r w:rsidRPr="00252D67">
        <w:rPr>
          <w:rFonts w:ascii="Times New Roman" w:eastAsia="Times New Roman" w:hAnsi="Times New Roman" w:cs="Times New Roman"/>
          <w:sz w:val="28"/>
          <w:szCs w:val="28"/>
          <w:rtl/>
        </w:rPr>
        <w:t>الإفادة أو التعلم: ويعني بلورة ووضع الضوابط لمنع تكرار مثل هذه الأزمة، وبناء خبرات من الدروس والتجربة لضمان مستوى عالٍ من الجاهزية في المستقبل. كما لابد من الإفادة من تجارب المنظمات والدول الأخرى التي مرت بأزمات والوسائل التي استخدمتها</w:t>
      </w:r>
      <w:r w:rsidRPr="00252D67">
        <w:rPr>
          <w:rFonts w:ascii="Times New Roman" w:eastAsia="Times New Roman" w:hAnsi="Times New Roman" w:cs="Times New Roman"/>
          <w:sz w:val="28"/>
          <w:szCs w:val="28"/>
        </w:rPr>
        <w:t>.</w:t>
      </w:r>
    </w:p>
    <w:p w:rsidR="00D0446A" w:rsidRDefault="00D0446A" w:rsidP="00953A62">
      <w:pPr>
        <w:pStyle w:val="a7"/>
        <w:shd w:val="clear" w:color="auto" w:fill="F5F6F7"/>
        <w:spacing w:before="100" w:beforeAutospacing="1" w:after="100" w:afterAutospacing="1" w:line="240" w:lineRule="auto"/>
        <w:jc w:val="lowKashida"/>
        <w:rPr>
          <w:rFonts w:ascii="Times New Roman" w:eastAsia="Times New Roman" w:hAnsi="Times New Roman" w:cs="Times New Roman"/>
          <w:sz w:val="28"/>
          <w:szCs w:val="28"/>
          <w:rtl/>
        </w:rPr>
      </w:pPr>
    </w:p>
    <w:p w:rsidR="00E769F7" w:rsidRPr="00953A62" w:rsidRDefault="00E769F7" w:rsidP="00953A62">
      <w:pPr>
        <w:shd w:val="clear" w:color="auto" w:fill="F5F6F7"/>
        <w:spacing w:before="100" w:beforeAutospacing="1" w:after="100" w:afterAutospacing="1" w:line="240" w:lineRule="auto"/>
        <w:ind w:left="1080"/>
        <w:jc w:val="lowKashida"/>
        <w:rPr>
          <w:rFonts w:ascii="Times New Roman" w:eastAsia="Times New Roman" w:hAnsi="Times New Roman" w:cs="Times New Roman"/>
          <w:b/>
          <w:bCs/>
          <w:sz w:val="28"/>
          <w:szCs w:val="28"/>
        </w:rPr>
      </w:pPr>
      <w:r w:rsidRPr="00953A62">
        <w:rPr>
          <w:rFonts w:ascii="Times New Roman" w:eastAsia="Times New Roman" w:hAnsi="Times New Roman" w:cs="Times New Roman"/>
          <w:sz w:val="28"/>
          <w:szCs w:val="28"/>
          <w:rtl/>
        </w:rPr>
        <w:t>إن أي حل أو مواجهة لأية أزمة هو فن الإدارة العلمية للازمة معتمداً على القوانين والأنظمة النافذة، والابتعاد عن الطرق غير المشروعة وغير الشرعية في مواجهتها، وقد يتطلب فرض القانون كأساس لحل أزمة ما، لكن هذا الغرض يجب أن لا يتخذ كتبرير لاستخدام القوة الغاشمة، أو انتهاك حقوق الإنسان أو الأضرار الاقتصادية والسياسية غير المبررة</w:t>
      </w:r>
      <w:r w:rsidRPr="00953A62">
        <w:rPr>
          <w:rFonts w:ascii="Times New Roman" w:eastAsia="Times New Roman" w:hAnsi="Times New Roman" w:cs="Times New Roman"/>
          <w:sz w:val="28"/>
          <w:szCs w:val="28"/>
        </w:rPr>
        <w:t>.</w:t>
      </w:r>
    </w:p>
    <w:p w:rsidR="000B6951"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b/>
          <w:bCs/>
          <w:sz w:val="28"/>
          <w:szCs w:val="28"/>
          <w:rtl/>
        </w:rPr>
        <w:t>فريق إدارة الأزمات</w:t>
      </w:r>
      <w:r w:rsidRPr="00953A62">
        <w:rPr>
          <w:rFonts w:ascii="Times New Roman" w:eastAsia="Times New Roman" w:hAnsi="Times New Roman" w:cs="Times New Roman"/>
          <w:b/>
          <w:bCs/>
          <w:sz w:val="28"/>
          <w:szCs w:val="28"/>
        </w:rPr>
        <w:t>:</w:t>
      </w:r>
    </w:p>
    <w:p w:rsidR="000B6951"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sz w:val="28"/>
          <w:szCs w:val="28"/>
          <w:rtl/>
        </w:rPr>
        <w:t xml:space="preserve">يتفق الباحثون والمختصون أن أية أزمة تتطلب فريق عمل لإدارتها، ولابد أن يمثل أعلى سلطة، لان الأزمة تتطلب ردود فعل غير تقليدية مقيدة بضيق الوقت أحيانا، وضغوط </w:t>
      </w:r>
      <w:r w:rsidRPr="00953A62">
        <w:rPr>
          <w:rFonts w:ascii="Times New Roman" w:eastAsia="Times New Roman" w:hAnsi="Times New Roman" w:cs="Times New Roman"/>
          <w:sz w:val="28"/>
          <w:szCs w:val="28"/>
          <w:rtl/>
        </w:rPr>
        <w:lastRenderedPageBreak/>
        <w:t>الموقف، وطريقة فريق العمل أكثر الطرق شيوعاً واستخداماً للتعامل مع الأزمات، ولابد أن يضم الفريق عدداً من الخبراء في مجال اختصاص الأزمة وفي المجالات المختلفة الأخرى التي لها علاقة بالأزمة</w:t>
      </w:r>
      <w:r w:rsidRPr="00953A62">
        <w:rPr>
          <w:rFonts w:ascii="Times New Roman" w:eastAsia="Times New Roman" w:hAnsi="Times New Roman" w:cs="Times New Roman"/>
          <w:sz w:val="28"/>
          <w:szCs w:val="28"/>
        </w:rPr>
        <w:t>.</w:t>
      </w:r>
    </w:p>
    <w:p w:rsidR="000B6951"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b/>
          <w:bCs/>
          <w:sz w:val="28"/>
          <w:szCs w:val="28"/>
          <w:rtl/>
        </w:rPr>
      </w:pPr>
      <w:r w:rsidRPr="00953A62">
        <w:rPr>
          <w:rFonts w:ascii="Times New Roman" w:eastAsia="Times New Roman" w:hAnsi="Times New Roman" w:cs="Times New Roman"/>
          <w:b/>
          <w:bCs/>
          <w:sz w:val="28"/>
          <w:szCs w:val="28"/>
          <w:rtl/>
        </w:rPr>
        <w:t>المفهوم الياباني لمعالجة الأزمات</w:t>
      </w:r>
    </w:p>
    <w:p w:rsidR="00E769F7"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Pr>
      </w:pPr>
      <w:r w:rsidRPr="00953A62">
        <w:rPr>
          <w:rFonts w:ascii="Times New Roman" w:eastAsia="Times New Roman" w:hAnsi="Times New Roman" w:cs="Times New Roman"/>
          <w:sz w:val="28"/>
          <w:szCs w:val="28"/>
          <w:rtl/>
        </w:rPr>
        <w:t>المفهوم الياباني في معالجة الأزمة يقوم على أساس أن الأشخاص القريبين للازمة هم الأقدر على حلها أو توفير الحل المناسب لها، وعليه نرى معظم الشركات اليابانية ونظام الدولة يتجه نحو اللامركزية في عملية اتخاذ القرارات، كما أنها تفضل استخدا</w:t>
      </w:r>
      <w:r w:rsidR="000B6951" w:rsidRPr="00953A62">
        <w:rPr>
          <w:rFonts w:ascii="Times New Roman" w:eastAsia="Times New Roman" w:hAnsi="Times New Roman" w:cs="Times New Roman"/>
          <w:sz w:val="28"/>
          <w:szCs w:val="28"/>
          <w:rtl/>
        </w:rPr>
        <w:t>م الاجتماعات كوسيلة لحل الأزمات</w:t>
      </w:r>
      <w:r w:rsidRPr="00953A62">
        <w:rPr>
          <w:rFonts w:ascii="Times New Roman" w:eastAsia="Times New Roman" w:hAnsi="Times New Roman" w:cs="Times New Roman"/>
          <w:sz w:val="28"/>
          <w:szCs w:val="28"/>
          <w:rtl/>
        </w:rPr>
        <w:t>، ويطلق على هذا النوع من الاجتماعات بحلقات الجودة، والتي تعتبر بدورها واحدة من المهام المستخدمة في تحديد الأزمات والمشاكل وكيفية تحليلها</w:t>
      </w:r>
      <w:r w:rsidRPr="00953A62">
        <w:rPr>
          <w:rFonts w:ascii="Times New Roman" w:eastAsia="Times New Roman" w:hAnsi="Times New Roman" w:cs="Times New Roman"/>
          <w:sz w:val="28"/>
          <w:szCs w:val="28"/>
        </w:rPr>
        <w:t>.</w:t>
      </w:r>
    </w:p>
    <w:p w:rsidR="000B6951"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b/>
          <w:bCs/>
          <w:sz w:val="28"/>
          <w:szCs w:val="28"/>
          <w:rtl/>
        </w:rPr>
        <w:t>دور التخطيط الجيد في حل الأزمات</w:t>
      </w:r>
    </w:p>
    <w:p w:rsidR="0044476E"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sz w:val="28"/>
          <w:szCs w:val="28"/>
          <w:rtl/>
        </w:rPr>
        <w:t>يعتبر التخطيط متطلبا أساسيا في عملية إدارة الأزمة، فبغياب القاعدة التنظيمية للتخطيط لا يمكن مواجهة الأزمات، وبالتالي تنهي الأزمة نفسها بالطريقة التي تريدها هي أو القائمون بها لا بالطريقة التي تنتهي بشكل قانوني وبدون خسائر جسيمة</w:t>
      </w:r>
      <w:r w:rsidRPr="00953A62">
        <w:rPr>
          <w:rFonts w:ascii="Times New Roman" w:eastAsia="Times New Roman" w:hAnsi="Times New Roman" w:cs="Times New Roman"/>
          <w:sz w:val="28"/>
          <w:szCs w:val="28"/>
        </w:rPr>
        <w:t>.</w:t>
      </w:r>
    </w:p>
    <w:p w:rsidR="00E769F7"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Pr>
      </w:pPr>
      <w:r w:rsidRPr="00953A62">
        <w:rPr>
          <w:rFonts w:ascii="Times New Roman" w:eastAsia="Times New Roman" w:hAnsi="Times New Roman" w:cs="Times New Roman"/>
          <w:sz w:val="28"/>
          <w:szCs w:val="28"/>
          <w:rtl/>
        </w:rPr>
        <w:t xml:space="preserve">لقد لخص جيري </w:t>
      </w:r>
      <w:proofErr w:type="spellStart"/>
      <w:r w:rsidRPr="00953A62">
        <w:rPr>
          <w:rFonts w:ascii="Times New Roman" w:eastAsia="Times New Roman" w:hAnsi="Times New Roman" w:cs="Times New Roman"/>
          <w:sz w:val="28"/>
          <w:szCs w:val="28"/>
          <w:rtl/>
        </w:rPr>
        <w:t>سيكيتش</w:t>
      </w:r>
      <w:proofErr w:type="spellEnd"/>
      <w:r w:rsidRPr="00953A62">
        <w:rPr>
          <w:rFonts w:ascii="Times New Roman" w:eastAsia="Times New Roman" w:hAnsi="Times New Roman" w:cs="Times New Roman"/>
          <w:sz w:val="28"/>
          <w:szCs w:val="28"/>
          <w:rtl/>
        </w:rPr>
        <w:t xml:space="preserve"> أهمية تخطيط إدارة الأزمات في كتابه</w:t>
      </w:r>
      <w:r w:rsidR="00A45095" w:rsidRPr="00953A62">
        <w:rPr>
          <w:rFonts w:ascii="Times New Roman" w:eastAsia="Times New Roman" w:hAnsi="Times New Roman" w:cs="Times New Roman" w:hint="cs"/>
          <w:sz w:val="28"/>
          <w:szCs w:val="28"/>
          <w:rtl/>
        </w:rPr>
        <w:t xml:space="preserve"> </w:t>
      </w:r>
      <w:r w:rsidRPr="00953A62">
        <w:rPr>
          <w:rFonts w:ascii="Times New Roman" w:eastAsia="Times New Roman" w:hAnsi="Times New Roman" w:cs="Times New Roman"/>
          <w:sz w:val="28"/>
          <w:szCs w:val="28"/>
          <w:rtl/>
        </w:rPr>
        <w:t>(كافة المخاطر) حين كتب: لا تختبر أية إدارة اختباراً جيداً إلا في مواقف الأزمات فيجب على القيادة التوجه مباشرة الى العاملين في مؤسساتهم وتقديم خطة الأزمات لهم طالبة دعم كل فرد منهم وعليها ان تدرب العاملين معها لاختبار واقعية الحلول الموضوعة بحيث يتعود العاملون بمرور الوقت على التعامل مع الأزمات باعتبارها احد مواقف العمل الاعتيادية ولا يركزون على الأزمة ذاتها</w:t>
      </w:r>
      <w:r w:rsidRPr="00953A62">
        <w:rPr>
          <w:rFonts w:ascii="Times New Roman" w:eastAsia="Times New Roman" w:hAnsi="Times New Roman" w:cs="Times New Roman"/>
          <w:sz w:val="28"/>
          <w:szCs w:val="28"/>
        </w:rPr>
        <w:t>.</w:t>
      </w:r>
    </w:p>
    <w:p w:rsidR="00A45095"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b/>
          <w:bCs/>
          <w:sz w:val="28"/>
          <w:szCs w:val="28"/>
          <w:rtl/>
        </w:rPr>
        <w:t>دور التنبؤ الوقائي في حل الأزمات</w:t>
      </w:r>
    </w:p>
    <w:p w:rsidR="00E769F7"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Pr>
      </w:pPr>
      <w:r w:rsidRPr="00953A62">
        <w:rPr>
          <w:rFonts w:ascii="Times New Roman" w:eastAsia="Times New Roman" w:hAnsi="Times New Roman" w:cs="Times New Roman"/>
          <w:sz w:val="28"/>
          <w:szCs w:val="28"/>
          <w:rtl/>
        </w:rPr>
        <w:t>في عملية إدارة الأزمة لا بد من تبني التنبؤ الوقائي من خلال إدارة سباقة تعتمد الفكر التنبئي الانذاري لتفادي حدوث أزمة مبكراً وذلك عن طريق صياغة منظومة وقائية مقبولة تعتمد على المبادأة والابتكار وتدريب العاملين عليها، لا أن ننتظر وقوع الأزمة المتوقعة وتركها حتى تحدث لإيجاد الحلول، أو الانغماس بدراسة حلها بعد فوات الأوان</w:t>
      </w:r>
      <w:r w:rsidRPr="00953A62">
        <w:rPr>
          <w:rFonts w:ascii="Times New Roman" w:eastAsia="Times New Roman" w:hAnsi="Times New Roman" w:cs="Times New Roman"/>
          <w:sz w:val="28"/>
          <w:szCs w:val="28"/>
        </w:rPr>
        <w:t>.</w:t>
      </w:r>
    </w:p>
    <w:p w:rsidR="00A45095"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b/>
          <w:bCs/>
          <w:sz w:val="28"/>
          <w:szCs w:val="28"/>
          <w:rtl/>
        </w:rPr>
        <w:t>ماذا نفعل عندما نوجه أزمة</w:t>
      </w:r>
    </w:p>
    <w:p w:rsidR="00A45095" w:rsidRPr="00953A62" w:rsidRDefault="00E769F7" w:rsidP="00953A62">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tl/>
        </w:rPr>
      </w:pPr>
      <w:r w:rsidRPr="00953A62">
        <w:rPr>
          <w:rFonts w:ascii="Times New Roman" w:eastAsia="Times New Roman" w:hAnsi="Times New Roman" w:cs="Times New Roman"/>
          <w:sz w:val="28"/>
          <w:szCs w:val="28"/>
          <w:rtl/>
        </w:rPr>
        <w:t>علينا ان نسأل أنفسنا مع كل أزمة عددا من الأسئلة مثل</w:t>
      </w:r>
      <w:r w:rsidRPr="00953A62">
        <w:rPr>
          <w:rFonts w:ascii="Times New Roman" w:eastAsia="Times New Roman" w:hAnsi="Times New Roman" w:cs="Times New Roman"/>
          <w:sz w:val="28"/>
          <w:szCs w:val="28"/>
        </w:rPr>
        <w:t>:</w:t>
      </w:r>
    </w:p>
    <w:p w:rsidR="00E5541D" w:rsidRPr="007D39C5" w:rsidRDefault="00E769F7" w:rsidP="007D39C5">
      <w:pPr>
        <w:pStyle w:val="a7"/>
        <w:numPr>
          <w:ilvl w:val="0"/>
          <w:numId w:val="1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7D39C5">
        <w:rPr>
          <w:rFonts w:ascii="Times New Roman" w:eastAsia="Times New Roman" w:hAnsi="Times New Roman" w:cs="Times New Roman"/>
          <w:sz w:val="28"/>
          <w:szCs w:val="28"/>
          <w:rtl/>
        </w:rPr>
        <w:t>متى : متى حدثت الأزمة ؟ متى علمنا بها ؟ متى تطورت أبعادها ؟</w:t>
      </w:r>
      <w:r w:rsidR="00E5541D" w:rsidRPr="007D39C5">
        <w:rPr>
          <w:rFonts w:ascii="Times New Roman" w:eastAsia="Times New Roman" w:hAnsi="Times New Roman" w:cs="Times New Roman"/>
          <w:sz w:val="28"/>
          <w:szCs w:val="28"/>
        </w:rPr>
        <w:t>!</w:t>
      </w:r>
    </w:p>
    <w:p w:rsidR="00E5541D" w:rsidRPr="007D39C5" w:rsidRDefault="00E769F7" w:rsidP="007D39C5">
      <w:pPr>
        <w:pStyle w:val="a7"/>
        <w:numPr>
          <w:ilvl w:val="0"/>
          <w:numId w:val="1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7D39C5">
        <w:rPr>
          <w:rFonts w:ascii="Times New Roman" w:eastAsia="Times New Roman" w:hAnsi="Times New Roman" w:cs="Times New Roman"/>
          <w:sz w:val="28"/>
          <w:szCs w:val="28"/>
          <w:rtl/>
        </w:rPr>
        <w:t>من: من سبب الأزمة ؟ من المستفيد منها ؟ من المتضرر منها ؟ من المؤيد لها ؟</w:t>
      </w:r>
    </w:p>
    <w:p w:rsidR="00E5541D" w:rsidRPr="007D39C5" w:rsidRDefault="00E769F7" w:rsidP="007D39C5">
      <w:pPr>
        <w:pStyle w:val="a7"/>
        <w:numPr>
          <w:ilvl w:val="0"/>
          <w:numId w:val="1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7D39C5">
        <w:rPr>
          <w:rFonts w:ascii="Times New Roman" w:eastAsia="Times New Roman" w:hAnsi="Times New Roman" w:cs="Times New Roman"/>
          <w:sz w:val="28"/>
          <w:szCs w:val="28"/>
          <w:rtl/>
        </w:rPr>
        <w:t>من المعارض لها ؟ من المساند ؟ من الذي يوقفها ؟ …الخ</w:t>
      </w:r>
    </w:p>
    <w:p w:rsidR="007D39C5" w:rsidRDefault="00E5541D" w:rsidP="007D39C5">
      <w:pPr>
        <w:pStyle w:val="a7"/>
        <w:numPr>
          <w:ilvl w:val="0"/>
          <w:numId w:val="1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7D39C5">
        <w:rPr>
          <w:rFonts w:ascii="Times New Roman" w:eastAsia="Times New Roman" w:hAnsi="Times New Roman" w:cs="Times New Roman" w:hint="cs"/>
          <w:sz w:val="28"/>
          <w:szCs w:val="28"/>
          <w:rtl/>
        </w:rPr>
        <w:t>ك</w:t>
      </w:r>
      <w:r w:rsidR="00E769F7" w:rsidRPr="007D39C5">
        <w:rPr>
          <w:rFonts w:ascii="Times New Roman" w:eastAsia="Times New Roman" w:hAnsi="Times New Roman" w:cs="Times New Roman"/>
          <w:sz w:val="28"/>
          <w:szCs w:val="28"/>
          <w:rtl/>
        </w:rPr>
        <w:t>يف: كيف بدأت الأزمة ؟ كيف تطورت ؟ كيف علمنا بها ؟ كيف تتوقف ؟</w:t>
      </w:r>
      <w:r w:rsidR="00E769F7" w:rsidRPr="007D39C5">
        <w:rPr>
          <w:rFonts w:ascii="Times New Roman" w:eastAsia="Times New Roman" w:hAnsi="Times New Roman" w:cs="Times New Roman"/>
          <w:sz w:val="28"/>
          <w:szCs w:val="28"/>
        </w:rPr>
        <w:br/>
      </w:r>
      <w:r w:rsidR="00E769F7" w:rsidRPr="007D39C5">
        <w:rPr>
          <w:rFonts w:ascii="Times New Roman" w:eastAsia="Times New Roman" w:hAnsi="Times New Roman" w:cs="Times New Roman"/>
          <w:sz w:val="28"/>
          <w:szCs w:val="28"/>
          <w:rtl/>
        </w:rPr>
        <w:t>كيف نتعامل معها ؟</w:t>
      </w:r>
    </w:p>
    <w:p w:rsidR="00E5541D" w:rsidRPr="007D39C5" w:rsidRDefault="00E769F7" w:rsidP="007D39C5">
      <w:pPr>
        <w:pStyle w:val="a7"/>
        <w:numPr>
          <w:ilvl w:val="0"/>
          <w:numId w:val="1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7D39C5">
        <w:rPr>
          <w:rFonts w:ascii="Times New Roman" w:eastAsia="Times New Roman" w:hAnsi="Times New Roman" w:cs="Times New Roman"/>
          <w:sz w:val="28"/>
          <w:szCs w:val="28"/>
        </w:rPr>
        <w:t xml:space="preserve"> </w:t>
      </w:r>
      <w:r w:rsidRPr="007D39C5">
        <w:rPr>
          <w:rFonts w:ascii="Times New Roman" w:eastAsia="Times New Roman" w:hAnsi="Times New Roman" w:cs="Times New Roman"/>
          <w:sz w:val="28"/>
          <w:szCs w:val="28"/>
          <w:rtl/>
        </w:rPr>
        <w:t>لماذا: لماذا ظهرت الأزمة ؟ لماذا استفحلت ؟ لماذا لم تتوقف ؟ لماذا نحاربها ولا نتركها لحالها ؟</w:t>
      </w:r>
    </w:p>
    <w:p w:rsidR="00E769F7" w:rsidRPr="007D39C5" w:rsidRDefault="00E769F7" w:rsidP="007D39C5">
      <w:pPr>
        <w:pStyle w:val="a7"/>
        <w:numPr>
          <w:ilvl w:val="0"/>
          <w:numId w:val="1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7D39C5">
        <w:rPr>
          <w:rFonts w:ascii="Times New Roman" w:eastAsia="Times New Roman" w:hAnsi="Times New Roman" w:cs="Times New Roman"/>
          <w:sz w:val="28"/>
          <w:szCs w:val="28"/>
          <w:rtl/>
        </w:rPr>
        <w:t>أين: أين مركز الأزمة ؟ إلى أين ستمضي ؟ أين مكمن الخطر؟ إلى أين يتجه الخطر؟</w:t>
      </w:r>
    </w:p>
    <w:p w:rsidR="00E769F7" w:rsidRPr="007D39C5" w:rsidRDefault="00E769F7" w:rsidP="007D39C5">
      <w:pPr>
        <w:shd w:val="clear" w:color="auto" w:fill="F5F6F7"/>
        <w:spacing w:before="100" w:beforeAutospacing="1" w:after="100" w:afterAutospacing="1" w:line="240" w:lineRule="auto"/>
        <w:ind w:left="360"/>
        <w:jc w:val="lowKashida"/>
        <w:rPr>
          <w:rFonts w:ascii="Times New Roman" w:eastAsia="Times New Roman" w:hAnsi="Times New Roman" w:cs="Times New Roman"/>
          <w:sz w:val="28"/>
          <w:szCs w:val="28"/>
        </w:rPr>
      </w:pPr>
      <w:r w:rsidRPr="007D39C5">
        <w:rPr>
          <w:rFonts w:ascii="Times New Roman" w:eastAsia="Times New Roman" w:hAnsi="Times New Roman" w:cs="Times New Roman"/>
          <w:sz w:val="28"/>
          <w:szCs w:val="28"/>
          <w:rtl/>
        </w:rPr>
        <w:lastRenderedPageBreak/>
        <w:t>هذه الأسئلة تحتاج الى إجابات ومن خلال هذه الإجابات نضع السيناريو المناسب للتعامل مع الأزمة</w:t>
      </w:r>
      <w:r w:rsidR="00E5541D" w:rsidRPr="007D39C5">
        <w:rPr>
          <w:rFonts w:ascii="Times New Roman" w:eastAsia="Times New Roman" w:hAnsi="Times New Roman" w:cs="Times New Roman" w:hint="cs"/>
          <w:sz w:val="28"/>
          <w:szCs w:val="28"/>
          <w:rtl/>
        </w:rPr>
        <w:t>،</w:t>
      </w:r>
      <w:r w:rsidRPr="007D39C5">
        <w:rPr>
          <w:rFonts w:ascii="Times New Roman" w:eastAsia="Times New Roman" w:hAnsi="Times New Roman" w:cs="Times New Roman"/>
          <w:sz w:val="28"/>
          <w:szCs w:val="28"/>
          <w:rtl/>
        </w:rPr>
        <w:t xml:space="preserve"> والسيناريو يجب ان يضع في الاعتبار الأبعاد التالية</w:t>
      </w:r>
      <w:r w:rsidRPr="007D39C5">
        <w:rPr>
          <w:rFonts w:ascii="Times New Roman" w:eastAsia="Times New Roman" w:hAnsi="Times New Roman" w:cs="Times New Roman"/>
          <w:sz w:val="28"/>
          <w:szCs w:val="28"/>
        </w:rPr>
        <w:t>:</w:t>
      </w:r>
    </w:p>
    <w:p w:rsidR="00E769F7" w:rsidRPr="00076A73" w:rsidRDefault="00E769F7" w:rsidP="00076A73">
      <w:pPr>
        <w:pStyle w:val="a7"/>
        <w:numPr>
          <w:ilvl w:val="0"/>
          <w:numId w:val="12"/>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076A73">
        <w:rPr>
          <w:rFonts w:ascii="Times New Roman" w:eastAsia="Times New Roman" w:hAnsi="Times New Roman" w:cs="Times New Roman"/>
          <w:sz w:val="28"/>
          <w:szCs w:val="28"/>
          <w:rtl/>
        </w:rPr>
        <w:t>البعد المعرفي</w:t>
      </w:r>
      <w:r w:rsidR="00E5541D" w:rsidRPr="00076A73">
        <w:rPr>
          <w:rFonts w:ascii="Times New Roman" w:eastAsia="Times New Roman" w:hAnsi="Times New Roman" w:cs="Times New Roman" w:hint="cs"/>
          <w:sz w:val="28"/>
          <w:szCs w:val="28"/>
          <w:rtl/>
        </w:rPr>
        <w:t xml:space="preserve">: </w:t>
      </w:r>
      <w:r w:rsidRPr="00076A73">
        <w:rPr>
          <w:rFonts w:ascii="Times New Roman" w:eastAsia="Times New Roman" w:hAnsi="Times New Roman" w:cs="Times New Roman"/>
          <w:sz w:val="28"/>
          <w:szCs w:val="28"/>
          <w:rtl/>
        </w:rPr>
        <w:t>أي بما يتضمنه من استخدام للذاكرة والإدراك ( الوعي ) والخيال (الوعي الإبداعي المعتمد على الذاكرة</w:t>
      </w:r>
      <w:r w:rsidR="00E5541D" w:rsidRPr="00076A73">
        <w:rPr>
          <w:rFonts w:ascii="Times New Roman" w:eastAsia="Times New Roman" w:hAnsi="Times New Roman" w:cs="Times New Roman" w:hint="cs"/>
          <w:sz w:val="28"/>
          <w:szCs w:val="28"/>
          <w:rtl/>
        </w:rPr>
        <w:t>)</w:t>
      </w:r>
    </w:p>
    <w:p w:rsidR="00E5541D" w:rsidRPr="00076A73" w:rsidRDefault="00E769F7" w:rsidP="00076A73">
      <w:pPr>
        <w:pStyle w:val="a7"/>
        <w:numPr>
          <w:ilvl w:val="0"/>
          <w:numId w:val="12"/>
        </w:numPr>
        <w:shd w:val="clear" w:color="auto" w:fill="F5F6F7"/>
        <w:spacing w:before="100" w:beforeAutospacing="1" w:after="100" w:afterAutospacing="1" w:line="240" w:lineRule="auto"/>
        <w:rPr>
          <w:rFonts w:ascii="Times New Roman" w:eastAsia="Times New Roman" w:hAnsi="Times New Roman" w:cs="Times New Roman"/>
          <w:sz w:val="28"/>
          <w:szCs w:val="28"/>
        </w:rPr>
      </w:pPr>
      <w:r w:rsidRPr="00076A73">
        <w:rPr>
          <w:rFonts w:ascii="Times New Roman" w:eastAsia="Times New Roman" w:hAnsi="Times New Roman" w:cs="Times New Roman"/>
          <w:sz w:val="28"/>
          <w:szCs w:val="28"/>
          <w:rtl/>
        </w:rPr>
        <w:t>البعد الوجداني</w:t>
      </w:r>
      <w:r w:rsidR="00E5541D" w:rsidRPr="00076A73">
        <w:rPr>
          <w:rFonts w:ascii="Times New Roman" w:eastAsia="Times New Roman" w:hAnsi="Times New Roman" w:cs="Times New Roman" w:hint="cs"/>
          <w:sz w:val="28"/>
          <w:szCs w:val="28"/>
          <w:rtl/>
        </w:rPr>
        <w:t xml:space="preserve">: </w:t>
      </w:r>
      <w:r w:rsidRPr="00076A73">
        <w:rPr>
          <w:rFonts w:ascii="Times New Roman" w:eastAsia="Times New Roman" w:hAnsi="Times New Roman" w:cs="Times New Roman"/>
          <w:sz w:val="28"/>
          <w:szCs w:val="28"/>
          <w:rtl/>
        </w:rPr>
        <w:t>وخاصة الجوانب الدافعية المحركة للازمة والدوافع المؤدية التي توقفها</w:t>
      </w:r>
      <w:r w:rsidRPr="00076A73">
        <w:rPr>
          <w:rFonts w:ascii="Times New Roman" w:eastAsia="Times New Roman" w:hAnsi="Times New Roman" w:cs="Times New Roman"/>
          <w:sz w:val="28"/>
          <w:szCs w:val="28"/>
        </w:rPr>
        <w:t>.</w:t>
      </w:r>
    </w:p>
    <w:p w:rsidR="00E5541D" w:rsidRPr="00076A73" w:rsidRDefault="00E769F7" w:rsidP="00076A73">
      <w:pPr>
        <w:pStyle w:val="a7"/>
        <w:numPr>
          <w:ilvl w:val="0"/>
          <w:numId w:val="12"/>
        </w:numPr>
        <w:shd w:val="clear" w:color="auto" w:fill="F5F6F7"/>
        <w:spacing w:before="100" w:beforeAutospacing="1" w:after="100" w:afterAutospacing="1" w:line="240" w:lineRule="auto"/>
        <w:rPr>
          <w:rFonts w:ascii="Times New Roman" w:eastAsia="Times New Roman" w:hAnsi="Times New Roman" w:cs="Times New Roman"/>
          <w:sz w:val="28"/>
          <w:szCs w:val="28"/>
        </w:rPr>
      </w:pPr>
      <w:r w:rsidRPr="00076A73">
        <w:rPr>
          <w:rFonts w:ascii="Times New Roman" w:eastAsia="Times New Roman" w:hAnsi="Times New Roman" w:cs="Times New Roman"/>
          <w:sz w:val="28"/>
          <w:szCs w:val="28"/>
          <w:rtl/>
        </w:rPr>
        <w:t>البعد الاجتماعي</w:t>
      </w:r>
      <w:r w:rsidRPr="00076A73">
        <w:rPr>
          <w:rFonts w:ascii="Times New Roman" w:eastAsia="Times New Roman" w:hAnsi="Times New Roman" w:cs="Times New Roman"/>
          <w:sz w:val="28"/>
          <w:szCs w:val="28"/>
        </w:rPr>
        <w:t xml:space="preserve"> :</w:t>
      </w:r>
      <w:r w:rsidRPr="00076A73">
        <w:rPr>
          <w:rFonts w:ascii="Times New Roman" w:eastAsia="Times New Roman" w:hAnsi="Times New Roman" w:cs="Times New Roman"/>
          <w:sz w:val="28"/>
          <w:szCs w:val="28"/>
          <w:rtl/>
        </w:rPr>
        <w:t>أي المتعلق بالمجتمع والإعلام والاقتصاد والسياسة وكل ما يمكن ان يؤثر او يتأثر بالأزمة</w:t>
      </w:r>
      <w:r w:rsidR="00E5541D" w:rsidRPr="00076A73">
        <w:rPr>
          <w:rFonts w:ascii="Times New Roman" w:eastAsia="Times New Roman" w:hAnsi="Times New Roman" w:cs="Times New Roman" w:hint="cs"/>
          <w:sz w:val="28"/>
          <w:szCs w:val="28"/>
          <w:rtl/>
        </w:rPr>
        <w:t>.</w:t>
      </w:r>
    </w:p>
    <w:p w:rsidR="00E769F7" w:rsidRPr="00076A73" w:rsidRDefault="00E769F7" w:rsidP="00076A73">
      <w:pPr>
        <w:pStyle w:val="a7"/>
        <w:numPr>
          <w:ilvl w:val="0"/>
          <w:numId w:val="12"/>
        </w:numPr>
        <w:shd w:val="clear" w:color="auto" w:fill="F5F6F7"/>
        <w:spacing w:before="100" w:beforeAutospacing="1" w:after="100" w:afterAutospacing="1" w:line="240" w:lineRule="auto"/>
        <w:rPr>
          <w:rFonts w:ascii="Times New Roman" w:eastAsia="Times New Roman" w:hAnsi="Times New Roman" w:cs="Times New Roman"/>
          <w:sz w:val="28"/>
          <w:szCs w:val="28"/>
        </w:rPr>
      </w:pPr>
      <w:r w:rsidRPr="00076A73">
        <w:rPr>
          <w:rFonts w:ascii="Times New Roman" w:eastAsia="Times New Roman" w:hAnsi="Times New Roman" w:cs="Times New Roman"/>
          <w:sz w:val="28"/>
          <w:szCs w:val="28"/>
          <w:rtl/>
        </w:rPr>
        <w:t>البعد التعبيري(الجمالي</w:t>
      </w:r>
      <w:r w:rsidR="00E5541D" w:rsidRPr="00076A73">
        <w:rPr>
          <w:rFonts w:ascii="Times New Roman" w:eastAsia="Times New Roman" w:hAnsi="Times New Roman" w:cs="Times New Roman" w:hint="cs"/>
          <w:sz w:val="28"/>
          <w:szCs w:val="28"/>
          <w:rtl/>
        </w:rPr>
        <w:t xml:space="preserve">): </w:t>
      </w:r>
      <w:r w:rsidRPr="00076A73">
        <w:rPr>
          <w:rFonts w:ascii="Times New Roman" w:eastAsia="Times New Roman" w:hAnsi="Times New Roman" w:cs="Times New Roman"/>
          <w:sz w:val="28"/>
          <w:szCs w:val="28"/>
          <w:rtl/>
        </w:rPr>
        <w:t>وهو كل ما يتم من ممارسات ذات إيقاع معين ، ونتائج على قدر من الاذى للمتضررين والمتعة لصانعي الأزمة،</w:t>
      </w:r>
      <w:r w:rsidR="00E5541D" w:rsidRPr="00076A73">
        <w:rPr>
          <w:rFonts w:ascii="Times New Roman" w:eastAsia="Times New Roman" w:hAnsi="Times New Roman" w:cs="Times New Roman" w:hint="cs"/>
          <w:sz w:val="28"/>
          <w:szCs w:val="28"/>
          <w:rtl/>
        </w:rPr>
        <w:t xml:space="preserve"> </w:t>
      </w:r>
      <w:r w:rsidRPr="00076A73">
        <w:rPr>
          <w:rFonts w:ascii="Times New Roman" w:eastAsia="Times New Roman" w:hAnsi="Times New Roman" w:cs="Times New Roman"/>
          <w:sz w:val="28"/>
          <w:szCs w:val="28"/>
          <w:rtl/>
        </w:rPr>
        <w:t>ومن خلال تفعيل هذه الأبعاد في امكان الإجابة على التساؤلات المطروحة عن الأزمة،</w:t>
      </w:r>
      <w:r w:rsidR="00E5541D" w:rsidRPr="00076A73">
        <w:rPr>
          <w:rFonts w:ascii="Times New Roman" w:eastAsia="Times New Roman" w:hAnsi="Times New Roman" w:cs="Times New Roman" w:hint="cs"/>
          <w:sz w:val="28"/>
          <w:szCs w:val="28"/>
          <w:rtl/>
        </w:rPr>
        <w:t xml:space="preserve"> </w:t>
      </w:r>
      <w:r w:rsidRPr="00076A73">
        <w:rPr>
          <w:rFonts w:ascii="Times New Roman" w:eastAsia="Times New Roman" w:hAnsi="Times New Roman" w:cs="Times New Roman"/>
          <w:sz w:val="28"/>
          <w:szCs w:val="28"/>
          <w:rtl/>
        </w:rPr>
        <w:t>تتحول الأزمة إلى مجرد مجموعة من المشكلات الصغيرة يمكن التعامل معها</w:t>
      </w:r>
      <w:r w:rsidRPr="00076A73">
        <w:rPr>
          <w:rFonts w:ascii="Times New Roman" w:eastAsia="Times New Roman" w:hAnsi="Times New Roman" w:cs="Times New Roman"/>
          <w:sz w:val="28"/>
          <w:szCs w:val="28"/>
        </w:rPr>
        <w:t>.</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Pr>
      </w:pPr>
      <w:r w:rsidRPr="00953A62">
        <w:rPr>
          <w:rFonts w:ascii="Arial" w:eastAsia="Times New Roman" w:hAnsi="Arial" w:cs="Arial"/>
          <w:b/>
          <w:bCs/>
          <w:color w:val="333333"/>
          <w:sz w:val="28"/>
          <w:szCs w:val="28"/>
          <w:rtl/>
          <w:lang w:bidi="ar-EG"/>
        </w:rPr>
        <w:t>عناصر خطة إدارة الأزمات في العمل</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color w:val="333333"/>
          <w:sz w:val="28"/>
          <w:szCs w:val="28"/>
          <w:rtl/>
          <w:lang w:bidi="ar-EG"/>
        </w:rPr>
        <w:t>يمكن لخطة جيدة لإدارة الأزمة ان تشكل الفرق بين حفظ أمن المواطنين في حالات الطوارئ وما يهدد صحتهم وسلامتهم. من منظور تجاري ، يمكن أن يكون عاملا حاسما في الحفاظ على شركتك أو إجبارها على الإغلاق . ونتيجة لذلك هناك أسباب كثيرة وراء ان المدارس والشركات والوكالات الحكومية تعتمد على خطط إدارة الأزمات، وفهم ضرورة وضع خطه لديها جميع العناصر الفعالة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Arial" w:hAnsi="Arial" w:cs="Arial"/>
          <w:b/>
          <w:bCs/>
          <w:color w:val="333333"/>
          <w:sz w:val="28"/>
          <w:szCs w:val="28"/>
          <w:rtl/>
          <w:lang w:bidi="ar-EG"/>
        </w:rPr>
        <w:t>1.</w:t>
      </w:r>
      <w:r w:rsidRPr="00953A62">
        <w:rPr>
          <w:rFonts w:ascii="Times New Roman" w:eastAsia="Arial" w:hAnsi="Times New Roman" w:cs="Times New Roman"/>
          <w:color w:val="333333"/>
          <w:sz w:val="28"/>
          <w:szCs w:val="28"/>
          <w:rtl/>
          <w:lang w:bidi="ar-EG"/>
        </w:rPr>
        <w:t xml:space="preserve">   </w:t>
      </w:r>
      <w:r w:rsidRPr="00953A62">
        <w:rPr>
          <w:rFonts w:ascii="Arial" w:eastAsia="Times New Roman" w:hAnsi="Arial" w:cs="Arial"/>
          <w:b/>
          <w:bCs/>
          <w:color w:val="333333"/>
          <w:sz w:val="28"/>
          <w:szCs w:val="28"/>
          <w:rtl/>
          <w:lang w:bidi="ar-EG"/>
        </w:rPr>
        <w:t>التخطيط المسبق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color w:val="333333"/>
          <w:sz w:val="28"/>
          <w:szCs w:val="28"/>
          <w:rtl/>
          <w:lang w:bidi="ar-EG"/>
        </w:rPr>
        <w:t>مع بداية الأزمة لا وقت للبدء في وضع خطة لإدارتها والاستجابة لها. ينبغي أن يكون لديك بالفعل خطة مكتوبة في مكان معروف لاستخدامها بسرعه عند حدوث الأزمة. حاول مقدما تحديد أي نوع من الازمات التي قد تنشأ و تؤثر على عملك، من وقوع كارثة طبيعية إلى كارثه شخصية. ويمكن لتقييم مفصل للمخاطر المحتملة ان يعني الفرق بين الاستجابة فورا والاستجابة بعد فوات الاوان.</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Arial" w:hAnsi="Arial" w:cs="Arial"/>
          <w:b/>
          <w:bCs/>
          <w:color w:val="333333"/>
          <w:sz w:val="28"/>
          <w:szCs w:val="28"/>
          <w:rtl/>
          <w:lang w:bidi="ar-EG"/>
        </w:rPr>
        <w:t>2.</w:t>
      </w:r>
      <w:r w:rsidRPr="00953A62">
        <w:rPr>
          <w:rFonts w:ascii="Times New Roman" w:eastAsia="Arial" w:hAnsi="Times New Roman" w:cs="Times New Roman"/>
          <w:color w:val="333333"/>
          <w:sz w:val="28"/>
          <w:szCs w:val="28"/>
          <w:rtl/>
          <w:lang w:bidi="ar-EG"/>
        </w:rPr>
        <w:t xml:space="preserve">   </w:t>
      </w:r>
      <w:r w:rsidRPr="00953A62">
        <w:rPr>
          <w:rFonts w:ascii="Arial" w:eastAsia="Times New Roman" w:hAnsi="Arial" w:cs="Arial"/>
          <w:b/>
          <w:bCs/>
          <w:color w:val="333333"/>
          <w:sz w:val="28"/>
          <w:szCs w:val="28"/>
          <w:rtl/>
          <w:lang w:bidi="ar-EG"/>
        </w:rPr>
        <w:t>شجرة التنظيم والاتصالات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color w:val="333333"/>
          <w:sz w:val="28"/>
          <w:szCs w:val="28"/>
          <w:rtl/>
          <w:lang w:bidi="ar-EG"/>
        </w:rPr>
        <w:t>عندما تظهر الأزمة، سوف لا يكون لديك الوقت لمعرفة من يحتاج ان يتصرف وكيف ومن يحتاج الاتصال بمن. يجب توفير هذه المعلومات وان يتخذ القرار</w:t>
      </w:r>
      <w:r w:rsidRPr="00953A62">
        <w:rPr>
          <w:rFonts w:ascii="Arial" w:eastAsia="Times New Roman" w:hAnsi="Arial" w:cs="Arial" w:hint="cs"/>
          <w:color w:val="333333"/>
          <w:sz w:val="28"/>
          <w:szCs w:val="28"/>
          <w:rtl/>
          <w:lang w:bidi="ar-EG"/>
        </w:rPr>
        <w:t>ا</w:t>
      </w:r>
      <w:r w:rsidRPr="00953A62">
        <w:rPr>
          <w:rFonts w:ascii="Arial" w:eastAsia="Times New Roman" w:hAnsi="Arial" w:cs="Arial"/>
          <w:color w:val="333333"/>
          <w:sz w:val="28"/>
          <w:szCs w:val="28"/>
          <w:rtl/>
          <w:lang w:bidi="ar-EG"/>
        </w:rPr>
        <w:t>ت مسبقا، كما يجب أن تكون هذه المعلومات موجوده في خطة إدارة الأزمات. و توضح شجرة التنظيم والاتصالات المسؤ</w:t>
      </w:r>
      <w:r w:rsidRPr="00953A62">
        <w:rPr>
          <w:rFonts w:ascii="Arial" w:eastAsia="Times New Roman" w:hAnsi="Arial" w:cs="Arial" w:hint="cs"/>
          <w:color w:val="333333"/>
          <w:sz w:val="28"/>
          <w:szCs w:val="28"/>
          <w:rtl/>
          <w:lang w:bidi="ar-EG"/>
        </w:rPr>
        <w:t>و</w:t>
      </w:r>
      <w:r w:rsidRPr="00953A62">
        <w:rPr>
          <w:rFonts w:ascii="Arial" w:eastAsia="Times New Roman" w:hAnsi="Arial" w:cs="Arial"/>
          <w:color w:val="333333"/>
          <w:sz w:val="28"/>
          <w:szCs w:val="28"/>
          <w:rtl/>
          <w:lang w:bidi="ar-EG"/>
        </w:rPr>
        <w:t>لين الرئيس</w:t>
      </w:r>
      <w:r w:rsidRPr="00953A62">
        <w:rPr>
          <w:rFonts w:ascii="Arial" w:eastAsia="Times New Roman" w:hAnsi="Arial" w:cs="Arial" w:hint="cs"/>
          <w:color w:val="333333"/>
          <w:sz w:val="28"/>
          <w:szCs w:val="28"/>
          <w:rtl/>
          <w:lang w:bidi="ar-EG"/>
        </w:rPr>
        <w:t>ي</w:t>
      </w:r>
      <w:r w:rsidRPr="00953A62">
        <w:rPr>
          <w:rFonts w:ascii="Arial" w:eastAsia="Times New Roman" w:hAnsi="Arial" w:cs="Arial"/>
          <w:color w:val="333333"/>
          <w:sz w:val="28"/>
          <w:szCs w:val="28"/>
          <w:rtl/>
          <w:lang w:bidi="ar-EG"/>
        </w:rPr>
        <w:t xml:space="preserve">ين لمواجه الأزمة داخل المؤسسة. على سبيل المثال، مدير الموارد البشرية للشركة يكون مسؤولا عن اخطار </w:t>
      </w:r>
      <w:proofErr w:type="spellStart"/>
      <w:r w:rsidRPr="00953A62">
        <w:rPr>
          <w:rFonts w:ascii="Arial" w:eastAsia="Times New Roman" w:hAnsi="Arial" w:cs="Arial"/>
          <w:color w:val="333333"/>
          <w:sz w:val="28"/>
          <w:szCs w:val="28"/>
          <w:rtl/>
          <w:lang w:bidi="ar-EG"/>
        </w:rPr>
        <w:t>مديرى</w:t>
      </w:r>
      <w:proofErr w:type="spellEnd"/>
      <w:r w:rsidRPr="00953A62">
        <w:rPr>
          <w:rFonts w:ascii="Arial" w:eastAsia="Times New Roman" w:hAnsi="Arial" w:cs="Arial"/>
          <w:color w:val="333333"/>
          <w:sz w:val="28"/>
          <w:szCs w:val="28"/>
          <w:rtl/>
          <w:lang w:bidi="ar-EG"/>
        </w:rPr>
        <w:t xml:space="preserve"> الشركة بحدوث الأزمة، و كل مدير يكون مسؤولا عن اخطار رئيسه مباشرة بالأزمة. من المهم بالنسبة لشجرة التنظيم والاتصالات ان تكون جزءا من خطة إدارة الأزمة لكي يعرف الجميع بمن المفترض ان يتصلوا في حالات الطوارئ.</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hint="cs"/>
          <w:b/>
          <w:bCs/>
          <w:color w:val="333333"/>
          <w:sz w:val="28"/>
          <w:szCs w:val="28"/>
          <w:rtl/>
          <w:lang w:bidi="ar-EG"/>
        </w:rPr>
        <w:t xml:space="preserve">3- </w:t>
      </w:r>
      <w:r w:rsidRPr="00953A62">
        <w:rPr>
          <w:rFonts w:ascii="Arial" w:eastAsia="Times New Roman" w:hAnsi="Arial" w:cs="Arial"/>
          <w:b/>
          <w:bCs/>
          <w:color w:val="333333"/>
          <w:sz w:val="28"/>
          <w:szCs w:val="28"/>
          <w:rtl/>
          <w:lang w:bidi="ar-EG"/>
        </w:rPr>
        <w:t xml:space="preserve">تحديد الأزمات </w:t>
      </w:r>
      <w:r w:rsidRPr="00953A62">
        <w:rPr>
          <w:rFonts w:ascii="Arial" w:eastAsia="Times New Roman" w:hAnsi="Arial" w:cs="Arial" w:hint="cs"/>
          <w:b/>
          <w:bCs/>
          <w:color w:val="333333"/>
          <w:sz w:val="28"/>
          <w:szCs w:val="28"/>
          <w:rtl/>
          <w:lang w:bidi="ar-EG"/>
        </w:rPr>
        <w:t>المحتملة</w:t>
      </w:r>
      <w:r w:rsidRPr="00953A62">
        <w:rPr>
          <w:rFonts w:ascii="Arial" w:eastAsia="Times New Roman" w:hAnsi="Arial" w:cs="Arial"/>
          <w:b/>
          <w:bCs/>
          <w:color w:val="333333"/>
          <w:sz w:val="28"/>
          <w:szCs w:val="28"/>
          <w:rtl/>
          <w:lang w:bidi="ar-EG"/>
        </w:rPr>
        <w:t xml:space="preserve">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color w:val="333333"/>
          <w:sz w:val="28"/>
          <w:szCs w:val="28"/>
          <w:rtl/>
          <w:lang w:bidi="ar-EG"/>
        </w:rPr>
        <w:t xml:space="preserve">يجب أن تحدد خطة إدارة الأزمة مجموعة متنوعة من الأزمات المحتملة التي يمكن أن تحدث، مثل الأزمات البيئية والأزمات التكنولوجية، أزمات المنتج أو الخدمة، أو الأزمات المالية. لكل أزمة محددة، يجب أن يكون داخل  خطة إدارة الازمه خطوات مواجهتها تواكب المستويات المختلفة للأزمة. يجب أن ترفق بها خطة عمل مع كل مستوى، </w:t>
      </w:r>
      <w:r w:rsidRPr="00953A62">
        <w:rPr>
          <w:rFonts w:ascii="Arial" w:eastAsia="Times New Roman" w:hAnsi="Arial" w:cs="Arial" w:hint="cs"/>
          <w:color w:val="333333"/>
          <w:sz w:val="28"/>
          <w:szCs w:val="28"/>
          <w:rtl/>
          <w:lang w:bidi="ar-EG"/>
        </w:rPr>
        <w:t>و</w:t>
      </w:r>
      <w:r w:rsidRPr="00953A62">
        <w:rPr>
          <w:rFonts w:ascii="Arial" w:eastAsia="Times New Roman" w:hAnsi="Arial" w:cs="Arial"/>
          <w:color w:val="333333"/>
          <w:sz w:val="28"/>
          <w:szCs w:val="28"/>
          <w:rtl/>
          <w:lang w:bidi="ar-EG"/>
        </w:rPr>
        <w:t>الأزمة على نطاق محدود لا تضمن خطة استجابة,</w:t>
      </w:r>
      <w:r w:rsidRPr="00953A62">
        <w:rPr>
          <w:rFonts w:ascii="Arial" w:eastAsia="Times New Roman" w:hAnsi="Arial" w:cs="Arial" w:hint="cs"/>
          <w:color w:val="333333"/>
          <w:sz w:val="28"/>
          <w:szCs w:val="28"/>
          <w:rtl/>
          <w:lang w:bidi="ar-EG"/>
        </w:rPr>
        <w:t xml:space="preserve"> </w:t>
      </w:r>
      <w:r w:rsidRPr="00953A62">
        <w:rPr>
          <w:rFonts w:ascii="Arial" w:eastAsia="Times New Roman" w:hAnsi="Arial" w:cs="Arial"/>
          <w:color w:val="333333"/>
          <w:sz w:val="28"/>
          <w:szCs w:val="28"/>
          <w:rtl/>
          <w:lang w:bidi="ar-EG"/>
        </w:rPr>
        <w:t xml:space="preserve">كما هو الحال مع ما </w:t>
      </w:r>
      <w:proofErr w:type="spellStart"/>
      <w:r w:rsidRPr="00953A62">
        <w:rPr>
          <w:rFonts w:ascii="Arial" w:eastAsia="Times New Roman" w:hAnsi="Arial" w:cs="Arial"/>
          <w:color w:val="333333"/>
          <w:sz w:val="28"/>
          <w:szCs w:val="28"/>
          <w:rtl/>
          <w:lang w:bidi="ar-EG"/>
        </w:rPr>
        <w:t>تتطلبه</w:t>
      </w:r>
      <w:proofErr w:type="spellEnd"/>
      <w:r w:rsidRPr="00953A62">
        <w:rPr>
          <w:rFonts w:ascii="Arial" w:eastAsia="Times New Roman" w:hAnsi="Arial" w:cs="Arial"/>
          <w:color w:val="333333"/>
          <w:sz w:val="28"/>
          <w:szCs w:val="28"/>
          <w:rtl/>
          <w:lang w:bidi="ar-EG"/>
        </w:rPr>
        <w:t xml:space="preserve"> الأزمة الحادة, لان </w:t>
      </w:r>
      <w:r w:rsidRPr="00953A62">
        <w:rPr>
          <w:rFonts w:ascii="Arial" w:eastAsia="Times New Roman" w:hAnsi="Arial" w:cs="Arial"/>
          <w:color w:val="333333"/>
          <w:sz w:val="28"/>
          <w:szCs w:val="28"/>
          <w:rtl/>
          <w:lang w:bidi="ar-EG"/>
        </w:rPr>
        <w:lastRenderedPageBreak/>
        <w:t>حلها في العاد</w:t>
      </w:r>
      <w:r w:rsidRPr="00953A62">
        <w:rPr>
          <w:rFonts w:ascii="Arial" w:eastAsia="Times New Roman" w:hAnsi="Arial" w:cs="Arial" w:hint="cs"/>
          <w:color w:val="333333"/>
          <w:sz w:val="28"/>
          <w:szCs w:val="28"/>
          <w:rtl/>
          <w:lang w:bidi="ar-EG"/>
        </w:rPr>
        <w:t>ة</w:t>
      </w:r>
      <w:r w:rsidRPr="00953A62">
        <w:rPr>
          <w:rFonts w:ascii="Arial" w:eastAsia="Times New Roman" w:hAnsi="Arial" w:cs="Arial"/>
          <w:color w:val="333333"/>
          <w:sz w:val="28"/>
          <w:szCs w:val="28"/>
          <w:rtl/>
          <w:lang w:bidi="ar-EG"/>
        </w:rPr>
        <w:t xml:space="preserve"> بسيط. ينبغي تجميع الأزمات معا حسب نوع العلاقة او التشابه بينهم بحيث يمكن أن توضع بسهولة في خطة إدارة الأزمات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hint="cs"/>
          <w:b/>
          <w:bCs/>
          <w:color w:val="333333"/>
          <w:sz w:val="28"/>
          <w:szCs w:val="28"/>
          <w:rtl/>
          <w:lang w:bidi="ar-EG"/>
        </w:rPr>
        <w:t xml:space="preserve">4- </w:t>
      </w:r>
      <w:r w:rsidRPr="00953A62">
        <w:rPr>
          <w:rFonts w:ascii="Arial" w:eastAsia="Times New Roman" w:hAnsi="Arial" w:cs="Arial"/>
          <w:b/>
          <w:bCs/>
          <w:color w:val="333333"/>
          <w:sz w:val="28"/>
          <w:szCs w:val="28"/>
          <w:rtl/>
          <w:lang w:bidi="ar-EG"/>
        </w:rPr>
        <w:t>خطوات الوقاية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color w:val="333333"/>
          <w:sz w:val="28"/>
          <w:szCs w:val="28"/>
          <w:rtl/>
          <w:lang w:bidi="ar-EG"/>
        </w:rPr>
        <w:t xml:space="preserve">خطة جيده لإدارة الأزمة تشمل خطوات تفصيليه يمكن اتخاذها من أجل تجنب الأزمات. ويمكن تطوير قسم الوقاية </w:t>
      </w:r>
      <w:r w:rsidRPr="00953A62">
        <w:rPr>
          <w:rFonts w:ascii="Arial" w:eastAsia="Times New Roman" w:hAnsi="Arial" w:cs="Arial" w:hint="cs"/>
          <w:color w:val="333333"/>
          <w:sz w:val="28"/>
          <w:szCs w:val="28"/>
          <w:rtl/>
          <w:lang w:bidi="ar-EG"/>
        </w:rPr>
        <w:t>في</w:t>
      </w:r>
      <w:r w:rsidRPr="00953A62">
        <w:rPr>
          <w:rFonts w:ascii="Arial" w:eastAsia="Times New Roman" w:hAnsi="Arial" w:cs="Arial"/>
          <w:color w:val="333333"/>
          <w:sz w:val="28"/>
          <w:szCs w:val="28"/>
          <w:rtl/>
          <w:lang w:bidi="ar-EG"/>
        </w:rPr>
        <w:t xml:space="preserve"> الخطة بمجرد تحديد مختلف الأزمات </w:t>
      </w:r>
      <w:r w:rsidRPr="00953A62">
        <w:rPr>
          <w:rFonts w:ascii="Arial" w:eastAsia="Times New Roman" w:hAnsi="Arial" w:cs="Arial" w:hint="cs"/>
          <w:color w:val="333333"/>
          <w:sz w:val="28"/>
          <w:szCs w:val="28"/>
          <w:rtl/>
          <w:lang w:bidi="ar-EG"/>
        </w:rPr>
        <w:t>المحتملة</w:t>
      </w:r>
      <w:r w:rsidRPr="00953A62">
        <w:rPr>
          <w:rFonts w:ascii="Arial" w:eastAsia="Times New Roman" w:hAnsi="Arial" w:cs="Arial"/>
          <w:color w:val="333333"/>
          <w:sz w:val="28"/>
          <w:szCs w:val="28"/>
          <w:rtl/>
          <w:lang w:bidi="ar-EG"/>
        </w:rPr>
        <w:t xml:space="preserve">. ويمكن أن تشمل أنشطة الوقاية </w:t>
      </w:r>
      <w:r w:rsidRPr="00953A62">
        <w:rPr>
          <w:rFonts w:ascii="Arial" w:eastAsia="Times New Roman" w:hAnsi="Arial" w:cs="Arial" w:hint="cs"/>
          <w:color w:val="333333"/>
          <w:sz w:val="28"/>
          <w:szCs w:val="28"/>
          <w:rtl/>
          <w:lang w:bidi="ar-EG"/>
        </w:rPr>
        <w:t>المراجعة</w:t>
      </w:r>
      <w:r w:rsidRPr="00953A62">
        <w:rPr>
          <w:rFonts w:ascii="Arial" w:eastAsia="Times New Roman" w:hAnsi="Arial" w:cs="Arial"/>
          <w:color w:val="333333"/>
          <w:sz w:val="28"/>
          <w:szCs w:val="28"/>
          <w:rtl/>
          <w:lang w:bidi="ar-EG"/>
        </w:rPr>
        <w:t xml:space="preserve"> </w:t>
      </w:r>
      <w:r w:rsidRPr="00953A62">
        <w:rPr>
          <w:rFonts w:ascii="Arial" w:eastAsia="Times New Roman" w:hAnsi="Arial" w:cs="Arial" w:hint="cs"/>
          <w:color w:val="333333"/>
          <w:sz w:val="28"/>
          <w:szCs w:val="28"/>
          <w:rtl/>
          <w:lang w:bidi="ar-EG"/>
        </w:rPr>
        <w:t>الروتينية</w:t>
      </w:r>
      <w:r w:rsidRPr="00953A62">
        <w:rPr>
          <w:rFonts w:ascii="Arial" w:eastAsia="Times New Roman" w:hAnsi="Arial" w:cs="Arial"/>
          <w:color w:val="333333"/>
          <w:sz w:val="28"/>
          <w:szCs w:val="28"/>
          <w:rtl/>
          <w:lang w:bidi="ar-EG"/>
        </w:rPr>
        <w:t xml:space="preserve">, وجهود الرصد، وتقييم المخاطر، والتفتيش </w:t>
      </w:r>
      <w:r w:rsidRPr="00953A62">
        <w:rPr>
          <w:rFonts w:ascii="Arial" w:eastAsia="Times New Roman" w:hAnsi="Arial" w:cs="Arial" w:hint="cs"/>
          <w:color w:val="333333"/>
          <w:sz w:val="28"/>
          <w:szCs w:val="28"/>
          <w:rtl/>
          <w:lang w:bidi="ar-EG"/>
        </w:rPr>
        <w:t>المفاجئ</w:t>
      </w:r>
      <w:r w:rsidRPr="00953A62">
        <w:rPr>
          <w:rFonts w:ascii="Arial" w:eastAsia="Times New Roman" w:hAnsi="Arial" w:cs="Arial"/>
          <w:color w:val="333333"/>
          <w:sz w:val="28"/>
          <w:szCs w:val="28"/>
          <w:rtl/>
          <w:lang w:bidi="ar-EG"/>
        </w:rPr>
        <w:t xml:space="preserve"> وتدريب الموظفين على سرعه الاستجابة للأزمات.</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hint="cs"/>
          <w:b/>
          <w:bCs/>
          <w:color w:val="333333"/>
          <w:sz w:val="28"/>
          <w:szCs w:val="28"/>
          <w:rtl/>
          <w:lang w:bidi="ar-EG"/>
        </w:rPr>
        <w:t xml:space="preserve">4- </w:t>
      </w:r>
      <w:r w:rsidRPr="00953A62">
        <w:rPr>
          <w:rFonts w:ascii="Arial" w:eastAsia="Times New Roman" w:hAnsi="Arial" w:cs="Arial"/>
          <w:b/>
          <w:bCs/>
          <w:color w:val="333333"/>
          <w:sz w:val="28"/>
          <w:szCs w:val="28"/>
          <w:rtl/>
          <w:lang w:bidi="ar-EG"/>
        </w:rPr>
        <w:t>الضوابط والتوازنات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hint="cs"/>
          <w:color w:val="333333"/>
          <w:sz w:val="28"/>
          <w:szCs w:val="28"/>
          <w:rtl/>
        </w:rPr>
        <w:t xml:space="preserve">عندما لا يتم التمكن من </w:t>
      </w:r>
      <w:r w:rsidRPr="00953A62">
        <w:rPr>
          <w:rFonts w:ascii="Arial" w:eastAsia="Times New Roman" w:hAnsi="Arial" w:cs="Arial"/>
          <w:color w:val="333333"/>
          <w:sz w:val="28"/>
          <w:szCs w:val="28"/>
          <w:rtl/>
          <w:lang w:bidi="ar-EG"/>
        </w:rPr>
        <w:t xml:space="preserve">منع حدوث </w:t>
      </w:r>
      <w:r w:rsidRPr="00953A62">
        <w:rPr>
          <w:rFonts w:ascii="Arial" w:eastAsia="Times New Roman" w:hAnsi="Arial" w:cs="Arial" w:hint="cs"/>
          <w:color w:val="333333"/>
          <w:sz w:val="28"/>
          <w:szCs w:val="28"/>
          <w:rtl/>
          <w:lang w:bidi="ar-EG"/>
        </w:rPr>
        <w:t>ال</w:t>
      </w:r>
      <w:r w:rsidRPr="00953A62">
        <w:rPr>
          <w:rFonts w:ascii="Arial" w:eastAsia="Times New Roman" w:hAnsi="Arial" w:cs="Arial"/>
          <w:color w:val="333333"/>
          <w:sz w:val="28"/>
          <w:szCs w:val="28"/>
          <w:rtl/>
          <w:lang w:bidi="ar-EG"/>
        </w:rPr>
        <w:t xml:space="preserve">أزمة، فإن قسم الضوابط والتوازنات </w:t>
      </w:r>
      <w:r w:rsidRPr="00953A62">
        <w:rPr>
          <w:rFonts w:ascii="Arial" w:eastAsia="Times New Roman" w:hAnsi="Arial" w:cs="Arial" w:hint="cs"/>
          <w:color w:val="333333"/>
          <w:sz w:val="28"/>
          <w:szCs w:val="28"/>
          <w:rtl/>
          <w:lang w:bidi="ar-EG"/>
        </w:rPr>
        <w:t>به</w:t>
      </w:r>
      <w:r w:rsidRPr="00953A62">
        <w:rPr>
          <w:rFonts w:ascii="Arial" w:eastAsia="Times New Roman" w:hAnsi="Arial" w:cs="Arial"/>
          <w:color w:val="333333"/>
          <w:sz w:val="28"/>
          <w:szCs w:val="28"/>
          <w:rtl/>
          <w:lang w:bidi="ar-EG"/>
        </w:rPr>
        <w:t xml:space="preserve"> خطة إدارة الأزمات الخاص بالمنشأ</w:t>
      </w:r>
      <w:r w:rsidRPr="00953A62">
        <w:rPr>
          <w:rFonts w:ascii="Arial" w:eastAsia="Times New Roman" w:hAnsi="Arial" w:cs="Arial" w:hint="cs"/>
          <w:color w:val="333333"/>
          <w:sz w:val="28"/>
          <w:szCs w:val="28"/>
          <w:rtl/>
          <w:lang w:bidi="ar-EG"/>
        </w:rPr>
        <w:t>ة</w:t>
      </w:r>
      <w:r w:rsidRPr="00953A62">
        <w:rPr>
          <w:rFonts w:ascii="Arial" w:eastAsia="Times New Roman" w:hAnsi="Arial" w:cs="Arial"/>
          <w:color w:val="333333"/>
          <w:sz w:val="28"/>
          <w:szCs w:val="28"/>
          <w:rtl/>
          <w:lang w:bidi="ar-EG"/>
        </w:rPr>
        <w:t xml:space="preserve"> تسمح لك بتحديد ما إذا كنت قد اتبعت كافة البروتوكولات المحددة للاستجابة للأزمة. بعض عناصر الضوابط والتوازنات في القائمة تٌظهر إذا كان قد تم إخطار جميع الموظفين، إذا كان قد تم اخلاء </w:t>
      </w:r>
      <w:proofErr w:type="spellStart"/>
      <w:r w:rsidRPr="00953A62">
        <w:rPr>
          <w:rFonts w:ascii="Arial" w:eastAsia="Times New Roman" w:hAnsi="Arial" w:cs="Arial"/>
          <w:color w:val="333333"/>
          <w:sz w:val="28"/>
          <w:szCs w:val="28"/>
          <w:rtl/>
          <w:lang w:bidi="ar-EG"/>
        </w:rPr>
        <w:t>البنايا</w:t>
      </w:r>
      <w:r w:rsidRPr="00953A62">
        <w:rPr>
          <w:rFonts w:ascii="Arial" w:eastAsia="Times New Roman" w:hAnsi="Arial" w:cs="Arial" w:hint="cs"/>
          <w:color w:val="333333"/>
          <w:sz w:val="28"/>
          <w:szCs w:val="28"/>
          <w:rtl/>
          <w:lang w:bidi="ar-EG"/>
        </w:rPr>
        <w:t>نا</w:t>
      </w:r>
      <w:r w:rsidRPr="00953A62">
        <w:rPr>
          <w:rFonts w:ascii="Arial" w:eastAsia="Times New Roman" w:hAnsi="Arial" w:cs="Arial"/>
          <w:color w:val="333333"/>
          <w:sz w:val="28"/>
          <w:szCs w:val="28"/>
          <w:rtl/>
          <w:lang w:bidi="ar-EG"/>
        </w:rPr>
        <w:t>ت</w:t>
      </w:r>
      <w:proofErr w:type="spellEnd"/>
      <w:r w:rsidRPr="00953A62">
        <w:rPr>
          <w:rFonts w:ascii="Arial" w:eastAsia="Times New Roman" w:hAnsi="Arial" w:cs="Arial"/>
          <w:color w:val="333333"/>
          <w:sz w:val="28"/>
          <w:szCs w:val="28"/>
          <w:rtl/>
          <w:lang w:bidi="ar-EG"/>
        </w:rPr>
        <w:t xml:space="preserve"> أو إذا تم الاتصال بالمسؤ</w:t>
      </w:r>
      <w:r w:rsidRPr="00953A62">
        <w:rPr>
          <w:rFonts w:ascii="Arial" w:eastAsia="Times New Roman" w:hAnsi="Arial" w:cs="Arial" w:hint="cs"/>
          <w:color w:val="333333"/>
          <w:sz w:val="28"/>
          <w:szCs w:val="28"/>
          <w:rtl/>
          <w:lang w:bidi="ar-EG"/>
        </w:rPr>
        <w:t>و</w:t>
      </w:r>
      <w:r w:rsidRPr="00953A62">
        <w:rPr>
          <w:rFonts w:ascii="Arial" w:eastAsia="Times New Roman" w:hAnsi="Arial" w:cs="Arial"/>
          <w:color w:val="333333"/>
          <w:sz w:val="28"/>
          <w:szCs w:val="28"/>
          <w:rtl/>
          <w:lang w:bidi="ar-EG"/>
        </w:rPr>
        <w:t>لين عن الاستجابة للطوارئ .بالتأكيد في وقت الأزمة، انك لا تريد أن تنسى شيئا ذات أهمية.</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hint="cs"/>
          <w:b/>
          <w:bCs/>
          <w:color w:val="333333"/>
          <w:sz w:val="28"/>
          <w:szCs w:val="28"/>
          <w:rtl/>
          <w:lang w:bidi="ar-EG"/>
        </w:rPr>
        <w:t xml:space="preserve">5- </w:t>
      </w:r>
      <w:r w:rsidRPr="00953A62">
        <w:rPr>
          <w:rFonts w:ascii="Arial" w:eastAsia="Times New Roman" w:hAnsi="Arial" w:cs="Arial"/>
          <w:b/>
          <w:bCs/>
          <w:color w:val="333333"/>
          <w:sz w:val="28"/>
          <w:szCs w:val="28"/>
          <w:rtl/>
          <w:lang w:bidi="ar-EG"/>
        </w:rPr>
        <w:t>قائمة الموارد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color w:val="333333"/>
          <w:sz w:val="28"/>
          <w:szCs w:val="28"/>
          <w:rtl/>
          <w:lang w:bidi="ar-EG"/>
        </w:rPr>
        <w:t xml:space="preserve">يجب أن يكون لديك في خطة إدارة الأزمات قائمة للموارد مع أسماء ومعلومات الاتصال للأشخاص الذين قد تحتاج للوصول اليهم سريعا في حالة الطوارئ. هذه المصادر يمكن أن تتراوح من رقم هاتف شركة المياه </w:t>
      </w:r>
      <w:r w:rsidRPr="00953A62">
        <w:rPr>
          <w:rFonts w:ascii="Arial" w:eastAsia="Times New Roman" w:hAnsi="Arial" w:cs="Arial" w:hint="cs"/>
          <w:color w:val="333333"/>
          <w:sz w:val="28"/>
          <w:szCs w:val="28"/>
          <w:rtl/>
          <w:lang w:bidi="ar-EG"/>
        </w:rPr>
        <w:t>في</w:t>
      </w:r>
      <w:r w:rsidRPr="00953A62">
        <w:rPr>
          <w:rFonts w:ascii="Arial" w:eastAsia="Times New Roman" w:hAnsi="Arial" w:cs="Arial"/>
          <w:color w:val="333333"/>
          <w:sz w:val="28"/>
          <w:szCs w:val="28"/>
          <w:rtl/>
          <w:lang w:bidi="ar-EG"/>
        </w:rPr>
        <w:t xml:space="preserve"> المدينة, </w:t>
      </w:r>
      <w:r w:rsidRPr="00953A62">
        <w:rPr>
          <w:rFonts w:ascii="Arial" w:eastAsia="Times New Roman" w:hAnsi="Arial" w:cs="Arial" w:hint="cs"/>
          <w:color w:val="333333"/>
          <w:sz w:val="28"/>
          <w:szCs w:val="28"/>
          <w:rtl/>
          <w:lang w:bidi="ar-EG"/>
        </w:rPr>
        <w:t>المطافئ</w:t>
      </w:r>
      <w:r w:rsidRPr="00953A62">
        <w:rPr>
          <w:rFonts w:ascii="Arial" w:eastAsia="Times New Roman" w:hAnsi="Arial" w:cs="Arial"/>
          <w:color w:val="333333"/>
          <w:sz w:val="28"/>
          <w:szCs w:val="28"/>
          <w:rtl/>
          <w:lang w:bidi="ar-EG"/>
        </w:rPr>
        <w:t xml:space="preserve"> و النجد</w:t>
      </w:r>
      <w:r w:rsidRPr="00953A62">
        <w:rPr>
          <w:rFonts w:ascii="Arial" w:eastAsia="Times New Roman" w:hAnsi="Arial" w:cs="Arial" w:hint="cs"/>
          <w:color w:val="333333"/>
          <w:sz w:val="28"/>
          <w:szCs w:val="28"/>
          <w:rtl/>
          <w:lang w:bidi="ar-EG"/>
        </w:rPr>
        <w:t>ة</w:t>
      </w:r>
      <w:r w:rsidRPr="00953A62">
        <w:rPr>
          <w:rFonts w:ascii="Arial" w:eastAsia="Times New Roman" w:hAnsi="Arial" w:cs="Arial"/>
          <w:color w:val="333333"/>
          <w:sz w:val="28"/>
          <w:szCs w:val="28"/>
          <w:rtl/>
          <w:lang w:bidi="ar-EG"/>
        </w:rPr>
        <w:t xml:space="preserve"> والاسعاف والشرط</w:t>
      </w:r>
      <w:r w:rsidRPr="00953A62">
        <w:rPr>
          <w:rFonts w:ascii="Arial" w:eastAsia="Times New Roman" w:hAnsi="Arial" w:cs="Arial" w:hint="cs"/>
          <w:color w:val="333333"/>
          <w:sz w:val="28"/>
          <w:szCs w:val="28"/>
          <w:rtl/>
          <w:lang w:bidi="ar-EG"/>
        </w:rPr>
        <w:t>ة</w:t>
      </w:r>
      <w:r w:rsidRPr="00953A62">
        <w:rPr>
          <w:rFonts w:ascii="Arial" w:eastAsia="Times New Roman" w:hAnsi="Arial" w:cs="Arial"/>
          <w:color w:val="333333"/>
          <w:sz w:val="28"/>
          <w:szCs w:val="28"/>
          <w:rtl/>
          <w:lang w:bidi="ar-EG"/>
        </w:rPr>
        <w:t xml:space="preserve"> ومعلومات الاتصال بوسيله نقل قد تكون مطلوبة لنقل معدات او العاملين.</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hint="cs"/>
          <w:b/>
          <w:bCs/>
          <w:color w:val="333333"/>
          <w:sz w:val="28"/>
          <w:szCs w:val="28"/>
          <w:rtl/>
          <w:lang w:bidi="ar-EG"/>
        </w:rPr>
        <w:t xml:space="preserve">6- </w:t>
      </w:r>
      <w:r w:rsidRPr="00953A62">
        <w:rPr>
          <w:rFonts w:ascii="Arial" w:eastAsia="Times New Roman" w:hAnsi="Arial" w:cs="Arial"/>
          <w:b/>
          <w:bCs/>
          <w:color w:val="333333"/>
          <w:sz w:val="28"/>
          <w:szCs w:val="28"/>
          <w:rtl/>
          <w:lang w:bidi="ar-EG"/>
        </w:rPr>
        <w:t>تقييم الاحداث :</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Arial" w:eastAsia="Times New Roman" w:hAnsi="Arial" w:cs="Arial"/>
          <w:color w:val="333333"/>
          <w:sz w:val="28"/>
          <w:szCs w:val="28"/>
          <w:rtl/>
          <w:lang w:bidi="ar-EG"/>
        </w:rPr>
        <w:t>خلال الأزمة، قد يكون لديك ميل للتركيز على منع المزيد من الضرر، ولكن تحتاج أيضا إلى فهم ما تسبب في الأزمة. خطتك يجب أن توكل هذه المهمة إلى شخص او اشخاص موثوق بهم يمكنهم التحقيق في مدى الضرر وما تسبب به. هذا يمكن أن يساعدك على اتخاذ قرارات بشأن كيفية التحرك إلى الأمام وتجنب الوقوع في أزمة أسوأ.</w:t>
      </w:r>
      <w:r w:rsidRPr="00953A62">
        <w:rPr>
          <w:rFonts w:ascii="Arial" w:eastAsia="Times New Roman" w:hAnsi="Arial" w:cs="Arial" w:hint="cs"/>
          <w:color w:val="333333"/>
          <w:sz w:val="28"/>
          <w:szCs w:val="28"/>
          <w:rtl/>
          <w:lang w:bidi="ar-EG"/>
        </w:rPr>
        <w:t xml:space="preserve"> </w:t>
      </w:r>
      <w:r w:rsidRPr="00953A62">
        <w:rPr>
          <w:rFonts w:ascii="Arial" w:eastAsia="Times New Roman" w:hAnsi="Arial" w:cs="Arial"/>
          <w:color w:val="333333"/>
          <w:sz w:val="28"/>
          <w:szCs w:val="28"/>
          <w:rtl/>
          <w:lang w:bidi="ar-EG"/>
        </w:rPr>
        <w:t xml:space="preserve">هناك جزء مهم </w:t>
      </w:r>
      <w:r w:rsidRPr="00953A62">
        <w:rPr>
          <w:rFonts w:ascii="Arial" w:eastAsia="Times New Roman" w:hAnsi="Arial" w:cs="Arial" w:hint="cs"/>
          <w:color w:val="333333"/>
          <w:sz w:val="28"/>
          <w:szCs w:val="28"/>
          <w:rtl/>
          <w:lang w:bidi="ar-EG"/>
        </w:rPr>
        <w:t>في</w:t>
      </w:r>
      <w:r w:rsidRPr="00953A62">
        <w:rPr>
          <w:rFonts w:ascii="Arial" w:eastAsia="Times New Roman" w:hAnsi="Arial" w:cs="Arial"/>
          <w:color w:val="333333"/>
          <w:sz w:val="28"/>
          <w:szCs w:val="28"/>
          <w:rtl/>
          <w:lang w:bidi="ar-EG"/>
        </w:rPr>
        <w:t xml:space="preserve"> الخطة الجيدة لإدارة الأزمات يوثق الحوادث التي حدثت وتقديم تقييم للأحداث من الزاوية الاستراتيجية. و يناقش قسم التقييم كيف ساءت الأمور،</w:t>
      </w:r>
      <w:r w:rsidRPr="00953A62">
        <w:rPr>
          <w:rFonts w:ascii="Arial" w:eastAsia="Times New Roman" w:hAnsi="Arial" w:cs="Arial" w:hint="cs"/>
          <w:color w:val="333333"/>
          <w:sz w:val="28"/>
          <w:szCs w:val="28"/>
          <w:rtl/>
          <w:lang w:bidi="ar-EG"/>
        </w:rPr>
        <w:t xml:space="preserve"> </w:t>
      </w:r>
      <w:r w:rsidRPr="00953A62">
        <w:rPr>
          <w:rFonts w:ascii="Arial" w:eastAsia="Times New Roman" w:hAnsi="Arial" w:cs="Arial"/>
          <w:color w:val="333333"/>
          <w:sz w:val="28"/>
          <w:szCs w:val="28"/>
          <w:rtl/>
          <w:lang w:bidi="ar-EG"/>
        </w:rPr>
        <w:t>وكيف عولجت, وكيف نحدد جهود تحسين الظروف لضمان ان الأزمة لن تكرر في المستقبل.</w:t>
      </w:r>
    </w:p>
    <w:p w:rsidR="00953A62" w:rsidRPr="00953A62" w:rsidRDefault="00953A62" w:rsidP="00953A62">
      <w:pPr>
        <w:spacing w:after="0" w:line="360" w:lineRule="atLeast"/>
        <w:ind w:left="360"/>
        <w:jc w:val="lowKashida"/>
        <w:rPr>
          <w:rFonts w:ascii="Verdana" w:eastAsia="Times New Roman" w:hAnsi="Verdana" w:cs="Times New Roman"/>
          <w:color w:val="333333"/>
          <w:sz w:val="28"/>
          <w:szCs w:val="28"/>
          <w:rtl/>
        </w:rPr>
      </w:pPr>
      <w:r w:rsidRPr="00953A62">
        <w:rPr>
          <w:rFonts w:ascii="Calibri" w:eastAsia="Times New Roman" w:hAnsi="Calibri" w:cs="Arial"/>
          <w:b/>
          <w:bCs/>
          <w:color w:val="333333"/>
          <w:sz w:val="28"/>
          <w:szCs w:val="28"/>
          <w:rtl/>
          <w:lang w:bidi="ar-EG"/>
        </w:rPr>
        <w:t>لماذا يجب على المنشأة ان تهتم بكل من إدارة استباقية وتفاعلية للأزمات؟</w:t>
      </w:r>
    </w:p>
    <w:p w:rsidR="00953A62" w:rsidRPr="00953A62" w:rsidRDefault="00953A62" w:rsidP="00693366">
      <w:pPr>
        <w:spacing w:after="0" w:line="360" w:lineRule="atLeast"/>
        <w:ind w:left="360"/>
        <w:jc w:val="lowKashida"/>
        <w:rPr>
          <w:rFonts w:ascii="Verdana" w:eastAsia="Times New Roman" w:hAnsi="Verdana" w:cs="Times New Roman"/>
          <w:color w:val="333333"/>
          <w:sz w:val="28"/>
          <w:szCs w:val="28"/>
          <w:rtl/>
        </w:rPr>
      </w:pPr>
      <w:r w:rsidRPr="00953A62">
        <w:rPr>
          <w:rFonts w:ascii="Calibri" w:eastAsia="Times New Roman" w:hAnsi="Calibri" w:cs="Arial"/>
          <w:color w:val="333333"/>
          <w:sz w:val="28"/>
          <w:szCs w:val="28"/>
          <w:rtl/>
          <w:lang w:bidi="ar-EG"/>
        </w:rPr>
        <w:t xml:space="preserve">الأزمة هي حدث غير متوقع يمكن أن يتسبب </w:t>
      </w:r>
      <w:r w:rsidRPr="00953A62">
        <w:rPr>
          <w:rFonts w:ascii="Calibri" w:eastAsia="Times New Roman" w:hAnsi="Calibri" w:cs="Arial" w:hint="cs"/>
          <w:color w:val="333333"/>
          <w:sz w:val="28"/>
          <w:szCs w:val="28"/>
          <w:rtl/>
          <w:lang w:bidi="ar-EG"/>
        </w:rPr>
        <w:t>في</w:t>
      </w:r>
      <w:r w:rsidRPr="00953A62">
        <w:rPr>
          <w:rFonts w:ascii="Calibri" w:eastAsia="Times New Roman" w:hAnsi="Calibri" w:cs="Arial"/>
          <w:color w:val="333333"/>
          <w:sz w:val="28"/>
          <w:szCs w:val="28"/>
          <w:rtl/>
          <w:lang w:bidi="ar-EG"/>
        </w:rPr>
        <w:t xml:space="preserve"> أضرار داخلية وخارجية خطيرة لشركتك. بحكم طبيعتها، من الصعب التنبؤ او التخطيط للأزمة، وهو السبب في ان كثير من المنشآت يكونوا غير مستعدين للمواجه</w:t>
      </w:r>
      <w:r w:rsidRPr="00953A62">
        <w:rPr>
          <w:rFonts w:ascii="Calibri" w:eastAsia="Times New Roman" w:hAnsi="Calibri" w:cs="Arial" w:hint="cs"/>
          <w:color w:val="333333"/>
          <w:sz w:val="28"/>
          <w:szCs w:val="28"/>
          <w:rtl/>
          <w:lang w:bidi="ar-EG"/>
        </w:rPr>
        <w:t>ة</w:t>
      </w:r>
      <w:r w:rsidRPr="00953A62">
        <w:rPr>
          <w:rFonts w:ascii="Calibri" w:eastAsia="Times New Roman" w:hAnsi="Calibri" w:cs="Arial"/>
          <w:color w:val="333333"/>
          <w:sz w:val="28"/>
          <w:szCs w:val="28"/>
          <w:rtl/>
          <w:lang w:bidi="ar-EG"/>
        </w:rPr>
        <w:t xml:space="preserve"> عند حدوثها . التدابير الوقائية لا تقل أهمية عن كيفيه التفاعل مع الأزمة. مع وجود خطط وقائية، يمكنك التأكد من أن العاملين سيكون رد فعلهم مناسب وسوف يساعد ذلك شركتك على تقليل الضرر.</w:t>
      </w:r>
    </w:p>
    <w:p w:rsidR="00953A62" w:rsidRPr="00953A62" w:rsidRDefault="00953A62" w:rsidP="00693366">
      <w:pPr>
        <w:spacing w:after="0" w:line="360" w:lineRule="atLeast"/>
        <w:ind w:left="360"/>
        <w:jc w:val="lowKashida"/>
        <w:rPr>
          <w:rFonts w:ascii="Verdana" w:eastAsia="Times New Roman" w:hAnsi="Verdana" w:cs="Times New Roman"/>
          <w:color w:val="333333"/>
          <w:sz w:val="28"/>
          <w:szCs w:val="28"/>
          <w:rtl/>
        </w:rPr>
      </w:pPr>
    </w:p>
    <w:p w:rsidR="009C2BB0" w:rsidRPr="00E769F7" w:rsidRDefault="009C2BB0" w:rsidP="00953A62">
      <w:pPr>
        <w:jc w:val="lowKashida"/>
        <w:rPr>
          <w:sz w:val="28"/>
          <w:szCs w:val="28"/>
        </w:rPr>
      </w:pPr>
    </w:p>
    <w:sectPr w:rsidR="009C2BB0" w:rsidRPr="00E769F7" w:rsidSect="00255A7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06" w:rsidRDefault="00091C06" w:rsidP="00E769F7">
      <w:pPr>
        <w:spacing w:after="0" w:line="240" w:lineRule="auto"/>
      </w:pPr>
      <w:r>
        <w:separator/>
      </w:r>
    </w:p>
  </w:endnote>
  <w:endnote w:type="continuationSeparator" w:id="0">
    <w:p w:rsidR="00091C06" w:rsidRDefault="00091C06" w:rsidP="00E7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0413867"/>
      <w:docPartObj>
        <w:docPartGallery w:val="Page Numbers (Bottom of Page)"/>
        <w:docPartUnique/>
      </w:docPartObj>
    </w:sdtPr>
    <w:sdtEndPr/>
    <w:sdtContent>
      <w:p w:rsidR="001E0C48" w:rsidRDefault="001E0C48">
        <w:pPr>
          <w:pStyle w:val="a6"/>
          <w:jc w:val="center"/>
        </w:pPr>
        <w:r>
          <w:fldChar w:fldCharType="begin"/>
        </w:r>
        <w:r>
          <w:instrText>PAGE   \* MERGEFORMAT</w:instrText>
        </w:r>
        <w:r>
          <w:fldChar w:fldCharType="separate"/>
        </w:r>
        <w:r w:rsidR="00F8100B" w:rsidRPr="00F8100B">
          <w:rPr>
            <w:noProof/>
            <w:rtl/>
            <w:lang w:val="ar-SA"/>
          </w:rPr>
          <w:t>1</w:t>
        </w:r>
        <w:r>
          <w:fldChar w:fldCharType="end"/>
        </w:r>
      </w:p>
    </w:sdtContent>
  </w:sdt>
  <w:p w:rsidR="001E0C48" w:rsidRDefault="001E0C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06" w:rsidRDefault="00091C06" w:rsidP="00E769F7">
      <w:pPr>
        <w:spacing w:after="0" w:line="240" w:lineRule="auto"/>
      </w:pPr>
      <w:r>
        <w:separator/>
      </w:r>
    </w:p>
  </w:footnote>
  <w:footnote w:type="continuationSeparator" w:id="0">
    <w:p w:rsidR="00091C06" w:rsidRDefault="00091C06" w:rsidP="00E76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073"/>
    <w:multiLevelType w:val="hybridMultilevel"/>
    <w:tmpl w:val="2BB0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079CD"/>
    <w:multiLevelType w:val="hybridMultilevel"/>
    <w:tmpl w:val="0778CD5C"/>
    <w:lvl w:ilvl="0" w:tplc="5E00AF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A37C3"/>
    <w:multiLevelType w:val="hybridMultilevel"/>
    <w:tmpl w:val="0598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649CB"/>
    <w:multiLevelType w:val="hybridMultilevel"/>
    <w:tmpl w:val="F6CC90FE"/>
    <w:lvl w:ilvl="0" w:tplc="F4EA8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01C60"/>
    <w:multiLevelType w:val="hybridMultilevel"/>
    <w:tmpl w:val="B1685D14"/>
    <w:lvl w:ilvl="0" w:tplc="5E00A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61654"/>
    <w:multiLevelType w:val="hybridMultilevel"/>
    <w:tmpl w:val="A0C8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F700F"/>
    <w:multiLevelType w:val="hybridMultilevel"/>
    <w:tmpl w:val="6D9C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4B3109"/>
    <w:multiLevelType w:val="hybridMultilevel"/>
    <w:tmpl w:val="E70EA6B8"/>
    <w:lvl w:ilvl="0" w:tplc="1E645F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82F83"/>
    <w:multiLevelType w:val="hybridMultilevel"/>
    <w:tmpl w:val="EA7E9F4E"/>
    <w:lvl w:ilvl="0" w:tplc="04090001">
      <w:start w:val="1"/>
      <w:numFmt w:val="bullet"/>
      <w:lvlText w:val=""/>
      <w:lvlJc w:val="left"/>
      <w:pPr>
        <w:ind w:left="585" w:hanging="585"/>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BF2325"/>
    <w:multiLevelType w:val="hybridMultilevel"/>
    <w:tmpl w:val="008EA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B712BD"/>
    <w:multiLevelType w:val="hybridMultilevel"/>
    <w:tmpl w:val="11CAF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8E37ED3"/>
    <w:multiLevelType w:val="hybridMultilevel"/>
    <w:tmpl w:val="7E18ED02"/>
    <w:lvl w:ilvl="0" w:tplc="4874DD46">
      <w:numFmt w:val="bullet"/>
      <w:lvlText w:val="-"/>
      <w:lvlJc w:val="left"/>
      <w:pPr>
        <w:ind w:left="585" w:hanging="58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num>
  <w:num w:numId="4">
    <w:abstractNumId w:val="11"/>
  </w:num>
  <w:num w:numId="5">
    <w:abstractNumId w:val="8"/>
  </w:num>
  <w:num w:numId="6">
    <w:abstractNumId w:val="4"/>
  </w:num>
  <w:num w:numId="7">
    <w:abstractNumId w:val="1"/>
  </w:num>
  <w:num w:numId="8">
    <w:abstractNumId w:val="0"/>
  </w:num>
  <w:num w:numId="9">
    <w:abstractNumId w:val="9"/>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37"/>
    <w:rsid w:val="0001112D"/>
    <w:rsid w:val="00076A73"/>
    <w:rsid w:val="00091C06"/>
    <w:rsid w:val="000B6951"/>
    <w:rsid w:val="0016564B"/>
    <w:rsid w:val="001B1F75"/>
    <w:rsid w:val="001D1E12"/>
    <w:rsid w:val="001E0C48"/>
    <w:rsid w:val="00214300"/>
    <w:rsid w:val="00252D67"/>
    <w:rsid w:val="00255A73"/>
    <w:rsid w:val="00326A6D"/>
    <w:rsid w:val="0039255D"/>
    <w:rsid w:val="0042045F"/>
    <w:rsid w:val="00440189"/>
    <w:rsid w:val="0044476E"/>
    <w:rsid w:val="004624C9"/>
    <w:rsid w:val="00532C37"/>
    <w:rsid w:val="005901BA"/>
    <w:rsid w:val="00644072"/>
    <w:rsid w:val="0065710C"/>
    <w:rsid w:val="00693366"/>
    <w:rsid w:val="006A1E4C"/>
    <w:rsid w:val="006E4193"/>
    <w:rsid w:val="00704E40"/>
    <w:rsid w:val="0074343C"/>
    <w:rsid w:val="007D39C5"/>
    <w:rsid w:val="00827952"/>
    <w:rsid w:val="00884976"/>
    <w:rsid w:val="00953A62"/>
    <w:rsid w:val="00997ECD"/>
    <w:rsid w:val="009C2BB0"/>
    <w:rsid w:val="009E67DB"/>
    <w:rsid w:val="00A45095"/>
    <w:rsid w:val="00AD579D"/>
    <w:rsid w:val="00C71E7D"/>
    <w:rsid w:val="00C858D8"/>
    <w:rsid w:val="00D0446A"/>
    <w:rsid w:val="00DC378B"/>
    <w:rsid w:val="00E5541D"/>
    <w:rsid w:val="00E769F7"/>
    <w:rsid w:val="00F63321"/>
    <w:rsid w:val="00F8100B"/>
    <w:rsid w:val="00FA2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769F7"/>
    <w:rPr>
      <w:color w:val="0000FF"/>
      <w:u w:val="single"/>
    </w:rPr>
  </w:style>
  <w:style w:type="paragraph" w:styleId="a3">
    <w:name w:val="Normal (Web)"/>
    <w:basedOn w:val="a"/>
    <w:uiPriority w:val="99"/>
    <w:semiHidden/>
    <w:unhideWhenUsed/>
    <w:rsid w:val="00E769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69F7"/>
    <w:rPr>
      <w:b/>
      <w:bCs/>
    </w:rPr>
  </w:style>
  <w:style w:type="paragraph" w:styleId="a5">
    <w:name w:val="header"/>
    <w:basedOn w:val="a"/>
    <w:link w:val="Char"/>
    <w:uiPriority w:val="99"/>
    <w:unhideWhenUsed/>
    <w:rsid w:val="00E769F7"/>
    <w:pPr>
      <w:tabs>
        <w:tab w:val="center" w:pos="4153"/>
        <w:tab w:val="right" w:pos="8306"/>
      </w:tabs>
      <w:spacing w:after="0" w:line="240" w:lineRule="auto"/>
    </w:pPr>
  </w:style>
  <w:style w:type="character" w:customStyle="1" w:styleId="Char">
    <w:name w:val="رأس الصفحة Char"/>
    <w:basedOn w:val="a0"/>
    <w:link w:val="a5"/>
    <w:uiPriority w:val="99"/>
    <w:rsid w:val="00E769F7"/>
  </w:style>
  <w:style w:type="paragraph" w:styleId="a6">
    <w:name w:val="footer"/>
    <w:basedOn w:val="a"/>
    <w:link w:val="Char0"/>
    <w:uiPriority w:val="99"/>
    <w:unhideWhenUsed/>
    <w:rsid w:val="00E769F7"/>
    <w:pPr>
      <w:tabs>
        <w:tab w:val="center" w:pos="4153"/>
        <w:tab w:val="right" w:pos="8306"/>
      </w:tabs>
      <w:spacing w:after="0" w:line="240" w:lineRule="auto"/>
    </w:pPr>
  </w:style>
  <w:style w:type="character" w:customStyle="1" w:styleId="Char0">
    <w:name w:val="تذييل الصفحة Char"/>
    <w:basedOn w:val="a0"/>
    <w:link w:val="a6"/>
    <w:uiPriority w:val="99"/>
    <w:rsid w:val="00E769F7"/>
  </w:style>
  <w:style w:type="paragraph" w:styleId="a7">
    <w:name w:val="List Paragraph"/>
    <w:basedOn w:val="a"/>
    <w:uiPriority w:val="34"/>
    <w:qFormat/>
    <w:rsid w:val="001E0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769F7"/>
    <w:rPr>
      <w:color w:val="0000FF"/>
      <w:u w:val="single"/>
    </w:rPr>
  </w:style>
  <w:style w:type="paragraph" w:styleId="a3">
    <w:name w:val="Normal (Web)"/>
    <w:basedOn w:val="a"/>
    <w:uiPriority w:val="99"/>
    <w:semiHidden/>
    <w:unhideWhenUsed/>
    <w:rsid w:val="00E769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769F7"/>
    <w:rPr>
      <w:b/>
      <w:bCs/>
    </w:rPr>
  </w:style>
  <w:style w:type="paragraph" w:styleId="a5">
    <w:name w:val="header"/>
    <w:basedOn w:val="a"/>
    <w:link w:val="Char"/>
    <w:uiPriority w:val="99"/>
    <w:unhideWhenUsed/>
    <w:rsid w:val="00E769F7"/>
    <w:pPr>
      <w:tabs>
        <w:tab w:val="center" w:pos="4153"/>
        <w:tab w:val="right" w:pos="8306"/>
      </w:tabs>
      <w:spacing w:after="0" w:line="240" w:lineRule="auto"/>
    </w:pPr>
  </w:style>
  <w:style w:type="character" w:customStyle="1" w:styleId="Char">
    <w:name w:val="رأس الصفحة Char"/>
    <w:basedOn w:val="a0"/>
    <w:link w:val="a5"/>
    <w:uiPriority w:val="99"/>
    <w:rsid w:val="00E769F7"/>
  </w:style>
  <w:style w:type="paragraph" w:styleId="a6">
    <w:name w:val="footer"/>
    <w:basedOn w:val="a"/>
    <w:link w:val="Char0"/>
    <w:uiPriority w:val="99"/>
    <w:unhideWhenUsed/>
    <w:rsid w:val="00E769F7"/>
    <w:pPr>
      <w:tabs>
        <w:tab w:val="center" w:pos="4153"/>
        <w:tab w:val="right" w:pos="8306"/>
      </w:tabs>
      <w:spacing w:after="0" w:line="240" w:lineRule="auto"/>
    </w:pPr>
  </w:style>
  <w:style w:type="character" w:customStyle="1" w:styleId="Char0">
    <w:name w:val="تذييل الصفحة Char"/>
    <w:basedOn w:val="a0"/>
    <w:link w:val="a6"/>
    <w:uiPriority w:val="99"/>
    <w:rsid w:val="00E769F7"/>
  </w:style>
  <w:style w:type="paragraph" w:styleId="a7">
    <w:name w:val="List Paragraph"/>
    <w:basedOn w:val="a"/>
    <w:uiPriority w:val="34"/>
    <w:qFormat/>
    <w:rsid w:val="001E0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6629">
      <w:bodyDiv w:val="1"/>
      <w:marLeft w:val="0"/>
      <w:marRight w:val="0"/>
      <w:marTop w:val="0"/>
      <w:marBottom w:val="0"/>
      <w:divBdr>
        <w:top w:val="none" w:sz="0" w:space="0" w:color="auto"/>
        <w:left w:val="none" w:sz="0" w:space="0" w:color="auto"/>
        <w:bottom w:val="none" w:sz="0" w:space="0" w:color="auto"/>
        <w:right w:val="none" w:sz="0" w:space="0" w:color="auto"/>
      </w:divBdr>
      <w:divsChild>
        <w:div w:id="1352949820">
          <w:marLeft w:val="0"/>
          <w:marRight w:val="0"/>
          <w:marTop w:val="0"/>
          <w:marBottom w:val="0"/>
          <w:divBdr>
            <w:top w:val="none" w:sz="0" w:space="0" w:color="auto"/>
            <w:left w:val="none" w:sz="0" w:space="0" w:color="auto"/>
            <w:bottom w:val="none" w:sz="0" w:space="0" w:color="auto"/>
            <w:right w:val="none" w:sz="0" w:space="0" w:color="auto"/>
          </w:divBdr>
          <w:divsChild>
            <w:div w:id="645933868">
              <w:marLeft w:val="0"/>
              <w:marRight w:val="0"/>
              <w:marTop w:val="0"/>
              <w:marBottom w:val="0"/>
              <w:divBdr>
                <w:top w:val="none" w:sz="0" w:space="0" w:color="auto"/>
                <w:left w:val="none" w:sz="0" w:space="0" w:color="auto"/>
                <w:bottom w:val="none" w:sz="0" w:space="0" w:color="auto"/>
                <w:right w:val="none" w:sz="0" w:space="0" w:color="auto"/>
              </w:divBdr>
              <w:divsChild>
                <w:div w:id="144787482">
                  <w:marLeft w:val="0"/>
                  <w:marRight w:val="0"/>
                  <w:marTop w:val="0"/>
                  <w:marBottom w:val="0"/>
                  <w:divBdr>
                    <w:top w:val="none" w:sz="0" w:space="0" w:color="auto"/>
                    <w:left w:val="none" w:sz="0" w:space="0" w:color="auto"/>
                    <w:bottom w:val="none" w:sz="0" w:space="0" w:color="auto"/>
                    <w:right w:val="none" w:sz="0" w:space="0" w:color="auto"/>
                  </w:divBdr>
                  <w:divsChild>
                    <w:div w:id="294143471">
                      <w:marLeft w:val="0"/>
                      <w:marRight w:val="0"/>
                      <w:marTop w:val="0"/>
                      <w:marBottom w:val="0"/>
                      <w:divBdr>
                        <w:top w:val="none" w:sz="0" w:space="0" w:color="auto"/>
                        <w:left w:val="none" w:sz="0" w:space="0" w:color="auto"/>
                        <w:bottom w:val="single" w:sz="12" w:space="0" w:color="A30029"/>
                        <w:right w:val="none" w:sz="0" w:space="0" w:color="auto"/>
                      </w:divBdr>
                      <w:divsChild>
                        <w:div w:id="499203343">
                          <w:marLeft w:val="0"/>
                          <w:marRight w:val="0"/>
                          <w:marTop w:val="0"/>
                          <w:marBottom w:val="0"/>
                          <w:divBdr>
                            <w:top w:val="none" w:sz="0" w:space="0" w:color="auto"/>
                            <w:left w:val="none" w:sz="0" w:space="0" w:color="auto"/>
                            <w:bottom w:val="none" w:sz="0" w:space="0" w:color="auto"/>
                            <w:right w:val="none" w:sz="0" w:space="0" w:color="auto"/>
                          </w:divBdr>
                          <w:divsChild>
                            <w:div w:id="439568206">
                              <w:marLeft w:val="0"/>
                              <w:marRight w:val="0"/>
                              <w:marTop w:val="0"/>
                              <w:marBottom w:val="0"/>
                              <w:divBdr>
                                <w:top w:val="none" w:sz="0" w:space="0" w:color="auto"/>
                                <w:left w:val="none" w:sz="0" w:space="0" w:color="auto"/>
                                <w:bottom w:val="none" w:sz="0" w:space="0" w:color="auto"/>
                                <w:right w:val="none" w:sz="0" w:space="0" w:color="auto"/>
                              </w:divBdr>
                              <w:divsChild>
                                <w:div w:id="1888836301">
                                  <w:marLeft w:val="0"/>
                                  <w:marRight w:val="0"/>
                                  <w:marTop w:val="0"/>
                                  <w:marBottom w:val="0"/>
                                  <w:divBdr>
                                    <w:top w:val="none" w:sz="0" w:space="0" w:color="auto"/>
                                    <w:left w:val="none" w:sz="0" w:space="0" w:color="auto"/>
                                    <w:bottom w:val="none" w:sz="0" w:space="0" w:color="auto"/>
                                    <w:right w:val="none" w:sz="0" w:space="0" w:color="auto"/>
                                  </w:divBdr>
                                  <w:divsChild>
                                    <w:div w:id="80300450">
                                      <w:marLeft w:val="0"/>
                                      <w:marRight w:val="0"/>
                                      <w:marTop w:val="0"/>
                                      <w:marBottom w:val="0"/>
                                      <w:divBdr>
                                        <w:top w:val="none" w:sz="0" w:space="0" w:color="auto"/>
                                        <w:left w:val="none" w:sz="0" w:space="0" w:color="auto"/>
                                        <w:bottom w:val="none" w:sz="0" w:space="0" w:color="auto"/>
                                        <w:right w:val="none" w:sz="0" w:space="0" w:color="auto"/>
                                      </w:divBdr>
                                      <w:divsChild>
                                        <w:div w:id="1314792554">
                                          <w:marLeft w:val="0"/>
                                          <w:marRight w:val="0"/>
                                          <w:marTop w:val="0"/>
                                          <w:marBottom w:val="0"/>
                                          <w:divBdr>
                                            <w:top w:val="none" w:sz="0" w:space="0" w:color="auto"/>
                                            <w:left w:val="none" w:sz="0" w:space="0" w:color="auto"/>
                                            <w:bottom w:val="none" w:sz="0" w:space="0" w:color="auto"/>
                                            <w:right w:val="none" w:sz="0" w:space="0" w:color="auto"/>
                                          </w:divBdr>
                                          <w:divsChild>
                                            <w:div w:id="1443647956">
                                              <w:marLeft w:val="0"/>
                                              <w:marRight w:val="0"/>
                                              <w:marTop w:val="0"/>
                                              <w:marBottom w:val="0"/>
                                              <w:divBdr>
                                                <w:top w:val="none" w:sz="0" w:space="0" w:color="auto"/>
                                                <w:left w:val="none" w:sz="0" w:space="0" w:color="auto"/>
                                                <w:bottom w:val="none" w:sz="0" w:space="0" w:color="auto"/>
                                                <w:right w:val="none" w:sz="0" w:space="0" w:color="auto"/>
                                              </w:divBdr>
                                              <w:divsChild>
                                                <w:div w:id="847213211">
                                                  <w:marLeft w:val="0"/>
                                                  <w:marRight w:val="0"/>
                                                  <w:marTop w:val="0"/>
                                                  <w:marBottom w:val="0"/>
                                                  <w:divBdr>
                                                    <w:top w:val="none" w:sz="0" w:space="0" w:color="auto"/>
                                                    <w:left w:val="none" w:sz="0" w:space="0" w:color="auto"/>
                                                    <w:bottom w:val="none" w:sz="0" w:space="0" w:color="auto"/>
                                                    <w:right w:val="none" w:sz="0" w:space="0" w:color="auto"/>
                                                  </w:divBdr>
                                                  <w:divsChild>
                                                    <w:div w:id="1855607678">
                                                      <w:marLeft w:val="0"/>
                                                      <w:marRight w:val="0"/>
                                                      <w:marTop w:val="0"/>
                                                      <w:marBottom w:val="0"/>
                                                      <w:divBdr>
                                                        <w:top w:val="none" w:sz="0" w:space="0" w:color="auto"/>
                                                        <w:left w:val="none" w:sz="0" w:space="0" w:color="auto"/>
                                                        <w:bottom w:val="none" w:sz="0" w:space="0" w:color="auto"/>
                                                        <w:right w:val="none" w:sz="0" w:space="0" w:color="auto"/>
                                                      </w:divBdr>
                                                    </w:div>
                                                    <w:div w:id="6408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853761">
      <w:bodyDiv w:val="1"/>
      <w:marLeft w:val="0"/>
      <w:marRight w:val="0"/>
      <w:marTop w:val="0"/>
      <w:marBottom w:val="0"/>
      <w:divBdr>
        <w:top w:val="none" w:sz="0" w:space="0" w:color="auto"/>
        <w:left w:val="none" w:sz="0" w:space="0" w:color="auto"/>
        <w:bottom w:val="none" w:sz="0" w:space="0" w:color="auto"/>
        <w:right w:val="none" w:sz="0" w:space="0" w:color="auto"/>
      </w:divBdr>
      <w:divsChild>
        <w:div w:id="1163542045">
          <w:marLeft w:val="0"/>
          <w:marRight w:val="0"/>
          <w:marTop w:val="0"/>
          <w:marBottom w:val="0"/>
          <w:divBdr>
            <w:top w:val="none" w:sz="0" w:space="0" w:color="auto"/>
            <w:left w:val="none" w:sz="0" w:space="0" w:color="auto"/>
            <w:bottom w:val="none" w:sz="0" w:space="0" w:color="auto"/>
            <w:right w:val="none" w:sz="0" w:space="0" w:color="auto"/>
          </w:divBdr>
          <w:divsChild>
            <w:div w:id="1753552556">
              <w:marLeft w:val="0"/>
              <w:marRight w:val="630"/>
              <w:marTop w:val="0"/>
              <w:marBottom w:val="0"/>
              <w:divBdr>
                <w:top w:val="none" w:sz="0" w:space="0" w:color="auto"/>
                <w:left w:val="none" w:sz="0" w:space="0" w:color="auto"/>
                <w:bottom w:val="none" w:sz="0" w:space="0" w:color="auto"/>
                <w:right w:val="none" w:sz="0" w:space="0" w:color="auto"/>
              </w:divBdr>
              <w:divsChild>
                <w:div w:id="614292779">
                  <w:marLeft w:val="0"/>
                  <w:marRight w:val="0"/>
                  <w:marTop w:val="0"/>
                  <w:marBottom w:val="0"/>
                  <w:divBdr>
                    <w:top w:val="none" w:sz="0" w:space="0" w:color="auto"/>
                    <w:left w:val="none" w:sz="0" w:space="0" w:color="auto"/>
                    <w:bottom w:val="none" w:sz="0" w:space="0" w:color="auto"/>
                    <w:right w:val="none" w:sz="0" w:space="0" w:color="auto"/>
                  </w:divBdr>
                  <w:divsChild>
                    <w:div w:id="1983384935">
                      <w:marLeft w:val="0"/>
                      <w:marRight w:val="0"/>
                      <w:marTop w:val="300"/>
                      <w:marBottom w:val="0"/>
                      <w:divBdr>
                        <w:top w:val="none" w:sz="0" w:space="0" w:color="auto"/>
                        <w:left w:val="none" w:sz="0" w:space="0" w:color="auto"/>
                        <w:bottom w:val="none" w:sz="0" w:space="0" w:color="auto"/>
                        <w:right w:val="none" w:sz="0" w:space="0" w:color="auto"/>
                      </w:divBdr>
                      <w:divsChild>
                        <w:div w:id="1352536435">
                          <w:marLeft w:val="0"/>
                          <w:marRight w:val="0"/>
                          <w:marTop w:val="0"/>
                          <w:marBottom w:val="0"/>
                          <w:divBdr>
                            <w:top w:val="none" w:sz="0" w:space="0" w:color="auto"/>
                            <w:left w:val="none" w:sz="0" w:space="0" w:color="auto"/>
                            <w:bottom w:val="none" w:sz="0" w:space="0" w:color="auto"/>
                            <w:right w:val="none" w:sz="0" w:space="0" w:color="auto"/>
                          </w:divBdr>
                          <w:divsChild>
                            <w:div w:id="1433625199">
                              <w:marLeft w:val="0"/>
                              <w:marRight w:val="0"/>
                              <w:marTop w:val="0"/>
                              <w:marBottom w:val="0"/>
                              <w:divBdr>
                                <w:top w:val="none" w:sz="0" w:space="0" w:color="auto"/>
                                <w:left w:val="none" w:sz="0" w:space="0" w:color="auto"/>
                                <w:bottom w:val="none" w:sz="0" w:space="0" w:color="auto"/>
                                <w:right w:val="none" w:sz="0" w:space="0" w:color="auto"/>
                              </w:divBdr>
                              <w:divsChild>
                                <w:div w:id="648247867">
                                  <w:marLeft w:val="0"/>
                                  <w:marRight w:val="0"/>
                                  <w:marTop w:val="0"/>
                                  <w:marBottom w:val="0"/>
                                  <w:divBdr>
                                    <w:top w:val="none" w:sz="0" w:space="0" w:color="auto"/>
                                    <w:left w:val="none" w:sz="0" w:space="0" w:color="auto"/>
                                    <w:bottom w:val="none" w:sz="0" w:space="0" w:color="auto"/>
                                    <w:right w:val="none" w:sz="0" w:space="0" w:color="auto"/>
                                  </w:divBdr>
                                  <w:divsChild>
                                    <w:div w:id="261378485">
                                      <w:marLeft w:val="0"/>
                                      <w:marRight w:val="0"/>
                                      <w:marTop w:val="0"/>
                                      <w:marBottom w:val="0"/>
                                      <w:divBdr>
                                        <w:top w:val="none" w:sz="0" w:space="0" w:color="auto"/>
                                        <w:left w:val="none" w:sz="0" w:space="0" w:color="auto"/>
                                        <w:bottom w:val="none" w:sz="0" w:space="0" w:color="auto"/>
                                        <w:right w:val="none" w:sz="0" w:space="0" w:color="auto"/>
                                      </w:divBdr>
                                      <w:divsChild>
                                        <w:div w:id="1707481500">
                                          <w:marLeft w:val="0"/>
                                          <w:marRight w:val="0"/>
                                          <w:marTop w:val="0"/>
                                          <w:marBottom w:val="0"/>
                                          <w:divBdr>
                                            <w:top w:val="none" w:sz="0" w:space="0" w:color="auto"/>
                                            <w:left w:val="none" w:sz="0" w:space="0" w:color="auto"/>
                                            <w:bottom w:val="none" w:sz="0" w:space="0" w:color="auto"/>
                                            <w:right w:val="none" w:sz="0" w:space="0" w:color="auto"/>
                                          </w:divBdr>
                                          <w:divsChild>
                                            <w:div w:id="2124378870">
                                              <w:marLeft w:val="0"/>
                                              <w:marRight w:val="0"/>
                                              <w:marTop w:val="0"/>
                                              <w:marBottom w:val="360"/>
                                              <w:divBdr>
                                                <w:top w:val="none" w:sz="0" w:space="0" w:color="auto"/>
                                                <w:left w:val="none" w:sz="0" w:space="0" w:color="auto"/>
                                                <w:bottom w:val="single" w:sz="6" w:space="18" w:color="DDDDDD"/>
                                                <w:right w:val="none" w:sz="0" w:space="0" w:color="auto"/>
                                              </w:divBdr>
                                              <w:divsChild>
                                                <w:div w:id="78216985">
                                                  <w:marLeft w:val="0"/>
                                                  <w:marRight w:val="0"/>
                                                  <w:marTop w:val="0"/>
                                                  <w:marBottom w:val="0"/>
                                                  <w:divBdr>
                                                    <w:top w:val="none" w:sz="0" w:space="0" w:color="auto"/>
                                                    <w:left w:val="none" w:sz="0" w:space="0" w:color="auto"/>
                                                    <w:bottom w:val="none" w:sz="0" w:space="0" w:color="auto"/>
                                                    <w:right w:val="none" w:sz="0" w:space="0" w:color="auto"/>
                                                  </w:divBdr>
                                                  <w:divsChild>
                                                    <w:div w:id="1977836357">
                                                      <w:marLeft w:val="0"/>
                                                      <w:marRight w:val="0"/>
                                                      <w:marTop w:val="0"/>
                                                      <w:marBottom w:val="0"/>
                                                      <w:divBdr>
                                                        <w:top w:val="none" w:sz="0" w:space="0" w:color="auto"/>
                                                        <w:left w:val="none" w:sz="0" w:space="0" w:color="auto"/>
                                                        <w:bottom w:val="none" w:sz="0" w:space="0" w:color="auto"/>
                                                        <w:right w:val="none" w:sz="0" w:space="0" w:color="auto"/>
                                                      </w:divBdr>
                                                    </w:div>
                                                    <w:div w:id="2097970629">
                                                      <w:marLeft w:val="0"/>
                                                      <w:marRight w:val="0"/>
                                                      <w:marTop w:val="0"/>
                                                      <w:marBottom w:val="0"/>
                                                      <w:divBdr>
                                                        <w:top w:val="none" w:sz="0" w:space="0" w:color="auto"/>
                                                        <w:left w:val="none" w:sz="0" w:space="0" w:color="auto"/>
                                                        <w:bottom w:val="none" w:sz="0" w:space="0" w:color="auto"/>
                                                        <w:right w:val="none" w:sz="0" w:space="0" w:color="auto"/>
                                                      </w:divBdr>
                                                    </w:div>
                                                    <w:div w:id="189684203">
                                                      <w:marLeft w:val="0"/>
                                                      <w:marRight w:val="720"/>
                                                      <w:marTop w:val="0"/>
                                                      <w:marBottom w:val="0"/>
                                                      <w:divBdr>
                                                        <w:top w:val="none" w:sz="0" w:space="0" w:color="auto"/>
                                                        <w:left w:val="none" w:sz="0" w:space="0" w:color="auto"/>
                                                        <w:bottom w:val="none" w:sz="0" w:space="0" w:color="auto"/>
                                                        <w:right w:val="none" w:sz="0" w:space="0" w:color="auto"/>
                                                      </w:divBdr>
                                                    </w:div>
                                                    <w:div w:id="844366953">
                                                      <w:marLeft w:val="0"/>
                                                      <w:marRight w:val="0"/>
                                                      <w:marTop w:val="0"/>
                                                      <w:marBottom w:val="0"/>
                                                      <w:divBdr>
                                                        <w:top w:val="none" w:sz="0" w:space="0" w:color="auto"/>
                                                        <w:left w:val="none" w:sz="0" w:space="0" w:color="auto"/>
                                                        <w:bottom w:val="none" w:sz="0" w:space="0" w:color="auto"/>
                                                        <w:right w:val="none" w:sz="0" w:space="0" w:color="auto"/>
                                                      </w:divBdr>
                                                    </w:div>
                                                    <w:div w:id="1210918768">
                                                      <w:marLeft w:val="0"/>
                                                      <w:marRight w:val="720"/>
                                                      <w:marTop w:val="0"/>
                                                      <w:marBottom w:val="0"/>
                                                      <w:divBdr>
                                                        <w:top w:val="none" w:sz="0" w:space="0" w:color="auto"/>
                                                        <w:left w:val="none" w:sz="0" w:space="0" w:color="auto"/>
                                                        <w:bottom w:val="none" w:sz="0" w:space="0" w:color="auto"/>
                                                        <w:right w:val="none" w:sz="0" w:space="0" w:color="auto"/>
                                                      </w:divBdr>
                                                    </w:div>
                                                    <w:div w:id="228467910">
                                                      <w:marLeft w:val="0"/>
                                                      <w:marRight w:val="0"/>
                                                      <w:marTop w:val="0"/>
                                                      <w:marBottom w:val="0"/>
                                                      <w:divBdr>
                                                        <w:top w:val="none" w:sz="0" w:space="0" w:color="auto"/>
                                                        <w:left w:val="none" w:sz="0" w:space="0" w:color="auto"/>
                                                        <w:bottom w:val="none" w:sz="0" w:space="0" w:color="auto"/>
                                                        <w:right w:val="none" w:sz="0" w:space="0" w:color="auto"/>
                                                      </w:divBdr>
                                                    </w:div>
                                                    <w:div w:id="1532302301">
                                                      <w:marLeft w:val="0"/>
                                                      <w:marRight w:val="0"/>
                                                      <w:marTop w:val="0"/>
                                                      <w:marBottom w:val="0"/>
                                                      <w:divBdr>
                                                        <w:top w:val="none" w:sz="0" w:space="0" w:color="auto"/>
                                                        <w:left w:val="none" w:sz="0" w:space="0" w:color="auto"/>
                                                        <w:bottom w:val="none" w:sz="0" w:space="0" w:color="auto"/>
                                                        <w:right w:val="none" w:sz="0" w:space="0" w:color="auto"/>
                                                      </w:divBdr>
                                                    </w:div>
                                                    <w:div w:id="302274249">
                                                      <w:marLeft w:val="0"/>
                                                      <w:marRight w:val="0"/>
                                                      <w:marTop w:val="0"/>
                                                      <w:marBottom w:val="0"/>
                                                      <w:divBdr>
                                                        <w:top w:val="none" w:sz="0" w:space="0" w:color="auto"/>
                                                        <w:left w:val="none" w:sz="0" w:space="0" w:color="auto"/>
                                                        <w:bottom w:val="none" w:sz="0" w:space="0" w:color="auto"/>
                                                        <w:right w:val="none" w:sz="0" w:space="0" w:color="auto"/>
                                                      </w:divBdr>
                                                    </w:div>
                                                    <w:div w:id="2107193273">
                                                      <w:marLeft w:val="0"/>
                                                      <w:marRight w:val="0"/>
                                                      <w:marTop w:val="0"/>
                                                      <w:marBottom w:val="0"/>
                                                      <w:divBdr>
                                                        <w:top w:val="none" w:sz="0" w:space="0" w:color="auto"/>
                                                        <w:left w:val="none" w:sz="0" w:space="0" w:color="auto"/>
                                                        <w:bottom w:val="none" w:sz="0" w:space="0" w:color="auto"/>
                                                        <w:right w:val="none" w:sz="0" w:space="0" w:color="auto"/>
                                                      </w:divBdr>
                                                    </w:div>
                                                    <w:div w:id="1362586636">
                                                      <w:marLeft w:val="0"/>
                                                      <w:marRight w:val="0"/>
                                                      <w:marTop w:val="0"/>
                                                      <w:marBottom w:val="0"/>
                                                      <w:divBdr>
                                                        <w:top w:val="none" w:sz="0" w:space="0" w:color="auto"/>
                                                        <w:left w:val="none" w:sz="0" w:space="0" w:color="auto"/>
                                                        <w:bottom w:val="none" w:sz="0" w:space="0" w:color="auto"/>
                                                        <w:right w:val="none" w:sz="0" w:space="0" w:color="auto"/>
                                                      </w:divBdr>
                                                    </w:div>
                                                    <w:div w:id="1030883004">
                                                      <w:marLeft w:val="0"/>
                                                      <w:marRight w:val="0"/>
                                                      <w:marTop w:val="0"/>
                                                      <w:marBottom w:val="0"/>
                                                      <w:divBdr>
                                                        <w:top w:val="none" w:sz="0" w:space="0" w:color="auto"/>
                                                        <w:left w:val="none" w:sz="0" w:space="0" w:color="auto"/>
                                                        <w:bottom w:val="none" w:sz="0" w:space="0" w:color="auto"/>
                                                        <w:right w:val="none" w:sz="0" w:space="0" w:color="auto"/>
                                                      </w:divBdr>
                                                    </w:div>
                                                    <w:div w:id="1368724058">
                                                      <w:marLeft w:val="0"/>
                                                      <w:marRight w:val="0"/>
                                                      <w:marTop w:val="0"/>
                                                      <w:marBottom w:val="0"/>
                                                      <w:divBdr>
                                                        <w:top w:val="none" w:sz="0" w:space="0" w:color="auto"/>
                                                        <w:left w:val="none" w:sz="0" w:space="0" w:color="auto"/>
                                                        <w:bottom w:val="none" w:sz="0" w:space="0" w:color="auto"/>
                                                        <w:right w:val="none" w:sz="0" w:space="0" w:color="auto"/>
                                                      </w:divBdr>
                                                    </w:div>
                                                    <w:div w:id="414129317">
                                                      <w:marLeft w:val="0"/>
                                                      <w:marRight w:val="0"/>
                                                      <w:marTop w:val="0"/>
                                                      <w:marBottom w:val="0"/>
                                                      <w:divBdr>
                                                        <w:top w:val="none" w:sz="0" w:space="0" w:color="auto"/>
                                                        <w:left w:val="none" w:sz="0" w:space="0" w:color="auto"/>
                                                        <w:bottom w:val="none" w:sz="0" w:space="0" w:color="auto"/>
                                                        <w:right w:val="none" w:sz="0" w:space="0" w:color="auto"/>
                                                      </w:divBdr>
                                                    </w:div>
                                                    <w:div w:id="1730499437">
                                                      <w:marLeft w:val="0"/>
                                                      <w:marRight w:val="0"/>
                                                      <w:marTop w:val="0"/>
                                                      <w:marBottom w:val="0"/>
                                                      <w:divBdr>
                                                        <w:top w:val="none" w:sz="0" w:space="0" w:color="auto"/>
                                                        <w:left w:val="none" w:sz="0" w:space="0" w:color="auto"/>
                                                        <w:bottom w:val="none" w:sz="0" w:space="0" w:color="auto"/>
                                                        <w:right w:val="none" w:sz="0" w:space="0" w:color="auto"/>
                                                      </w:divBdr>
                                                    </w:div>
                                                    <w:div w:id="675036983">
                                                      <w:marLeft w:val="0"/>
                                                      <w:marRight w:val="0"/>
                                                      <w:marTop w:val="0"/>
                                                      <w:marBottom w:val="0"/>
                                                      <w:divBdr>
                                                        <w:top w:val="none" w:sz="0" w:space="0" w:color="auto"/>
                                                        <w:left w:val="none" w:sz="0" w:space="0" w:color="auto"/>
                                                        <w:bottom w:val="none" w:sz="0" w:space="0" w:color="auto"/>
                                                        <w:right w:val="none" w:sz="0" w:space="0" w:color="auto"/>
                                                      </w:divBdr>
                                                    </w:div>
                                                    <w:div w:id="1197308638">
                                                      <w:marLeft w:val="0"/>
                                                      <w:marRight w:val="0"/>
                                                      <w:marTop w:val="0"/>
                                                      <w:marBottom w:val="0"/>
                                                      <w:divBdr>
                                                        <w:top w:val="none" w:sz="0" w:space="0" w:color="auto"/>
                                                        <w:left w:val="none" w:sz="0" w:space="0" w:color="auto"/>
                                                        <w:bottom w:val="none" w:sz="0" w:space="0" w:color="auto"/>
                                                        <w:right w:val="none" w:sz="0" w:space="0" w:color="auto"/>
                                                      </w:divBdr>
                                                    </w:div>
                                                    <w:div w:id="968516122">
                                                      <w:marLeft w:val="0"/>
                                                      <w:marRight w:val="0"/>
                                                      <w:marTop w:val="0"/>
                                                      <w:marBottom w:val="0"/>
                                                      <w:divBdr>
                                                        <w:top w:val="none" w:sz="0" w:space="0" w:color="auto"/>
                                                        <w:left w:val="none" w:sz="0" w:space="0" w:color="auto"/>
                                                        <w:bottom w:val="none" w:sz="0" w:space="0" w:color="auto"/>
                                                        <w:right w:val="none" w:sz="0" w:space="0" w:color="auto"/>
                                                      </w:divBdr>
                                                    </w:div>
                                                    <w:div w:id="796485692">
                                                      <w:marLeft w:val="0"/>
                                                      <w:marRight w:val="0"/>
                                                      <w:marTop w:val="0"/>
                                                      <w:marBottom w:val="0"/>
                                                      <w:divBdr>
                                                        <w:top w:val="none" w:sz="0" w:space="0" w:color="auto"/>
                                                        <w:left w:val="none" w:sz="0" w:space="0" w:color="auto"/>
                                                        <w:bottom w:val="none" w:sz="0" w:space="0" w:color="auto"/>
                                                        <w:right w:val="none" w:sz="0" w:space="0" w:color="auto"/>
                                                      </w:divBdr>
                                                    </w:div>
                                                    <w:div w:id="1980651170">
                                                      <w:marLeft w:val="0"/>
                                                      <w:marRight w:val="0"/>
                                                      <w:marTop w:val="0"/>
                                                      <w:marBottom w:val="0"/>
                                                      <w:divBdr>
                                                        <w:top w:val="none" w:sz="0" w:space="0" w:color="auto"/>
                                                        <w:left w:val="none" w:sz="0" w:space="0" w:color="auto"/>
                                                        <w:bottom w:val="none" w:sz="0" w:space="0" w:color="auto"/>
                                                        <w:right w:val="none" w:sz="0" w:space="0" w:color="auto"/>
                                                      </w:divBdr>
                                                    </w:div>
                                                    <w:div w:id="842550852">
                                                      <w:marLeft w:val="0"/>
                                                      <w:marRight w:val="0"/>
                                                      <w:marTop w:val="0"/>
                                                      <w:marBottom w:val="0"/>
                                                      <w:divBdr>
                                                        <w:top w:val="none" w:sz="0" w:space="0" w:color="auto"/>
                                                        <w:left w:val="none" w:sz="0" w:space="0" w:color="auto"/>
                                                        <w:bottom w:val="none" w:sz="0" w:space="0" w:color="auto"/>
                                                        <w:right w:val="none" w:sz="0" w:space="0" w:color="auto"/>
                                                      </w:divBdr>
                                                    </w:div>
                                                    <w:div w:id="413092957">
                                                      <w:marLeft w:val="0"/>
                                                      <w:marRight w:val="0"/>
                                                      <w:marTop w:val="0"/>
                                                      <w:marBottom w:val="0"/>
                                                      <w:divBdr>
                                                        <w:top w:val="none" w:sz="0" w:space="0" w:color="auto"/>
                                                        <w:left w:val="none" w:sz="0" w:space="0" w:color="auto"/>
                                                        <w:bottom w:val="none" w:sz="0" w:space="0" w:color="auto"/>
                                                        <w:right w:val="none" w:sz="0" w:space="0" w:color="auto"/>
                                                      </w:divBdr>
                                                    </w:div>
                                                    <w:div w:id="684018545">
                                                      <w:marLeft w:val="0"/>
                                                      <w:marRight w:val="0"/>
                                                      <w:marTop w:val="0"/>
                                                      <w:marBottom w:val="0"/>
                                                      <w:divBdr>
                                                        <w:top w:val="none" w:sz="0" w:space="0" w:color="auto"/>
                                                        <w:left w:val="none" w:sz="0" w:space="0" w:color="auto"/>
                                                        <w:bottom w:val="none" w:sz="0" w:space="0" w:color="auto"/>
                                                        <w:right w:val="none" w:sz="0" w:space="0" w:color="auto"/>
                                                      </w:divBdr>
                                                    </w:div>
                                                    <w:div w:id="1341200624">
                                                      <w:marLeft w:val="0"/>
                                                      <w:marRight w:val="0"/>
                                                      <w:marTop w:val="0"/>
                                                      <w:marBottom w:val="0"/>
                                                      <w:divBdr>
                                                        <w:top w:val="none" w:sz="0" w:space="0" w:color="auto"/>
                                                        <w:left w:val="none" w:sz="0" w:space="0" w:color="auto"/>
                                                        <w:bottom w:val="none" w:sz="0" w:space="0" w:color="auto"/>
                                                        <w:right w:val="none" w:sz="0" w:space="0" w:color="auto"/>
                                                      </w:divBdr>
                                                    </w:div>
                                                    <w:div w:id="991525311">
                                                      <w:marLeft w:val="0"/>
                                                      <w:marRight w:val="720"/>
                                                      <w:marTop w:val="0"/>
                                                      <w:marBottom w:val="0"/>
                                                      <w:divBdr>
                                                        <w:top w:val="none" w:sz="0" w:space="0" w:color="auto"/>
                                                        <w:left w:val="none" w:sz="0" w:space="0" w:color="auto"/>
                                                        <w:bottom w:val="none" w:sz="0" w:space="0" w:color="auto"/>
                                                        <w:right w:val="none" w:sz="0" w:space="0" w:color="auto"/>
                                                      </w:divBdr>
                                                    </w:div>
                                                    <w:div w:id="1042704512">
                                                      <w:marLeft w:val="0"/>
                                                      <w:marRight w:val="0"/>
                                                      <w:marTop w:val="0"/>
                                                      <w:marBottom w:val="0"/>
                                                      <w:divBdr>
                                                        <w:top w:val="none" w:sz="0" w:space="0" w:color="auto"/>
                                                        <w:left w:val="none" w:sz="0" w:space="0" w:color="auto"/>
                                                        <w:bottom w:val="none" w:sz="0" w:space="0" w:color="auto"/>
                                                        <w:right w:val="none" w:sz="0" w:space="0" w:color="auto"/>
                                                      </w:divBdr>
                                                    </w:div>
                                                    <w:div w:id="481699066">
                                                      <w:marLeft w:val="0"/>
                                                      <w:marRight w:val="720"/>
                                                      <w:marTop w:val="0"/>
                                                      <w:marBottom w:val="0"/>
                                                      <w:divBdr>
                                                        <w:top w:val="none" w:sz="0" w:space="0" w:color="auto"/>
                                                        <w:left w:val="none" w:sz="0" w:space="0" w:color="auto"/>
                                                        <w:bottom w:val="none" w:sz="0" w:space="0" w:color="auto"/>
                                                        <w:right w:val="none" w:sz="0" w:space="0" w:color="auto"/>
                                                      </w:divBdr>
                                                    </w:div>
                                                    <w:div w:id="794955098">
                                                      <w:marLeft w:val="0"/>
                                                      <w:marRight w:val="0"/>
                                                      <w:marTop w:val="0"/>
                                                      <w:marBottom w:val="0"/>
                                                      <w:divBdr>
                                                        <w:top w:val="none" w:sz="0" w:space="0" w:color="auto"/>
                                                        <w:left w:val="none" w:sz="0" w:space="0" w:color="auto"/>
                                                        <w:bottom w:val="none" w:sz="0" w:space="0" w:color="auto"/>
                                                        <w:right w:val="none" w:sz="0" w:space="0" w:color="auto"/>
                                                      </w:divBdr>
                                                    </w:div>
                                                    <w:div w:id="899898027">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1640</Words>
  <Characters>9348</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 Atef</dc:creator>
  <cp:lastModifiedBy>عاطف</cp:lastModifiedBy>
  <cp:revision>34</cp:revision>
  <dcterms:created xsi:type="dcterms:W3CDTF">2014-10-18T13:42:00Z</dcterms:created>
  <dcterms:modified xsi:type="dcterms:W3CDTF">2014-12-11T07:38:00Z</dcterms:modified>
</cp:coreProperties>
</file>