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32"/>
        <w:gridCol w:w="2718"/>
        <w:gridCol w:w="2872"/>
      </w:tblGrid>
      <w:tr w:rsidR="00D8293C" w:rsidRPr="003A5875" w:rsidTr="00F23C7C">
        <w:trPr>
          <w:jc w:val="center"/>
        </w:trPr>
        <w:tc>
          <w:tcPr>
            <w:tcW w:w="3473" w:type="dxa"/>
            <w:vAlign w:val="center"/>
          </w:tcPr>
          <w:p w:rsidR="00D8293C" w:rsidRPr="003A5875" w:rsidRDefault="00D8293C" w:rsidP="00F23C7C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A587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sz w:val="30"/>
                <w:szCs w:val="30"/>
                <w:rtl/>
              </w:rPr>
            </w:pPr>
            <w:r w:rsidRPr="003A5875">
              <w:rPr>
                <w:rFonts w:hint="cs"/>
                <w:sz w:val="30"/>
                <w:szCs w:val="30"/>
                <w:rtl/>
              </w:rPr>
              <w:t>وزارة التعليم العالي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b/>
                <w:bCs/>
                <w:sz w:val="36"/>
                <w:szCs w:val="36"/>
                <w:rtl/>
              </w:rPr>
            </w:pPr>
            <w:r w:rsidRPr="003A5875">
              <w:rPr>
                <w:rFonts w:hint="cs"/>
                <w:b/>
                <w:bCs/>
                <w:sz w:val="36"/>
                <w:szCs w:val="36"/>
                <w:rtl/>
              </w:rPr>
              <w:t>جامعة المجمعة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3A5875">
              <w:rPr>
                <w:rFonts w:hint="cs"/>
                <w:b/>
                <w:bCs/>
                <w:sz w:val="26"/>
                <w:szCs w:val="26"/>
                <w:rtl/>
              </w:rPr>
              <w:t>معهد الأمير سلمان للدراسات والخدمات الاستشارية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73" w:type="dxa"/>
            <w:vAlign w:val="center"/>
          </w:tcPr>
          <w:p w:rsidR="00D8293C" w:rsidRPr="003A5875" w:rsidRDefault="00D8293C" w:rsidP="00F23C7C">
            <w:pPr>
              <w:spacing w:after="0" w:line="240" w:lineRule="auto"/>
              <w:jc w:val="lowKashida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44B719" wp14:editId="6D31150B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95250</wp:posOffset>
                  </wp:positionV>
                  <wp:extent cx="1339850" cy="65024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4" w:type="dxa"/>
            <w:vAlign w:val="center"/>
          </w:tcPr>
          <w:p w:rsidR="00D8293C" w:rsidRPr="003A5875" w:rsidRDefault="00D8293C" w:rsidP="00D829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3A5875">
              <w:rPr>
                <w:rFonts w:hint="cs"/>
                <w:b/>
                <w:bCs/>
                <w:sz w:val="24"/>
                <w:szCs w:val="24"/>
                <w:rtl/>
              </w:rPr>
              <w:t>الاختبار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شهري الثاني</w:t>
            </w:r>
            <w:r w:rsidRPr="003A587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لمقرر: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b/>
                <w:bCs/>
                <w:sz w:val="14"/>
                <w:szCs w:val="14"/>
                <w:rtl/>
              </w:rPr>
            </w:pPr>
          </w:p>
          <w:p w:rsidR="00D8293C" w:rsidRPr="00D8293C" w:rsidRDefault="00D8293C" w:rsidP="00D829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b/>
                <w:bCs/>
                <w:sz w:val="18"/>
                <w:szCs w:val="18"/>
                <w:rtl/>
              </w:rPr>
            </w:pPr>
            <w:r w:rsidRPr="00D8293C">
              <w:rPr>
                <w:rFonts w:hint="cs"/>
                <w:b/>
                <w:bCs/>
                <w:rtl/>
              </w:rPr>
              <w:t>(</w:t>
            </w:r>
            <w:r w:rsidRPr="00D8293C">
              <w:rPr>
                <w:rFonts w:hint="cs"/>
                <w:b/>
                <w:bCs/>
                <w:sz w:val="18"/>
                <w:szCs w:val="18"/>
                <w:rtl/>
              </w:rPr>
              <w:t>تنمية مهارات العاملين بالموارد البشرية</w:t>
            </w:r>
            <w:r w:rsidRPr="00D8293C">
              <w:rPr>
                <w:rFonts w:hint="cs"/>
                <w:b/>
                <w:bCs/>
                <w:sz w:val="18"/>
                <w:szCs w:val="18"/>
                <w:rtl/>
              </w:rPr>
              <w:t>)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D8293C" w:rsidRPr="003A5875" w:rsidRDefault="00D8293C" w:rsidP="00C2704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3A5875">
              <w:rPr>
                <w:rFonts w:hint="cs"/>
                <w:b/>
                <w:bCs/>
                <w:sz w:val="24"/>
                <w:szCs w:val="24"/>
                <w:rtl/>
              </w:rPr>
              <w:t>زمن الاختبار</w:t>
            </w:r>
            <w:r w:rsidR="00C27044">
              <w:rPr>
                <w:rFonts w:hint="cs"/>
                <w:b/>
                <w:bCs/>
                <w:sz w:val="24"/>
                <w:szCs w:val="24"/>
                <w:rtl/>
              </w:rPr>
              <w:t>: (1)</w:t>
            </w:r>
            <w:r w:rsidRPr="003A5875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ساعة.</w:t>
            </w:r>
          </w:p>
          <w:p w:rsidR="00D8293C" w:rsidRPr="003A5875" w:rsidRDefault="00D8293C" w:rsidP="00F23C7C">
            <w:pPr>
              <w:spacing w:after="0" w:line="240" w:lineRule="auto"/>
              <w:jc w:val="lowKashida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8293C" w:rsidRPr="0095363D" w:rsidRDefault="00D8293C" w:rsidP="00D8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sz w:val="2"/>
          <w:szCs w:val="2"/>
          <w:rtl/>
        </w:rPr>
      </w:pPr>
      <w:r w:rsidRPr="0095363D">
        <w:rPr>
          <w:rFonts w:hint="cs"/>
          <w:b/>
          <w:bCs/>
          <w:rtl/>
        </w:rPr>
        <w:t>اسم عضو هيئة التدريس: (د/ عاطف محمد عبد الباري مبروك)  البرنامج: (إدارة مواد بشرية)  رقم الشعبة: (       )</w:t>
      </w:r>
    </w:p>
    <w:p w:rsidR="00D8293C" w:rsidRPr="00235C6D" w:rsidRDefault="00D8293C" w:rsidP="00D8293C">
      <w:pPr>
        <w:pBdr>
          <w:top w:val="double" w:sz="4" w:space="1" w:color="auto"/>
        </w:pBdr>
        <w:jc w:val="lowKashida"/>
        <w:rPr>
          <w:sz w:val="6"/>
          <w:szCs w:val="6"/>
          <w:rtl/>
        </w:rPr>
      </w:pPr>
    </w:p>
    <w:p w:rsidR="00D8293C" w:rsidRPr="00235C6D" w:rsidRDefault="00D8293C" w:rsidP="00D8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b/>
          <w:bCs/>
          <w:sz w:val="2"/>
          <w:szCs w:val="2"/>
          <w:rtl/>
        </w:rPr>
      </w:pPr>
    </w:p>
    <w:p w:rsidR="00D8293C" w:rsidRDefault="00D8293C" w:rsidP="00D82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ascii="Times New Roman" w:hAnsi="Times New Roman" w:cs="Times New Roman"/>
          <w:b/>
          <w:bCs/>
          <w:sz w:val="12"/>
          <w:szCs w:val="12"/>
          <w:rtl/>
        </w:rPr>
      </w:pPr>
      <w:r w:rsidRPr="00F06809">
        <w:rPr>
          <w:rFonts w:hint="cs"/>
          <w:b/>
          <w:bCs/>
          <w:sz w:val="26"/>
          <w:szCs w:val="26"/>
          <w:rtl/>
        </w:rPr>
        <w:t xml:space="preserve">اسم الطالب: </w:t>
      </w:r>
      <w:r w:rsidRPr="00F06809">
        <w:rPr>
          <w:rFonts w:ascii="Times New Roman" w:hAnsi="Times New Roman" w:cs="Times New Roman"/>
          <w:b/>
          <w:bCs/>
          <w:sz w:val="12"/>
          <w:szCs w:val="12"/>
          <w:rtl/>
        </w:rPr>
        <w:t>...............</w:t>
      </w:r>
      <w:r>
        <w:rPr>
          <w:rFonts w:ascii="Times New Roman" w:hAnsi="Times New Roman" w:cs="Times New Roman" w:hint="cs"/>
          <w:b/>
          <w:bCs/>
          <w:sz w:val="12"/>
          <w:szCs w:val="12"/>
          <w:rtl/>
        </w:rPr>
        <w:t>................................................................</w:t>
      </w:r>
      <w:r w:rsidRPr="00F06809">
        <w:rPr>
          <w:rFonts w:ascii="Times New Roman" w:hAnsi="Times New Roman" w:cs="Times New Roman"/>
          <w:b/>
          <w:bCs/>
          <w:sz w:val="12"/>
          <w:szCs w:val="12"/>
          <w:rtl/>
        </w:rPr>
        <w:t>................................................</w:t>
      </w:r>
      <w:r w:rsidRPr="00F06809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    </w:t>
      </w:r>
      <w:r w:rsidRPr="00F06809">
        <w:rPr>
          <w:rFonts w:hint="cs"/>
          <w:b/>
          <w:bCs/>
          <w:sz w:val="26"/>
          <w:szCs w:val="26"/>
          <w:rtl/>
        </w:rPr>
        <w:t xml:space="preserve">الرقم الجامعي: </w:t>
      </w:r>
      <w:r>
        <w:rPr>
          <w:rFonts w:ascii="Times New Roman" w:hAnsi="Times New Roman" w:cs="Times New Roman" w:hint="cs"/>
          <w:b/>
          <w:bCs/>
          <w:sz w:val="12"/>
          <w:szCs w:val="12"/>
          <w:rtl/>
        </w:rPr>
        <w:t>.............................................</w:t>
      </w:r>
      <w:r w:rsidRPr="00F06809">
        <w:rPr>
          <w:rFonts w:ascii="Times New Roman" w:hAnsi="Times New Roman" w:cs="Times New Roman"/>
          <w:b/>
          <w:bCs/>
          <w:sz w:val="12"/>
          <w:szCs w:val="12"/>
          <w:rtl/>
        </w:rPr>
        <w:t>..</w:t>
      </w:r>
    </w:p>
    <w:p w:rsidR="0038634F" w:rsidRDefault="0038634F" w:rsidP="0038634F">
      <w:p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أجب عن الأسئلة التالية مع مراعاة أن للتنظيم وحسن العرض أثر خاص في تقدير الدرجات </w:t>
      </w:r>
    </w:p>
    <w:p w:rsidR="0038634F" w:rsidRPr="002D5EF7" w:rsidRDefault="0038634F" w:rsidP="0038634F">
      <w:pPr>
        <w:spacing w:before="100" w:beforeAutospacing="1" w:after="100" w:afterAutospacing="1" w:line="240" w:lineRule="auto"/>
        <w:jc w:val="lowKashida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السؤال الأول:  ............. (</w:t>
      </w:r>
      <w:r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7</w:t>
      </w:r>
      <w:r w:rsidRPr="002D5EF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 درجات)</w:t>
      </w:r>
    </w:p>
    <w:p w:rsidR="0038634F" w:rsidRPr="00C002F8" w:rsidRDefault="0038634F" w:rsidP="00A77DDF">
      <w:pPr>
        <w:shd w:val="clear" w:color="auto" w:fill="F5F6F7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 علامة  (</w:t>
      </w:r>
      <w:r w:rsidRPr="00C002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√</w:t>
      </w: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</w:t>
      </w:r>
      <w:r w:rsidRPr="00C002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أمام العبارة الصحيحة</w:t>
      </w:r>
      <w:r w:rsidR="00FB531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،</w:t>
      </w: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وعلامة (</w:t>
      </w:r>
      <w:r w:rsidRPr="00C002F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×</w:t>
      </w: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أمام العبارة الخاطئة </w:t>
      </w:r>
      <w:r w:rsidR="00A77DDF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و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خذ خطا تحت الكلمات الخطأ</w:t>
      </w:r>
      <w:r w:rsidRPr="00C002F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</w:p>
    <w:p w:rsidR="0038634F" w:rsidRDefault="0038634F" w:rsidP="0038634F">
      <w:pPr>
        <w:pStyle w:val="a3"/>
        <w:numPr>
          <w:ilvl w:val="0"/>
          <w:numId w:val="4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EF0B9C">
        <w:rPr>
          <w:rFonts w:ascii="Times New Roman" w:eastAsia="Times New Roman" w:hAnsi="Times New Roman" w:cs="Times New Roman"/>
          <w:sz w:val="28"/>
          <w:szCs w:val="28"/>
          <w:rtl/>
        </w:rPr>
        <w:t>يتفق الباحثون والمختصون أن أية أزمة تتطلب فريق عمل لإدارتها، ولابد أن يمثل أعلى سلطة</w:t>
      </w:r>
      <w:r w:rsidRPr="00EF0B9C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EF0B9C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 w:rsidRPr="00EF0B9C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38634F" w:rsidRDefault="0038634F" w:rsidP="0038634F">
      <w:pPr>
        <w:pStyle w:val="a3"/>
        <w:numPr>
          <w:ilvl w:val="0"/>
          <w:numId w:val="4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يمكن اختبار أي إدارة اختبارا جيدا في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مواقف ال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عادية (دون وقوع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أزمات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،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ويعتبر الإنسان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أحد ال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مو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ا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رد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المنظمات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في وقت الأزمة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(  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38634F" w:rsidRPr="00FB49F9" w:rsidRDefault="0038634F" w:rsidP="0038634F">
      <w:pPr>
        <w:pStyle w:val="a3"/>
        <w:numPr>
          <w:ilvl w:val="0"/>
          <w:numId w:val="4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معظم الشركات اليابانية ونظام الدولة يتجه نحو اللامركزية في عملية اتخاذ القرارات، كما أنها تفضل استخدام الاجتماعات كوسيلة لحل الأزمات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38634F" w:rsidRPr="00FB49F9" w:rsidRDefault="0038634F" w:rsidP="0038634F">
      <w:pPr>
        <w:pStyle w:val="a3"/>
        <w:numPr>
          <w:ilvl w:val="0"/>
          <w:numId w:val="4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يجب ت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در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ي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ب العاملين مع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المدراء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لاختبار واقعية الحلول الموضوعة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لعلاج الأزمات.(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38634F" w:rsidRPr="00FB49F9" w:rsidRDefault="0038634F" w:rsidP="0038634F">
      <w:pPr>
        <w:pStyle w:val="a3"/>
        <w:numPr>
          <w:ilvl w:val="0"/>
          <w:numId w:val="4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المشكلة قد تكون صغيرة وقد تكون مشكلة كبيرة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إذا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تعقدت الأمور أو وصلت إلى طريق مسدود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، و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نكون بصدد أزم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ة 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ولكن من الممكن التغلب عليها من خلال جهد معقول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. (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) </w:t>
      </w:r>
    </w:p>
    <w:p w:rsidR="0038634F" w:rsidRPr="00FB49F9" w:rsidRDefault="0038634F" w:rsidP="0038634F">
      <w:pPr>
        <w:pStyle w:val="a3"/>
        <w:numPr>
          <w:ilvl w:val="0"/>
          <w:numId w:val="4"/>
        </w:numPr>
        <w:spacing w:after="0" w:line="240" w:lineRule="auto"/>
        <w:ind w:left="360"/>
        <w:jc w:val="lowKashida"/>
        <w:rPr>
          <w:rFonts w:ascii="Verdana" w:eastAsia="Times New Roman" w:hAnsi="Verdana" w:cs="Times New Roman"/>
          <w:color w:val="333333"/>
          <w:sz w:val="28"/>
          <w:szCs w:val="28"/>
          <w:rtl/>
        </w:rPr>
      </w:pP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يجب على المنشأة ان تهتم بكل من إدارة استباقية وتفاعلية للأزمات</w:t>
      </w:r>
      <w:r w:rsidRPr="00FB49F9">
        <w:rPr>
          <w:rFonts w:ascii="Verdana" w:eastAsia="Times New Roman" w:hAnsi="Verdana" w:cs="Times New Roman" w:hint="cs"/>
          <w:color w:val="333333"/>
          <w:sz w:val="28"/>
          <w:szCs w:val="28"/>
          <w:rtl/>
          <w:lang w:bidi="ar-EG"/>
        </w:rPr>
        <w:t>. (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  <w:lang w:bidi="ar-EG"/>
        </w:rPr>
        <w:t xml:space="preserve">  </w:t>
      </w:r>
      <w:r w:rsidRPr="00FB49F9">
        <w:rPr>
          <w:rFonts w:ascii="Verdana" w:eastAsia="Times New Roman" w:hAnsi="Verdana" w:cs="Times New Roman" w:hint="cs"/>
          <w:color w:val="333333"/>
          <w:sz w:val="28"/>
          <w:szCs w:val="28"/>
          <w:rtl/>
          <w:lang w:bidi="ar-EG"/>
        </w:rPr>
        <w:t>)</w:t>
      </w:r>
    </w:p>
    <w:p w:rsidR="0038634F" w:rsidRPr="00FB49F9" w:rsidRDefault="0038634F" w:rsidP="0038634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60"/>
        <w:jc w:val="lowKashida"/>
        <w:rPr>
          <w:rFonts w:ascii="Arial" w:eastAsia="Times New Roman" w:hAnsi="Arial" w:cs="Arial"/>
          <w:sz w:val="28"/>
          <w:szCs w:val="28"/>
        </w:rPr>
      </w:pPr>
      <w:r w:rsidRPr="00FB49F9">
        <w:rPr>
          <w:rFonts w:ascii="Arial" w:eastAsia="Times New Roman" w:hAnsi="Arial" w:cs="Arial"/>
          <w:sz w:val="28"/>
          <w:szCs w:val="28"/>
          <w:rtl/>
          <w:lang w:bidi="ar-SY"/>
        </w:rPr>
        <w:t>يعتبر (التفاوض) من الأمور التي نمارسها باستمرار</w:t>
      </w:r>
      <w:r w:rsidRPr="00FB49F9"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 و</w:t>
      </w:r>
      <w:r w:rsidRPr="00FB49F9">
        <w:rPr>
          <w:rFonts w:ascii="Arial" w:eastAsia="Times New Roman" w:hAnsi="Arial" w:cs="Arial"/>
          <w:sz w:val="28"/>
          <w:szCs w:val="28"/>
          <w:rtl/>
          <w:lang w:bidi="ar-SY"/>
        </w:rPr>
        <w:t>إتقان</w:t>
      </w:r>
      <w:r w:rsidRPr="00FB49F9">
        <w:rPr>
          <w:rFonts w:ascii="Arial" w:eastAsia="Times New Roman" w:hAnsi="Arial" w:cs="Arial" w:hint="cs"/>
          <w:sz w:val="28"/>
          <w:szCs w:val="28"/>
          <w:rtl/>
          <w:lang w:bidi="ar-SY"/>
        </w:rPr>
        <w:t>ه</w:t>
      </w:r>
      <w:r w:rsidRPr="00FB49F9">
        <w:rPr>
          <w:rFonts w:ascii="Arial" w:eastAsia="Times New Roman" w:hAnsi="Arial" w:cs="Arial"/>
          <w:sz w:val="28"/>
          <w:szCs w:val="28"/>
          <w:rtl/>
          <w:lang w:bidi="ar-SY"/>
        </w:rPr>
        <w:t xml:space="preserve"> مهماً جداً خاصة في مجال الإدارة </w:t>
      </w:r>
      <w:r w:rsidRPr="00FB49F9">
        <w:rPr>
          <w:rFonts w:ascii="Arial" w:eastAsia="Times New Roman" w:hAnsi="Arial" w:cs="Arial" w:hint="cs"/>
          <w:sz w:val="28"/>
          <w:szCs w:val="28"/>
          <w:rtl/>
          <w:lang w:bidi="ar-EG"/>
        </w:rPr>
        <w:t>(</w:t>
      </w:r>
      <w:r>
        <w:rPr>
          <w:rFonts w:ascii="Arial" w:eastAsia="Times New Roman" w:hAnsi="Arial" w:cs="Arial" w:hint="cs"/>
          <w:sz w:val="28"/>
          <w:szCs w:val="28"/>
          <w:rtl/>
          <w:lang w:bidi="ar-EG"/>
        </w:rPr>
        <w:t xml:space="preserve">  </w:t>
      </w:r>
      <w:r w:rsidRPr="00FB49F9">
        <w:rPr>
          <w:rFonts w:ascii="Arial" w:eastAsia="Times New Roman" w:hAnsi="Arial" w:cs="Arial" w:hint="cs"/>
          <w:sz w:val="28"/>
          <w:szCs w:val="28"/>
          <w:rtl/>
          <w:lang w:bidi="ar-EG"/>
        </w:rPr>
        <w:t>)</w:t>
      </w:r>
    </w:p>
    <w:p w:rsidR="0038634F" w:rsidRPr="002D2329" w:rsidRDefault="0038634F" w:rsidP="0038634F">
      <w:pPr>
        <w:pStyle w:val="a3"/>
        <w:spacing w:after="0" w:line="240" w:lineRule="auto"/>
        <w:ind w:left="0" w:right="44"/>
        <w:jc w:val="lowKashida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SY"/>
        </w:rPr>
      </w:pPr>
      <w:r w:rsidRPr="002D232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SY"/>
        </w:rPr>
        <w:t>السؤال الثاني: ...................... (3 درجات)</w:t>
      </w:r>
    </w:p>
    <w:p w:rsidR="0038634F" w:rsidRPr="00472FD5" w:rsidRDefault="0038634F" w:rsidP="00811FA3">
      <w:pPr>
        <w:spacing w:after="0" w:line="240" w:lineRule="auto"/>
        <w:ind w:right="44"/>
        <w:jc w:val="lowKashida"/>
        <w:rPr>
          <w:rFonts w:ascii="Arial" w:eastAsia="Times New Roman" w:hAnsi="Arial" w:cs="Arial"/>
          <w:sz w:val="28"/>
          <w:szCs w:val="28"/>
          <w:rtl/>
        </w:rPr>
      </w:pPr>
      <w:r w:rsidRPr="00472FD5">
        <w:rPr>
          <w:rFonts w:ascii="Arial" w:eastAsia="Times New Roman" w:hAnsi="Arial" w:cs="Arial"/>
          <w:sz w:val="28"/>
          <w:szCs w:val="28"/>
          <w:rtl/>
          <w:lang w:bidi="ar-SY"/>
        </w:rPr>
        <w:t>تعدد استراتيجيات التفاوض بسبب تعدد أنواع المفاوضين</w:t>
      </w:r>
      <w:r w:rsidRPr="00472FD5"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. </w:t>
      </w:r>
      <w:r w:rsidR="00811FA3">
        <w:rPr>
          <w:rFonts w:ascii="Arial" w:eastAsia="Times New Roman" w:hAnsi="Arial" w:cs="Arial" w:hint="cs"/>
          <w:sz w:val="28"/>
          <w:szCs w:val="28"/>
          <w:rtl/>
          <w:lang w:bidi="ar-SY"/>
        </w:rPr>
        <w:t>بين</w:t>
      </w:r>
      <w:r w:rsidRPr="00472FD5"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 أنواع الاستراتيجيا</w:t>
      </w:r>
      <w:r w:rsidRPr="00472FD5">
        <w:rPr>
          <w:rFonts w:ascii="Arial" w:eastAsia="Times New Roman" w:hAnsi="Arial" w:cs="Arial" w:hint="eastAsia"/>
          <w:sz w:val="28"/>
          <w:szCs w:val="28"/>
          <w:rtl/>
          <w:lang w:bidi="ar-SY"/>
        </w:rPr>
        <w:t>ت</w:t>
      </w:r>
      <w:r w:rsidRPr="00472FD5"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 وفقا لأنواع المفاوضين؟</w:t>
      </w:r>
    </w:p>
    <w:p w:rsidR="0038634F" w:rsidRDefault="0038634F" w:rsidP="0038634F">
      <w:pPr>
        <w:spacing w:after="0" w:line="240" w:lineRule="auto"/>
        <w:ind w:right="44"/>
        <w:jc w:val="lowKashida"/>
        <w:rPr>
          <w:rFonts w:ascii="Arial" w:eastAsia="Times New Roman" w:hAnsi="Arial" w:cs="Arial"/>
          <w:sz w:val="28"/>
          <w:szCs w:val="28"/>
          <w:rtl/>
        </w:rPr>
      </w:pPr>
      <w:r w:rsidRPr="005A4B96">
        <w:rPr>
          <w:rFonts w:ascii="Arial" w:eastAsia="Times New Roman" w:hAnsi="Arial" w:cs="Arial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5A4B96"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 </w:t>
      </w:r>
      <w:r w:rsidRPr="00FB49F9">
        <w:rPr>
          <w:rFonts w:ascii="Arial" w:eastAsia="Times New Roman" w:hAnsi="Arial" w:cs="Arial" w:hint="cs"/>
          <w:sz w:val="28"/>
          <w:szCs w:val="28"/>
          <w:rtl/>
          <w:lang w:bidi="ar-SY"/>
        </w:rPr>
        <w:t>أنواع المفاوضين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C30CE5" w:rsidRDefault="0038634F" w:rsidP="0038634F">
      <w:pPr>
        <w:spacing w:after="0" w:line="240" w:lineRule="auto"/>
        <w:ind w:right="44"/>
        <w:jc w:val="lowKashida"/>
        <w:rPr>
          <w:rFonts w:ascii="Arial" w:eastAsia="Times New Roman" w:hAnsi="Arial" w:cs="Arial"/>
          <w:sz w:val="28"/>
          <w:szCs w:val="28"/>
          <w:u w:val="single"/>
          <w:rtl/>
        </w:rPr>
      </w:pPr>
      <w:r w:rsidRPr="00C30CE5">
        <w:rPr>
          <w:rFonts w:ascii="Arial" w:eastAsia="Times New Roman" w:hAnsi="Arial" w:cs="Arial" w:hint="cs"/>
          <w:sz w:val="28"/>
          <w:szCs w:val="28"/>
          <w:u w:val="single"/>
          <w:rtl/>
          <w:lang w:bidi="ar-SY"/>
        </w:rPr>
        <w:lastRenderedPageBreak/>
        <w:t>أنواع الاستراتيجيا</w:t>
      </w:r>
      <w:r w:rsidRPr="00C30CE5">
        <w:rPr>
          <w:rFonts w:ascii="Arial" w:eastAsia="Times New Roman" w:hAnsi="Arial" w:cs="Arial" w:hint="eastAsia"/>
          <w:sz w:val="28"/>
          <w:szCs w:val="28"/>
          <w:u w:val="single"/>
          <w:rtl/>
          <w:lang w:bidi="ar-SY"/>
        </w:rPr>
        <w:t>ت</w:t>
      </w:r>
    </w:p>
    <w:p w:rsidR="0038634F" w:rsidRPr="00FB49F9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Default="0038634F" w:rsidP="0038634F">
      <w:pPr>
        <w:pStyle w:val="a3"/>
        <w:spacing w:after="0" w:line="240" w:lineRule="auto"/>
        <w:ind w:left="44" w:right="44"/>
        <w:jc w:val="lowKashida"/>
        <w:rPr>
          <w:rFonts w:ascii="Arial" w:eastAsia="Times New Roman" w:hAnsi="Arial" w:cs="Arial" w:hint="cs"/>
          <w:sz w:val="28"/>
          <w:szCs w:val="28"/>
          <w:rtl/>
        </w:rPr>
      </w:pPr>
    </w:p>
    <w:p w:rsidR="0038634F" w:rsidRPr="002D2329" w:rsidRDefault="0038634F" w:rsidP="0038634F">
      <w:pPr>
        <w:pStyle w:val="a3"/>
        <w:spacing w:after="0" w:line="240" w:lineRule="auto"/>
        <w:ind w:left="0" w:right="44"/>
        <w:jc w:val="lowKashida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 w:rsidRPr="002D232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</w:rPr>
        <w:t>السؤال الثالث: .......... (2 درجات)</w:t>
      </w:r>
    </w:p>
    <w:p w:rsidR="0038634F" w:rsidRPr="00853E3D" w:rsidRDefault="0038634F" w:rsidP="0038634F">
      <w:pPr>
        <w:spacing w:after="0" w:line="240" w:lineRule="auto"/>
        <w:ind w:right="44"/>
        <w:jc w:val="lowKashida"/>
        <w:rPr>
          <w:rFonts w:ascii="Arial" w:eastAsia="Times New Roman" w:hAnsi="Arial" w:cs="Arial"/>
          <w:sz w:val="28"/>
          <w:szCs w:val="28"/>
          <w:rtl/>
        </w:rPr>
      </w:pPr>
      <w:r w:rsidRPr="00853E3D">
        <w:rPr>
          <w:rFonts w:ascii="Arial" w:eastAsia="Times New Roman" w:hAnsi="Arial" w:cs="Arial" w:hint="cs"/>
          <w:sz w:val="28"/>
          <w:szCs w:val="28"/>
          <w:rtl/>
          <w:lang w:bidi="ar-SY"/>
        </w:rPr>
        <w:t>لجأ اليك أحد المديرين بصفتك مستشارا في المهارات الإدارية حتي يأخذ منك بعض الارشادات الأساسية عندما يتفاوض مع المرؤوسين، فبما تنصحه؟</w:t>
      </w:r>
    </w:p>
    <w:p w:rsidR="0038634F" w:rsidRPr="00853E3D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853E3D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853E3D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0" w:afterAutospacing="1" w:line="240" w:lineRule="auto"/>
        <w:ind w:left="360" w:right="44"/>
        <w:jc w:val="lowKashida"/>
        <w:rPr>
          <w:rFonts w:ascii="Arial" w:eastAsia="Times New Roman" w:hAnsi="Arial" w:cs="Arial"/>
          <w:sz w:val="28"/>
          <w:szCs w:val="28"/>
          <w:lang w:bidi="ar-SY"/>
        </w:rPr>
      </w:pPr>
      <w:r w:rsidRPr="00853E3D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853E3D" w:rsidRDefault="0038634F" w:rsidP="0038634F">
      <w:pPr>
        <w:pStyle w:val="a3"/>
        <w:numPr>
          <w:ilvl w:val="0"/>
          <w:numId w:val="3"/>
        </w:numPr>
        <w:shd w:val="clear" w:color="auto" w:fill="F5F6F7"/>
        <w:spacing w:before="100" w:beforeAutospacing="1" w:after="0" w:afterAutospacing="1" w:line="240" w:lineRule="auto"/>
        <w:ind w:left="360" w:right="44"/>
        <w:jc w:val="lowKashida"/>
        <w:rPr>
          <w:rFonts w:ascii="Arial" w:eastAsia="Times New Roman" w:hAnsi="Arial" w:cs="Arial"/>
          <w:sz w:val="28"/>
          <w:szCs w:val="28"/>
          <w:rtl/>
          <w:lang w:bidi="ar-SY"/>
        </w:rPr>
      </w:pPr>
      <w:r w:rsidRPr="00853E3D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2D2329" w:rsidRDefault="0038634F" w:rsidP="0038634F">
      <w:pPr>
        <w:pStyle w:val="a3"/>
        <w:spacing w:after="0" w:line="240" w:lineRule="auto"/>
        <w:ind w:left="0" w:right="44"/>
        <w:jc w:val="lowKashida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bidi="ar-SY"/>
        </w:rPr>
      </w:pPr>
      <w:r w:rsidRPr="002D2329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bidi="ar-SY"/>
        </w:rPr>
        <w:t>السؤال الرابع: ..................... (8 درجات)</w:t>
      </w:r>
    </w:p>
    <w:p w:rsidR="0038634F" w:rsidRDefault="0038634F" w:rsidP="0038634F">
      <w:pPr>
        <w:pStyle w:val="a3"/>
        <w:spacing w:after="0" w:line="240" w:lineRule="auto"/>
        <w:ind w:left="0" w:right="44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أكمل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العبارات التالية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38634F" w:rsidRPr="00FB49F9" w:rsidRDefault="0038634F" w:rsidP="0038634F">
      <w:pPr>
        <w:pStyle w:val="a3"/>
        <w:numPr>
          <w:ilvl w:val="0"/>
          <w:numId w:val="2"/>
        </w:numPr>
        <w:shd w:val="clear" w:color="auto" w:fill="F5F6F7"/>
        <w:spacing w:before="100" w:beforeAutospacing="1" w:after="100" w:afterAutospacing="1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 xml:space="preserve">مع كل أزمة </w:t>
      </w:r>
      <w:r w:rsidRPr="00FB49F9">
        <w:rPr>
          <w:rFonts w:ascii="Times New Roman" w:eastAsia="Times New Roman" w:hAnsi="Times New Roman" w:cs="Times New Roman" w:hint="cs"/>
          <w:sz w:val="28"/>
          <w:szCs w:val="28"/>
          <w:rtl/>
        </w:rPr>
        <w:t>ينبغ الاجابة علي مجموعة م</w:t>
      </w:r>
      <w:r w:rsidRPr="00FB49F9">
        <w:rPr>
          <w:rFonts w:ascii="Times New Roman" w:eastAsia="Times New Roman" w:hAnsi="Times New Roman" w:cs="Times New Roman"/>
          <w:sz w:val="28"/>
          <w:szCs w:val="28"/>
          <w:rtl/>
        </w:rPr>
        <w:t>ن الأسئلة مثل</w:t>
      </w:r>
      <w:r w:rsidRPr="00FB49F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1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spacing w:after="0" w:line="240" w:lineRule="auto"/>
        <w:ind w:left="-360" w:right="44" w:firstLine="72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:rsidR="0038634F" w:rsidRPr="00E34567" w:rsidRDefault="0038634F" w:rsidP="0038634F">
      <w:pPr>
        <w:pStyle w:val="a3"/>
        <w:numPr>
          <w:ilvl w:val="0"/>
          <w:numId w:val="2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34567">
        <w:rPr>
          <w:rFonts w:ascii="Times New Roman" w:eastAsia="Times New Roman" w:hAnsi="Times New Roman" w:cs="Times New Roman"/>
          <w:sz w:val="28"/>
          <w:szCs w:val="28"/>
          <w:rtl/>
        </w:rPr>
        <w:t>أورد عدد من الباحثين خمس مراحل لنظام إدارة الأزمات، هي</w:t>
      </w:r>
      <w:r w:rsidRPr="00E3456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</w:p>
    <w:p w:rsidR="0038634F" w:rsidRPr="00FB49F9" w:rsidRDefault="0038634F" w:rsidP="0038634F">
      <w:pPr>
        <w:pStyle w:val="a3"/>
        <w:numPr>
          <w:ilvl w:val="0"/>
          <w:numId w:val="5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5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5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5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Default="0038634F" w:rsidP="0038634F">
      <w:pPr>
        <w:shd w:val="clear" w:color="auto" w:fill="F5F6F7"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Arial" w:eastAsia="Times New Roman" w:hAnsi="Arial" w:cs="Arial" w:hint="cs"/>
          <w:sz w:val="28"/>
          <w:szCs w:val="28"/>
          <w:rtl/>
          <w:lang w:bidi="ar-SY"/>
        </w:rPr>
        <w:t xml:space="preserve">ج- </w:t>
      </w:r>
      <w:r w:rsidRPr="00E92431">
        <w:rPr>
          <w:rFonts w:ascii="Arial" w:eastAsia="Times New Roman" w:hAnsi="Arial" w:cs="Arial"/>
          <w:sz w:val="28"/>
          <w:szCs w:val="28"/>
          <w:rtl/>
          <w:lang w:bidi="ar-SY"/>
        </w:rPr>
        <w:t>هناك عدة أسس يجب إتباعها لنجاح عملية التفاوض المنظم واتخاذ القرار الناجح تجاه الموقف المتنازع عليه</w:t>
      </w:r>
      <w:r>
        <w:rPr>
          <w:rFonts w:ascii="Arial" w:eastAsia="Times New Roman" w:hAnsi="Arial" w:cs="Arial" w:hint="cs"/>
          <w:sz w:val="28"/>
          <w:szCs w:val="28"/>
          <w:rtl/>
          <w:lang w:bidi="ar-SY"/>
        </w:rPr>
        <w:t>، وهي:</w:t>
      </w:r>
    </w:p>
    <w:p w:rsidR="0038634F" w:rsidRPr="00E92431" w:rsidRDefault="0038634F" w:rsidP="0038634F">
      <w:pPr>
        <w:pStyle w:val="a3"/>
        <w:numPr>
          <w:ilvl w:val="0"/>
          <w:numId w:val="6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E92431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6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6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Default="0038634F" w:rsidP="0038634F">
      <w:pPr>
        <w:pStyle w:val="a3"/>
        <w:spacing w:after="0" w:line="240" w:lineRule="auto"/>
        <w:ind w:left="0" w:right="44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3861B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د- </w:t>
      </w:r>
      <w:r w:rsidRPr="003861B9">
        <w:rPr>
          <w:rFonts w:ascii="Arial" w:eastAsia="Times New Roman" w:hAnsi="Arial" w:cs="Arial"/>
          <w:sz w:val="28"/>
          <w:szCs w:val="28"/>
          <w:rtl/>
          <w:lang w:bidi="ar-SY"/>
        </w:rPr>
        <w:t>مراحل التفاوض الإداري الناجح:</w:t>
      </w:r>
    </w:p>
    <w:p w:rsidR="0038634F" w:rsidRPr="00FB49F9" w:rsidRDefault="0038634F" w:rsidP="0038634F">
      <w:pPr>
        <w:pStyle w:val="a3"/>
        <w:numPr>
          <w:ilvl w:val="0"/>
          <w:numId w:val="7"/>
        </w:numPr>
        <w:spacing w:after="0" w:line="240" w:lineRule="auto"/>
        <w:ind w:left="676" w:right="44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7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p w:rsidR="0038634F" w:rsidRPr="00FB49F9" w:rsidRDefault="0038634F" w:rsidP="0038634F">
      <w:pPr>
        <w:pStyle w:val="a3"/>
        <w:numPr>
          <w:ilvl w:val="0"/>
          <w:numId w:val="7"/>
        </w:numPr>
        <w:shd w:val="clear" w:color="auto" w:fill="F5F6F7"/>
        <w:spacing w:before="100" w:beforeAutospacing="1" w:after="100" w:afterAutospacing="1" w:line="240" w:lineRule="auto"/>
        <w:ind w:left="676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....................................................................................................</w:t>
      </w:r>
    </w:p>
    <w:tbl>
      <w:tblPr>
        <w:tblStyle w:val="a5"/>
        <w:bidiVisual/>
        <w:tblW w:w="0" w:type="auto"/>
        <w:jc w:val="center"/>
        <w:tblInd w:w="-360" w:type="dxa"/>
        <w:tblLook w:val="04A0" w:firstRow="1" w:lastRow="0" w:firstColumn="1" w:lastColumn="0" w:noHBand="0" w:noVBand="1"/>
      </w:tblPr>
      <w:tblGrid>
        <w:gridCol w:w="1171"/>
        <w:gridCol w:w="538"/>
        <w:gridCol w:w="578"/>
        <w:gridCol w:w="585"/>
        <w:gridCol w:w="585"/>
        <w:gridCol w:w="754"/>
      </w:tblGrid>
      <w:tr w:rsidR="0038634F" w:rsidRPr="007761FB" w:rsidTr="007761FB">
        <w:trPr>
          <w:jc w:val="center"/>
        </w:trPr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الأول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الثاني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الثالث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الرابع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8634F" w:rsidRPr="007761FB" w:rsidTr="007761FB">
        <w:trPr>
          <w:jc w:val="center"/>
        </w:trPr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الدرجة العظمي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  <w:tr w:rsidR="0038634F" w:rsidRPr="007761FB" w:rsidTr="007761FB">
        <w:trPr>
          <w:jc w:val="center"/>
        </w:trPr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61FB">
              <w:rPr>
                <w:rFonts w:hint="cs"/>
                <w:b/>
                <w:bCs/>
                <w:sz w:val="20"/>
                <w:szCs w:val="20"/>
                <w:rtl/>
              </w:rPr>
              <w:t>الدرجة الفعلية</w:t>
            </w: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</w:tcPr>
          <w:p w:rsidR="0038634F" w:rsidRPr="007761FB" w:rsidRDefault="0038634F" w:rsidP="00F23C7C">
            <w:pPr>
              <w:pStyle w:val="a3"/>
              <w:spacing w:before="100" w:beforeAutospacing="1" w:after="100" w:afterAutospacing="1"/>
              <w:ind w:left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7C0B45" w:rsidRDefault="0038634F" w:rsidP="00F2640D">
      <w:pPr>
        <w:pStyle w:val="a3"/>
        <w:spacing w:before="100" w:beforeAutospacing="1" w:after="100" w:afterAutospacing="1" w:line="240" w:lineRule="auto"/>
        <w:ind w:left="1800"/>
        <w:jc w:val="lowKashida"/>
      </w:pPr>
      <w:r w:rsidRPr="00372114">
        <w:rPr>
          <w:rFonts w:ascii="Arial" w:hAnsi="Arial" w:cs="Arial"/>
          <w:sz w:val="20"/>
          <w:szCs w:val="20"/>
          <w:rtl/>
        </w:rPr>
        <w:t>مع تمنياتي للجميع بالتوفيق والنجاح</w:t>
      </w:r>
      <w:r w:rsidR="00372114">
        <w:rPr>
          <w:rFonts w:ascii="Arial" w:hAnsi="Arial" w:cs="Arial" w:hint="cs"/>
          <w:sz w:val="20"/>
          <w:szCs w:val="20"/>
          <w:rtl/>
        </w:rPr>
        <w:t xml:space="preserve">  </w:t>
      </w:r>
      <w:r w:rsidRPr="00372114">
        <w:rPr>
          <w:rFonts w:ascii="Arial" w:hAnsi="Arial" w:cs="Arial"/>
          <w:sz w:val="20"/>
          <w:szCs w:val="20"/>
          <w:rtl/>
        </w:rPr>
        <w:t>د عاطف محمد عبد الباري مبروك</w:t>
      </w:r>
      <w:bookmarkStart w:id="0" w:name="_GoBack"/>
      <w:bookmarkEnd w:id="0"/>
    </w:p>
    <w:sectPr w:rsidR="007C0B45" w:rsidSect="00255A73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71164"/>
      <w:docPartObj>
        <w:docPartGallery w:val="Page Numbers (Bottom of Page)"/>
        <w:docPartUnique/>
      </w:docPartObj>
    </w:sdtPr>
    <w:sdtEndPr/>
    <w:sdtContent>
      <w:p w:rsidR="002B047D" w:rsidRDefault="00F264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2640D">
          <w:rPr>
            <w:rFonts w:cs="Calibri"/>
            <w:noProof/>
            <w:rtl/>
            <w:lang w:val="ar-SA"/>
          </w:rPr>
          <w:t>2</w:t>
        </w:r>
        <w:r>
          <w:fldChar w:fldCharType="end"/>
        </w:r>
      </w:p>
    </w:sdtContent>
  </w:sdt>
  <w:p w:rsidR="002B047D" w:rsidRDefault="00F2640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7C3"/>
    <w:multiLevelType w:val="hybridMultilevel"/>
    <w:tmpl w:val="05981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95A86"/>
    <w:multiLevelType w:val="hybridMultilevel"/>
    <w:tmpl w:val="4B682C10"/>
    <w:lvl w:ilvl="0" w:tplc="F320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5116"/>
    <w:multiLevelType w:val="hybridMultilevel"/>
    <w:tmpl w:val="EBEC84F8"/>
    <w:lvl w:ilvl="0" w:tplc="68B2D5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32DCB"/>
    <w:multiLevelType w:val="hybridMultilevel"/>
    <w:tmpl w:val="022A7CFA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4">
    <w:nsid w:val="51F87017"/>
    <w:multiLevelType w:val="hybridMultilevel"/>
    <w:tmpl w:val="FA70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513C46"/>
    <w:multiLevelType w:val="hybridMultilevel"/>
    <w:tmpl w:val="1A68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75631"/>
    <w:multiLevelType w:val="hybridMultilevel"/>
    <w:tmpl w:val="BEF41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4F"/>
    <w:rsid w:val="0030450C"/>
    <w:rsid w:val="00372114"/>
    <w:rsid w:val="0038634F"/>
    <w:rsid w:val="007761FB"/>
    <w:rsid w:val="00811FA3"/>
    <w:rsid w:val="00A77DDF"/>
    <w:rsid w:val="00C27044"/>
    <w:rsid w:val="00CB32F6"/>
    <w:rsid w:val="00D8293C"/>
    <w:rsid w:val="00F2640D"/>
    <w:rsid w:val="00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4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386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38634F"/>
  </w:style>
  <w:style w:type="table" w:styleId="a5">
    <w:name w:val="Table Grid"/>
    <w:basedOn w:val="a1"/>
    <w:uiPriority w:val="59"/>
    <w:rsid w:val="00386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4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4F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3863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38634F"/>
  </w:style>
  <w:style w:type="table" w:styleId="a5">
    <w:name w:val="Table Grid"/>
    <w:basedOn w:val="a1"/>
    <w:uiPriority w:val="59"/>
    <w:rsid w:val="003863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عاطف</dc:creator>
  <cp:lastModifiedBy>عاطف</cp:lastModifiedBy>
  <cp:revision>9</cp:revision>
  <dcterms:created xsi:type="dcterms:W3CDTF">2014-12-10T17:40:00Z</dcterms:created>
  <dcterms:modified xsi:type="dcterms:W3CDTF">2014-12-10T17:48:00Z</dcterms:modified>
</cp:coreProperties>
</file>