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958" w:rsidRPr="00840BC2" w:rsidRDefault="00840BC2" w:rsidP="00421B14">
      <w:pPr>
        <w:pStyle w:val="a4"/>
        <w:tabs>
          <w:tab w:val="left" w:pos="424"/>
        </w:tabs>
        <w:ind w:left="424" w:right="-142" w:hanging="423"/>
        <w:rPr>
          <w:b/>
          <w:bCs/>
          <w:color w:val="000000" w:themeColor="text1"/>
          <w:u w:val="single"/>
          <w:rtl/>
        </w:rPr>
      </w:pPr>
      <w:r w:rsidRPr="00840BC2">
        <w:rPr>
          <w:rFonts w:hint="cs"/>
          <w:b/>
          <w:bCs/>
          <w:color w:val="000000" w:themeColor="text1"/>
          <w:u w:val="single"/>
          <w:rtl/>
        </w:rPr>
        <w:t xml:space="preserve">السؤال الأول: </w:t>
      </w:r>
      <w:r w:rsidR="00E81958" w:rsidRPr="00840BC2">
        <w:rPr>
          <w:rFonts w:hint="cs"/>
          <w:b/>
          <w:bCs/>
          <w:color w:val="000000" w:themeColor="text1"/>
          <w:u w:val="single"/>
          <w:rtl/>
        </w:rPr>
        <w:t xml:space="preserve">ضع </w:t>
      </w:r>
      <w:r w:rsidR="001749F1" w:rsidRPr="00840BC2">
        <w:rPr>
          <w:rFonts w:hint="cs"/>
          <w:b/>
          <w:bCs/>
          <w:color w:val="000000" w:themeColor="text1"/>
          <w:u w:val="single"/>
          <w:rtl/>
        </w:rPr>
        <w:t>علامة صح أمام العبارة الصحيحة وعلامة خطأ أمام العبارة الخاطئة</w:t>
      </w:r>
      <w:r w:rsidR="00FF38EA" w:rsidRPr="00840BC2">
        <w:rPr>
          <w:rFonts w:hint="cs"/>
          <w:b/>
          <w:bCs/>
          <w:color w:val="000000" w:themeColor="text1"/>
          <w:u w:val="single"/>
          <w:rtl/>
        </w:rPr>
        <w:t>:</w:t>
      </w:r>
    </w:p>
    <w:p w:rsidR="00B37786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مؤشر الانتاجية هو النسبة المئوية التي تحصل عليها من خلال قسمة</w:t>
      </w:r>
      <w:r w:rsidR="001E385D" w:rsidRPr="00973B8E">
        <w:rPr>
          <w:rFonts w:hint="cs"/>
          <w:color w:val="000000" w:themeColor="text1"/>
          <w:rtl/>
        </w:rPr>
        <w:t xml:space="preserve"> الفرق بين انتاجية فترة معينة وإنتاجية فترة الأساس، علي انتاجية فترة الأساس.</w:t>
      </w:r>
    </w:p>
    <w:p w:rsidR="00B37786" w:rsidRPr="00973B8E" w:rsidRDefault="00F2727E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تعد </w:t>
      </w:r>
      <w:r w:rsidR="001E385D" w:rsidRPr="00973B8E">
        <w:rPr>
          <w:rFonts w:hint="cs"/>
          <w:color w:val="000000" w:themeColor="text1"/>
          <w:rtl/>
        </w:rPr>
        <w:t xml:space="preserve">النقابات العمالية </w:t>
      </w:r>
      <w:r w:rsidR="00E81958" w:rsidRPr="00973B8E">
        <w:rPr>
          <w:rFonts w:hint="cs"/>
          <w:color w:val="000000" w:themeColor="text1"/>
          <w:rtl/>
        </w:rPr>
        <w:t>من العوامل الخارجية ا</w:t>
      </w:r>
      <w:r w:rsidR="001E385D" w:rsidRPr="00973B8E">
        <w:rPr>
          <w:rFonts w:hint="cs"/>
          <w:color w:val="000000" w:themeColor="text1"/>
          <w:rtl/>
        </w:rPr>
        <w:t>لمحيطة بعناصر الانتاج في الشركة.</w:t>
      </w:r>
    </w:p>
    <w:p w:rsidR="00B37786" w:rsidRPr="00973B8E" w:rsidRDefault="00C51060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تعرف</w:t>
      </w:r>
      <w:r w:rsidR="00E81958" w:rsidRPr="00973B8E">
        <w:rPr>
          <w:rFonts w:hint="cs"/>
          <w:color w:val="000000" w:themeColor="text1"/>
          <w:rtl/>
        </w:rPr>
        <w:t xml:space="preserve"> العمليات </w:t>
      </w:r>
      <w:r w:rsidR="00E81958" w:rsidRPr="00973B8E">
        <w:rPr>
          <w:color w:val="000000" w:themeColor="text1"/>
        </w:rPr>
        <w:t>(Operations)</w:t>
      </w:r>
      <w:r w:rsidR="001E385D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بأنها</w:t>
      </w:r>
      <w:r w:rsidR="001E385D" w:rsidRPr="00973B8E">
        <w:rPr>
          <w:rFonts w:hint="cs"/>
          <w:color w:val="000000" w:themeColor="text1"/>
          <w:rtl/>
        </w:rPr>
        <w:t xml:space="preserve"> ج</w:t>
      </w:r>
      <w:r w:rsidR="00E81958" w:rsidRPr="00973B8E">
        <w:rPr>
          <w:rFonts w:hint="cs"/>
          <w:color w:val="000000" w:themeColor="text1"/>
          <w:rtl/>
        </w:rPr>
        <w:t>ميع النشاطات المقترنة بعملية تحويل الموارد الي سلع وخدمات.</w:t>
      </w:r>
    </w:p>
    <w:p w:rsidR="00FF38E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المجهز الخارجي كان له دور غير محدود في السابق ب</w:t>
      </w:r>
      <w:r w:rsidR="00B37786" w:rsidRPr="00973B8E">
        <w:rPr>
          <w:rFonts w:hint="cs"/>
          <w:color w:val="000000" w:themeColor="text1"/>
          <w:rtl/>
        </w:rPr>
        <w:t>التأثير في نظام الانتاج بالشركة.</w:t>
      </w:r>
    </w:p>
    <w:p w:rsidR="00B37786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بين قرارات التصميم التي تتخذها إدارة العمليات ضمن أنشطتها المتعلقة بالقوي العاملة </w:t>
      </w:r>
      <w:r w:rsidR="001E385D" w:rsidRPr="00973B8E">
        <w:rPr>
          <w:rFonts w:hint="cs"/>
          <w:color w:val="000000" w:themeColor="text1"/>
          <w:rtl/>
        </w:rPr>
        <w:t>ما يتعلق ب</w:t>
      </w:r>
      <w:r w:rsidRPr="00973B8E">
        <w:rPr>
          <w:rFonts w:hint="cs"/>
          <w:color w:val="000000" w:themeColor="text1"/>
          <w:rtl/>
        </w:rPr>
        <w:t>تهيئة المشرفين وتحديد مواقع العمل.</w:t>
      </w:r>
    </w:p>
    <w:p w:rsidR="006D3DB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تختلف ا</w:t>
      </w:r>
      <w:r w:rsidR="00145DCF" w:rsidRPr="00973B8E">
        <w:rPr>
          <w:rFonts w:hint="cs"/>
          <w:color w:val="000000" w:themeColor="text1"/>
          <w:rtl/>
        </w:rPr>
        <w:t>لخدمات عن السلع بالصفات التالية:</w:t>
      </w:r>
      <w:r w:rsidR="008C0B28" w:rsidRPr="00973B8E">
        <w:rPr>
          <w:rFonts w:hint="cs"/>
          <w:color w:val="000000" w:themeColor="text1"/>
          <w:rtl/>
        </w:rPr>
        <w:t xml:space="preserve"> (</w:t>
      </w:r>
      <w:r w:rsidRPr="00973B8E">
        <w:rPr>
          <w:rFonts w:hint="cs"/>
          <w:color w:val="000000" w:themeColor="text1"/>
          <w:rtl/>
        </w:rPr>
        <w:t>غير ملموسة</w:t>
      </w:r>
      <w:r w:rsidR="008C0B28" w:rsidRPr="00973B8E">
        <w:rPr>
          <w:rFonts w:hint="cs"/>
          <w:color w:val="000000" w:themeColor="text1"/>
          <w:rtl/>
        </w:rPr>
        <w:t xml:space="preserve"> - </w:t>
      </w:r>
      <w:r w:rsidRPr="00973B8E">
        <w:rPr>
          <w:rFonts w:hint="cs"/>
          <w:color w:val="000000" w:themeColor="text1"/>
          <w:rtl/>
        </w:rPr>
        <w:t>تقدم في أسواق م</w:t>
      </w:r>
      <w:r w:rsidR="008C0B28" w:rsidRPr="00973B8E">
        <w:rPr>
          <w:rFonts w:hint="cs"/>
          <w:color w:val="000000" w:themeColor="text1"/>
          <w:rtl/>
        </w:rPr>
        <w:t xml:space="preserve">حلية ودولية - لا يمكن تحويل ملكيتها - </w:t>
      </w:r>
      <w:r w:rsidRPr="00973B8E">
        <w:rPr>
          <w:rFonts w:hint="cs"/>
          <w:color w:val="000000" w:themeColor="text1"/>
          <w:rtl/>
        </w:rPr>
        <w:t>لا يمكن نقلها</w:t>
      </w:r>
      <w:r w:rsidR="008C0B28" w:rsidRPr="00973B8E">
        <w:rPr>
          <w:rFonts w:hint="cs"/>
          <w:color w:val="000000" w:themeColor="text1"/>
          <w:rtl/>
        </w:rPr>
        <w:t xml:space="preserve"> - </w:t>
      </w:r>
      <w:r w:rsidRPr="00973B8E">
        <w:rPr>
          <w:rFonts w:hint="cs"/>
          <w:color w:val="000000" w:themeColor="text1"/>
          <w:rtl/>
        </w:rPr>
        <w:t>لا يمكن تقييم جودتها إلا بعد استهلاكها</w:t>
      </w:r>
      <w:r w:rsidR="008C0B28" w:rsidRPr="00973B8E">
        <w:rPr>
          <w:rFonts w:hint="cs"/>
          <w:color w:val="000000" w:themeColor="text1"/>
          <w:rtl/>
        </w:rPr>
        <w:t>)</w:t>
      </w:r>
      <w:r w:rsidRPr="00973B8E">
        <w:rPr>
          <w:rFonts w:hint="cs"/>
          <w:color w:val="000000" w:themeColor="text1"/>
          <w:rtl/>
        </w:rPr>
        <w:t>.</w:t>
      </w:r>
    </w:p>
    <w:p w:rsidR="00B37786" w:rsidRPr="00973B8E" w:rsidRDefault="00A67D79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</w:t>
      </w:r>
      <w:r w:rsidR="00E81958" w:rsidRPr="00973B8E">
        <w:rPr>
          <w:rFonts w:hint="cs"/>
          <w:color w:val="000000" w:themeColor="text1"/>
          <w:rtl/>
        </w:rPr>
        <w:t>القرارات التي يتخذها مدراء الانتاج والعمليات</w:t>
      </w:r>
      <w:r w:rsidRPr="00973B8E">
        <w:rPr>
          <w:rFonts w:hint="cs"/>
          <w:color w:val="000000" w:themeColor="text1"/>
          <w:rtl/>
        </w:rPr>
        <w:t>: (</w:t>
      </w:r>
      <w:r w:rsidR="00E81958" w:rsidRPr="00973B8E">
        <w:rPr>
          <w:rFonts w:hint="cs"/>
          <w:color w:val="000000" w:themeColor="text1"/>
          <w:rtl/>
        </w:rPr>
        <w:t>تصميم العمليات والطاقة واختيار مواقع وسائل الانتاج</w:t>
      </w:r>
      <w:r w:rsidRPr="00973B8E">
        <w:rPr>
          <w:rFonts w:hint="cs"/>
          <w:color w:val="000000" w:themeColor="text1"/>
          <w:rtl/>
        </w:rPr>
        <w:t xml:space="preserve"> - </w:t>
      </w:r>
      <w:r w:rsidR="00E81958" w:rsidRPr="00973B8E">
        <w:rPr>
          <w:rFonts w:hint="cs"/>
          <w:color w:val="000000" w:themeColor="text1"/>
          <w:rtl/>
        </w:rPr>
        <w:t>تصميم الترتيب الداخلي</w:t>
      </w:r>
      <w:r w:rsidRPr="00973B8E">
        <w:rPr>
          <w:rFonts w:hint="cs"/>
          <w:color w:val="000000" w:themeColor="text1"/>
          <w:rtl/>
        </w:rPr>
        <w:t xml:space="preserve"> - </w:t>
      </w:r>
      <w:r w:rsidR="00E81958" w:rsidRPr="00973B8E">
        <w:rPr>
          <w:rFonts w:hint="cs"/>
          <w:color w:val="000000" w:themeColor="text1"/>
          <w:rtl/>
        </w:rPr>
        <w:t xml:space="preserve">تعيين وتأهيل ودريب العاملين </w:t>
      </w:r>
      <w:r w:rsidRPr="00973B8E">
        <w:rPr>
          <w:rFonts w:hint="cs"/>
          <w:color w:val="000000" w:themeColor="text1"/>
          <w:rtl/>
        </w:rPr>
        <w:t xml:space="preserve">- </w:t>
      </w:r>
      <w:r w:rsidR="00E81958" w:rsidRPr="00973B8E">
        <w:rPr>
          <w:rFonts w:hint="cs"/>
          <w:color w:val="000000" w:themeColor="text1"/>
          <w:rtl/>
        </w:rPr>
        <w:t>التخطيط المتوسط والقصير الأمد وجدولة العمليات</w:t>
      </w:r>
      <w:r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color w:val="000000" w:themeColor="text1"/>
          <w:rtl/>
        </w:rPr>
        <w:t>–</w:t>
      </w:r>
      <w:r w:rsidRPr="00973B8E">
        <w:rPr>
          <w:rFonts w:hint="cs"/>
          <w:color w:val="000000" w:themeColor="text1"/>
          <w:rtl/>
        </w:rPr>
        <w:t xml:space="preserve"> </w:t>
      </w:r>
      <w:r w:rsidR="00E81958" w:rsidRPr="00973B8E">
        <w:rPr>
          <w:rFonts w:hint="cs"/>
          <w:color w:val="000000" w:themeColor="text1"/>
          <w:rtl/>
        </w:rPr>
        <w:t>الصيانة</w:t>
      </w:r>
      <w:r w:rsidRPr="00973B8E">
        <w:rPr>
          <w:rFonts w:hint="cs"/>
          <w:color w:val="000000" w:themeColor="text1"/>
          <w:rtl/>
        </w:rPr>
        <w:t>)</w:t>
      </w:r>
      <w:r w:rsidR="00E81958" w:rsidRPr="00973B8E">
        <w:rPr>
          <w:rFonts w:hint="cs"/>
          <w:color w:val="000000" w:themeColor="text1"/>
          <w:rtl/>
        </w:rPr>
        <w:t>.</w:t>
      </w:r>
    </w:p>
    <w:p w:rsidR="00B37786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تتسم منظمات صناعة ا</w:t>
      </w:r>
      <w:r w:rsidR="00B37786" w:rsidRPr="00973B8E">
        <w:rPr>
          <w:rFonts w:hint="cs"/>
          <w:color w:val="000000" w:themeColor="text1"/>
          <w:rtl/>
        </w:rPr>
        <w:t>لخدمة عادة بكونها ذات تركيز علي ع</w:t>
      </w:r>
      <w:r w:rsidRPr="00973B8E">
        <w:rPr>
          <w:rFonts w:hint="cs"/>
          <w:color w:val="000000" w:themeColor="text1"/>
          <w:rtl/>
        </w:rPr>
        <w:t>نصر العمل فقط</w:t>
      </w:r>
      <w:r w:rsidR="00B37786" w:rsidRPr="00973B8E">
        <w:rPr>
          <w:rFonts w:hint="cs"/>
          <w:color w:val="000000" w:themeColor="text1"/>
          <w:rtl/>
        </w:rPr>
        <w:t>.</w:t>
      </w:r>
    </w:p>
    <w:p w:rsidR="00B37786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عيوب مقياس الانتاجية متعددة العوامل أنها</w:t>
      </w:r>
      <w:r w:rsidR="00B37786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ربما تستبعد عامل معين من العوامل يكون ذا أثر كبير علي الانتاجية ككل.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أسباب دراسة مجال إدارة العمليات </w:t>
      </w:r>
      <w:r w:rsidR="00B37786" w:rsidRPr="00973B8E">
        <w:rPr>
          <w:rFonts w:hint="cs"/>
          <w:color w:val="000000" w:themeColor="text1"/>
          <w:rtl/>
        </w:rPr>
        <w:t>أن</w:t>
      </w:r>
      <w:r w:rsidRPr="00973B8E">
        <w:rPr>
          <w:rFonts w:hint="cs"/>
          <w:color w:val="000000" w:themeColor="text1"/>
          <w:rtl/>
        </w:rPr>
        <w:t xml:space="preserve"> اداة الانتاج والعمليات إحدى الوظائف الأساسية للمنظمة.</w:t>
      </w:r>
    </w:p>
    <w:p w:rsidR="006D3DB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حتي تكون للمنظمة القدة علي التنافس في السوق ومن ثم ضمان نجاحها التنافسي عليها أن تختار</w:t>
      </w:r>
      <w:r w:rsidR="006D3DBA" w:rsidRPr="00973B8E">
        <w:rPr>
          <w:rFonts w:hint="cs"/>
          <w:color w:val="000000" w:themeColor="text1"/>
          <w:rtl/>
        </w:rPr>
        <w:t xml:space="preserve"> مزيجا يتكون من أسبقيات تنافسية </w:t>
      </w:r>
      <w:r w:rsidRPr="00973B8E">
        <w:rPr>
          <w:rFonts w:hint="cs"/>
          <w:color w:val="000000" w:themeColor="text1"/>
          <w:rtl/>
        </w:rPr>
        <w:t>تصبح بها المن</w:t>
      </w:r>
      <w:r w:rsidR="006D3DBA" w:rsidRPr="00973B8E">
        <w:rPr>
          <w:rFonts w:hint="cs"/>
          <w:color w:val="000000" w:themeColor="text1"/>
          <w:rtl/>
        </w:rPr>
        <w:t>ظمة "المؤهل للحصول علي الطلبية"</w:t>
      </w:r>
      <w:r w:rsidR="00FF38EA" w:rsidRPr="00973B8E">
        <w:rPr>
          <w:rFonts w:hint="cs"/>
          <w:color w:val="000000" w:themeColor="text1"/>
          <w:rtl/>
        </w:rPr>
        <w:t xml:space="preserve">، </w:t>
      </w:r>
      <w:r w:rsidR="006D3DBA" w:rsidRPr="00973B8E">
        <w:rPr>
          <w:rFonts w:hint="cs"/>
          <w:color w:val="000000" w:themeColor="text1"/>
          <w:rtl/>
        </w:rPr>
        <w:t>و</w:t>
      </w:r>
      <w:r w:rsidRPr="00973B8E">
        <w:rPr>
          <w:rFonts w:hint="cs"/>
          <w:color w:val="000000" w:themeColor="text1"/>
          <w:rtl/>
        </w:rPr>
        <w:t>تتحقق بها "الفوز بالطلبية".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تهتم استراتيجية العمليات بتحديد الكيفية </w:t>
      </w:r>
      <w:r w:rsidR="006D3DBA" w:rsidRPr="00973B8E">
        <w:rPr>
          <w:rFonts w:hint="cs"/>
          <w:color w:val="000000" w:themeColor="text1"/>
          <w:rtl/>
        </w:rPr>
        <w:t>ا</w:t>
      </w:r>
      <w:r w:rsidRPr="00973B8E">
        <w:rPr>
          <w:rFonts w:hint="cs"/>
          <w:color w:val="000000" w:themeColor="text1"/>
          <w:rtl/>
        </w:rPr>
        <w:t>لتي:</w:t>
      </w:r>
      <w:r w:rsidR="006D3DBA" w:rsidRPr="00973B8E">
        <w:rPr>
          <w:rFonts w:hint="cs"/>
          <w:color w:val="000000" w:themeColor="text1"/>
          <w:rtl/>
        </w:rPr>
        <w:t xml:space="preserve"> (</w:t>
      </w:r>
      <w:r w:rsidRPr="00973B8E">
        <w:rPr>
          <w:rFonts w:hint="cs"/>
          <w:color w:val="000000" w:themeColor="text1"/>
          <w:rtl/>
        </w:rPr>
        <w:t>تتنافس بها وحدة الأعمال في السوق</w:t>
      </w:r>
      <w:r w:rsidR="006D3DBA" w:rsidRPr="00973B8E">
        <w:rPr>
          <w:rFonts w:hint="cs"/>
          <w:color w:val="000000" w:themeColor="text1"/>
          <w:rtl/>
        </w:rPr>
        <w:t xml:space="preserve"> - </w:t>
      </w:r>
      <w:r w:rsidRPr="00973B8E">
        <w:rPr>
          <w:rFonts w:hint="cs"/>
          <w:color w:val="000000" w:themeColor="text1"/>
          <w:rtl/>
        </w:rPr>
        <w:t>تخصص بها الموارد ما بين وحدات الأعمال</w:t>
      </w:r>
      <w:r w:rsidR="006D3DBA" w:rsidRPr="00973B8E">
        <w:rPr>
          <w:rFonts w:hint="cs"/>
          <w:color w:val="000000" w:themeColor="text1"/>
          <w:rtl/>
        </w:rPr>
        <w:t xml:space="preserve"> - </w:t>
      </w:r>
      <w:r w:rsidRPr="00973B8E">
        <w:rPr>
          <w:rFonts w:hint="cs"/>
          <w:color w:val="000000" w:themeColor="text1"/>
          <w:rtl/>
        </w:rPr>
        <w:t>تساند بها الوظائف التشغيلية للعمليات استراتيجية الأعمال</w:t>
      </w:r>
      <w:r w:rsidR="006D3DBA" w:rsidRPr="00973B8E">
        <w:rPr>
          <w:rFonts w:hint="cs"/>
          <w:color w:val="000000" w:themeColor="text1"/>
          <w:rtl/>
        </w:rPr>
        <w:t xml:space="preserve"> -</w:t>
      </w:r>
      <w:r w:rsidRPr="00973B8E">
        <w:rPr>
          <w:rFonts w:hint="cs"/>
          <w:color w:val="000000" w:themeColor="text1"/>
          <w:rtl/>
        </w:rPr>
        <w:t xml:space="preserve"> و</w:t>
      </w:r>
      <w:r w:rsidR="006D3DBA" w:rsidRPr="00973B8E">
        <w:rPr>
          <w:rFonts w:hint="cs"/>
          <w:color w:val="000000" w:themeColor="text1"/>
          <w:rtl/>
        </w:rPr>
        <w:t xml:space="preserve">كيفية تعظيم انتاجية تلك الوظائف </w:t>
      </w:r>
      <w:proofErr w:type="spellStart"/>
      <w:r w:rsidR="006D3DBA" w:rsidRPr="00973B8E">
        <w:rPr>
          <w:rFonts w:hint="cs"/>
          <w:color w:val="000000" w:themeColor="text1"/>
          <w:rtl/>
        </w:rPr>
        <w:t>-</w:t>
      </w:r>
      <w:proofErr w:type="spellEnd"/>
      <w:r w:rsidR="006D3DBA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 xml:space="preserve">ادارة </w:t>
      </w:r>
      <w:proofErr w:type="spellStart"/>
      <w:r w:rsidRPr="00973B8E">
        <w:rPr>
          <w:rFonts w:hint="cs"/>
          <w:color w:val="000000" w:themeColor="text1"/>
          <w:rtl/>
        </w:rPr>
        <w:t>التداؤب</w:t>
      </w:r>
      <w:proofErr w:type="spellEnd"/>
      <w:r w:rsidRPr="00973B8E">
        <w:rPr>
          <w:rFonts w:hint="cs"/>
          <w:color w:val="000000" w:themeColor="text1"/>
          <w:rtl/>
        </w:rPr>
        <w:t xml:space="preserve"> ما بين وحدات الأعمال</w:t>
      </w:r>
      <w:r w:rsidR="006D3DBA" w:rsidRPr="00973B8E">
        <w:rPr>
          <w:rFonts w:hint="cs"/>
          <w:color w:val="000000" w:themeColor="text1"/>
          <w:rtl/>
        </w:rPr>
        <w:t>)</w:t>
      </w:r>
      <w:r w:rsidRPr="00973B8E">
        <w:rPr>
          <w:rFonts w:hint="cs"/>
          <w:color w:val="000000" w:themeColor="text1"/>
          <w:rtl/>
        </w:rPr>
        <w:t>.</w:t>
      </w:r>
    </w:p>
    <w:p w:rsidR="006D3DB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الميزة التنافسية يمكن تعريفها بأنها قدرة المنظمة علي</w:t>
      </w:r>
      <w:r w:rsidR="006D3DBA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تحقيق التفوق والأفضلية علي المنافسين.</w:t>
      </w:r>
    </w:p>
    <w:p w:rsidR="006D3DBA" w:rsidRPr="00973B8E" w:rsidRDefault="006D3DBA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E81958" w:rsidRPr="00973B8E">
        <w:rPr>
          <w:rFonts w:hint="cs"/>
          <w:color w:val="000000" w:themeColor="text1"/>
          <w:rtl/>
        </w:rPr>
        <w:t>المنتجات التي تنتج بكميات كبيرة ولا</w:t>
      </w:r>
      <w:r w:rsidRPr="00973B8E">
        <w:rPr>
          <w:rFonts w:hint="cs"/>
          <w:color w:val="000000" w:themeColor="text1"/>
          <w:rtl/>
        </w:rPr>
        <w:t xml:space="preserve"> تتغير مواصفاتها تسمي بالمنتجات </w:t>
      </w:r>
      <w:r w:rsidR="00E81958" w:rsidRPr="00973B8E">
        <w:rPr>
          <w:rFonts w:hint="cs"/>
          <w:color w:val="000000" w:themeColor="text1"/>
          <w:rtl/>
        </w:rPr>
        <w:t>النمطية.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يتحقق المستوي الأمثل  لن</w:t>
      </w:r>
      <w:r w:rsidR="006D3DBA" w:rsidRPr="00973B8E">
        <w:rPr>
          <w:rFonts w:hint="cs"/>
          <w:color w:val="000000" w:themeColor="text1"/>
          <w:rtl/>
        </w:rPr>
        <w:t xml:space="preserve">شاط التنبؤ عندما تكون </w:t>
      </w:r>
      <w:r w:rsidRPr="00973B8E">
        <w:rPr>
          <w:rFonts w:hint="cs"/>
          <w:color w:val="000000" w:themeColor="text1"/>
          <w:rtl/>
        </w:rPr>
        <w:t>المردودات الاقتصادية الناتجة عن التنبؤ أكبر من التكاليف الناتجة عن ممارسة أنشطة الانتاج بدون استخدام التنبؤ.</w:t>
      </w:r>
    </w:p>
    <w:p w:rsidR="00E81958" w:rsidRPr="00973B8E" w:rsidRDefault="006D3DBA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عناصر السلسلة  الزمنية تتكون من: (</w:t>
      </w:r>
      <w:r w:rsidR="00E81958" w:rsidRPr="00973B8E">
        <w:rPr>
          <w:rFonts w:hint="cs"/>
          <w:color w:val="000000" w:themeColor="text1"/>
          <w:rtl/>
        </w:rPr>
        <w:t>الاتجاه المتوسط، الأثر الدوري، الأثر الموسمي</w:t>
      </w:r>
      <w:r w:rsidRPr="00973B8E">
        <w:rPr>
          <w:rFonts w:hint="cs"/>
          <w:color w:val="000000" w:themeColor="text1"/>
          <w:rtl/>
        </w:rPr>
        <w:t>)</w:t>
      </w:r>
      <w:r w:rsidR="00E81958" w:rsidRPr="00973B8E">
        <w:rPr>
          <w:rFonts w:hint="cs"/>
          <w:color w:val="000000" w:themeColor="text1"/>
          <w:rtl/>
        </w:rPr>
        <w:t>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الأساليب النوعية للتنبؤ تضم ما يلي:</w:t>
      </w:r>
      <w:r w:rsidR="006D3DBA" w:rsidRPr="00973B8E">
        <w:rPr>
          <w:rFonts w:hint="cs"/>
          <w:color w:val="000000" w:themeColor="text1"/>
          <w:rtl/>
        </w:rPr>
        <w:t xml:space="preserve"> (</w:t>
      </w:r>
      <w:r w:rsidRPr="00973B8E">
        <w:rPr>
          <w:rFonts w:hint="cs"/>
          <w:color w:val="000000" w:themeColor="text1"/>
          <w:rtl/>
        </w:rPr>
        <w:t>تقديرات رجال البيع، طريقة دلفي، أسلوب التمهيد الأسي</w:t>
      </w:r>
      <w:r w:rsidR="006D3DBA" w:rsidRPr="00973B8E">
        <w:rPr>
          <w:rFonts w:hint="cs"/>
          <w:color w:val="000000" w:themeColor="text1"/>
          <w:rtl/>
        </w:rPr>
        <w:t>)</w:t>
      </w:r>
      <w:r w:rsidRPr="00973B8E">
        <w:rPr>
          <w:rFonts w:hint="cs"/>
          <w:color w:val="000000" w:themeColor="text1"/>
          <w:rtl/>
        </w:rPr>
        <w:t>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توجد منهجية ملائمة للتنبؤ يمكن استخدامها لجميع الظروف.</w:t>
      </w:r>
    </w:p>
    <w:p w:rsidR="00E81958" w:rsidRPr="00973B8E" w:rsidRDefault="00320AEE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تتكون </w:t>
      </w:r>
      <w:r w:rsidR="00E81958" w:rsidRPr="00973B8E">
        <w:rPr>
          <w:rFonts w:hint="cs"/>
          <w:color w:val="000000" w:themeColor="text1"/>
          <w:rtl/>
        </w:rPr>
        <w:t>تكاليف التنبؤ من تكاليف جمع البيانات، وتكاليف تحليل البيانات.</w:t>
      </w:r>
    </w:p>
    <w:p w:rsidR="00FF38EA" w:rsidRPr="00973B8E" w:rsidRDefault="00320AEE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عيوب </w:t>
      </w:r>
      <w:r w:rsidR="00E81958" w:rsidRPr="00973B8E">
        <w:rPr>
          <w:rFonts w:hint="cs"/>
          <w:color w:val="000000" w:themeColor="text1"/>
          <w:rtl/>
        </w:rPr>
        <w:t>أسلوب ترجيح العوامل كأسلوب لاختيار موقع المصنع بأنه</w:t>
      </w:r>
      <w:r w:rsidRPr="00973B8E">
        <w:rPr>
          <w:rFonts w:hint="cs"/>
          <w:color w:val="000000" w:themeColor="text1"/>
          <w:rtl/>
        </w:rPr>
        <w:t xml:space="preserve"> </w:t>
      </w:r>
      <w:r w:rsidR="00E81958" w:rsidRPr="00973B8E">
        <w:rPr>
          <w:rFonts w:hint="cs"/>
          <w:color w:val="000000" w:themeColor="text1"/>
          <w:rtl/>
        </w:rPr>
        <w:t>يفترض ثبات التكاليف وحجم الانتاج بمرور الزمن.</w:t>
      </w:r>
    </w:p>
    <w:p w:rsidR="00FF38EA" w:rsidRPr="00973B8E" w:rsidRDefault="00320AEE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مزايا</w:t>
      </w:r>
      <w:r w:rsidR="00E81958" w:rsidRPr="00973B8E">
        <w:rPr>
          <w:rFonts w:hint="cs"/>
          <w:color w:val="000000" w:themeColor="text1"/>
          <w:rtl/>
        </w:rPr>
        <w:t xml:space="preserve"> تحليل مستوي التعادل </w:t>
      </w:r>
      <w:r w:rsidR="00E81958" w:rsidRPr="00973B8E">
        <w:rPr>
          <w:color w:val="000000" w:themeColor="text1"/>
        </w:rPr>
        <w:t>(Break-Even Analysis)</w:t>
      </w:r>
      <w:r w:rsidRPr="00973B8E">
        <w:rPr>
          <w:rFonts w:hint="cs"/>
          <w:color w:val="000000" w:themeColor="text1"/>
          <w:rtl/>
        </w:rPr>
        <w:t xml:space="preserve"> لاختيار موقع المصنع بـ</w:t>
      </w:r>
      <w:r w:rsidR="00E81958" w:rsidRPr="00973B8E">
        <w:rPr>
          <w:rFonts w:hint="cs"/>
          <w:color w:val="000000" w:themeColor="text1"/>
          <w:rtl/>
        </w:rPr>
        <w:t>البساطة والسرعة في اختيار الموقع الأمثل وحاجته الي بيانات قليلة.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في مشكلة النقل يكون مؤشر تحقيق الحل الأمثل في شبكة / مصفوفة النقل عندما تكون نتيجة مؤشرات أدلة التحسين للخلايا الفارغة سالبة.</w:t>
      </w:r>
    </w:p>
    <w:p w:rsidR="00320AEE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يمكن استخدام طريقة القفز علي الصخور</w:t>
      </w:r>
      <w:r w:rsidR="007E7E02" w:rsidRPr="00973B8E">
        <w:rPr>
          <w:rFonts w:hint="cs"/>
          <w:color w:val="000000" w:themeColor="text1"/>
          <w:rtl/>
        </w:rPr>
        <w:t xml:space="preserve"> (</w:t>
      </w:r>
      <w:r w:rsidRPr="00973B8E">
        <w:rPr>
          <w:color w:val="000000" w:themeColor="text1"/>
        </w:rPr>
        <w:t>stepping stone</w:t>
      </w:r>
      <w:r w:rsidR="007E7E02" w:rsidRPr="00973B8E">
        <w:rPr>
          <w:rFonts w:hint="cs"/>
          <w:color w:val="000000" w:themeColor="text1"/>
          <w:rtl/>
        </w:rPr>
        <w:t xml:space="preserve">) </w:t>
      </w:r>
      <w:r w:rsidRPr="00973B8E">
        <w:rPr>
          <w:rFonts w:hint="cs"/>
          <w:color w:val="000000" w:themeColor="text1"/>
          <w:rtl/>
        </w:rPr>
        <w:t>لتطوير الحل الأولي لمشكلة النقل إذا كان في هذا الحل:</w:t>
      </w:r>
      <w:r w:rsidR="00320AEE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عدد الخلايا المشغولة = عدد الصفوف + عدد الأعمدة.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يتطلب رسم المسار المغلق للخلية غير المشغولة في مصفوفة</w:t>
      </w:r>
      <w:r w:rsidR="00320AEE" w:rsidRPr="00973B8E">
        <w:rPr>
          <w:rFonts w:hint="cs"/>
          <w:color w:val="000000" w:themeColor="text1"/>
          <w:rtl/>
        </w:rPr>
        <w:t xml:space="preserve"> النقل لإيجاد قيمة دليل للتحسين </w:t>
      </w:r>
      <w:r w:rsidRPr="00973B8E">
        <w:rPr>
          <w:rFonts w:hint="cs"/>
          <w:color w:val="000000" w:themeColor="text1"/>
          <w:rtl/>
        </w:rPr>
        <w:t>أن تكون جميع الخلايا التي تشكل زوايا هي متغيرات غير أساسية عدا بداية المسار.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يفضل أن يكون موقع المصنع بالقرب من مصادر المدخلات عندما كون هذه المدخلات سريعة التلف.</w:t>
      </w:r>
    </w:p>
    <w:p w:rsidR="00E81958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تختار الشركات مواقع مختلفة لمصانعها لكي تستطيع خدمة أكبر عدد ممكن من المستهلكين المتوزعين في مناطق مختلفة بأقل تكاليف ممكنة لنقل.</w:t>
      </w:r>
    </w:p>
    <w:p w:rsidR="00320AEE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يهتم الترتيب الداخلي علي أساس العملية ب</w:t>
      </w:r>
      <w:r w:rsidR="00320AEE" w:rsidRPr="00973B8E">
        <w:rPr>
          <w:rFonts w:hint="cs"/>
          <w:color w:val="000000" w:themeColor="text1"/>
          <w:rtl/>
        </w:rPr>
        <w:t>ت</w:t>
      </w:r>
      <w:r w:rsidRPr="00973B8E">
        <w:rPr>
          <w:rFonts w:hint="cs"/>
          <w:color w:val="000000" w:themeColor="text1"/>
          <w:rtl/>
        </w:rPr>
        <w:t>جميع للماكينات اللاز</w:t>
      </w:r>
      <w:r w:rsidR="00320AEE" w:rsidRPr="00973B8E">
        <w:rPr>
          <w:rFonts w:hint="cs"/>
          <w:color w:val="000000" w:themeColor="text1"/>
          <w:rtl/>
        </w:rPr>
        <w:t>مة لإنتاج منتج معين بشكل متعاقب</w:t>
      </w:r>
    </w:p>
    <w:p w:rsidR="0010016F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يحقق الترتيب الداخلي علي أساس المنتج المزايا التالية:</w:t>
      </w:r>
      <w:r w:rsidR="00320AEE" w:rsidRPr="00973B8E">
        <w:rPr>
          <w:rFonts w:hint="cs"/>
          <w:color w:val="000000" w:themeColor="text1"/>
          <w:rtl/>
        </w:rPr>
        <w:t xml:space="preserve"> (</w:t>
      </w:r>
      <w:r w:rsidRPr="00973B8E">
        <w:rPr>
          <w:rFonts w:hint="cs"/>
          <w:color w:val="000000" w:themeColor="text1"/>
          <w:rtl/>
        </w:rPr>
        <w:t>سهول</w:t>
      </w:r>
      <w:r w:rsidR="00320AEE" w:rsidRPr="00973B8E">
        <w:rPr>
          <w:rFonts w:hint="cs"/>
          <w:color w:val="000000" w:themeColor="text1"/>
          <w:rtl/>
        </w:rPr>
        <w:t>ة السيطرة والإشراف علي العمليات -</w:t>
      </w:r>
      <w:r w:rsidRPr="00973B8E">
        <w:rPr>
          <w:rFonts w:hint="cs"/>
          <w:color w:val="000000" w:themeColor="text1"/>
          <w:rtl/>
        </w:rPr>
        <w:t xml:space="preserve"> انخفاض كمية المخزون تحت التشغيل</w:t>
      </w:r>
      <w:r w:rsidR="00320AEE" w:rsidRPr="00973B8E">
        <w:rPr>
          <w:rFonts w:hint="cs"/>
          <w:color w:val="000000" w:themeColor="text1"/>
          <w:rtl/>
        </w:rPr>
        <w:t xml:space="preserve"> - سهولة جدولة الأعمال- </w:t>
      </w:r>
      <w:r w:rsidRPr="00973B8E">
        <w:rPr>
          <w:rFonts w:hint="cs"/>
          <w:color w:val="000000" w:themeColor="text1"/>
          <w:rtl/>
        </w:rPr>
        <w:t xml:space="preserve"> انتاجية عالية للموارد</w:t>
      </w:r>
      <w:r w:rsidR="00320AEE" w:rsidRPr="00973B8E">
        <w:rPr>
          <w:rFonts w:hint="cs"/>
          <w:color w:val="000000" w:themeColor="text1"/>
          <w:rtl/>
        </w:rPr>
        <w:t>)</w:t>
      </w:r>
      <w:r w:rsidRPr="00973B8E">
        <w:rPr>
          <w:rFonts w:hint="cs"/>
          <w:color w:val="000000" w:themeColor="text1"/>
          <w:rtl/>
        </w:rPr>
        <w:t>.</w:t>
      </w:r>
    </w:p>
    <w:p w:rsidR="00FF38E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عيوب الترتيب الداخلي للمصنع علي أساس العملية </w:t>
      </w:r>
      <w:r w:rsidR="00320AEE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مرونة منخفضة في التكييف للتغيرات في العمليات.</w:t>
      </w:r>
    </w:p>
    <w:p w:rsidR="0010016F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في حالة وجود محطتي عمل فإن ظاهرة الوقت الضائع تحدث  عندما يكون وقت انتاج الوحدة الواحدة من المنتج في محطة العمل</w:t>
      </w:r>
      <w:r w:rsidR="00FF38EA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الأولي أقل من وقت انتاج الوحدة الواحدة من المنتج في المحطة التالية لها مباشرة.</w:t>
      </w:r>
    </w:p>
    <w:p w:rsidR="00FF38EA" w:rsidRPr="00973B8E" w:rsidRDefault="00E81958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في حالة وجود محطتي عمل فإن ظاهرة الاختناق تحدث  عندما يكون وقت انتاج الوحدة الواحدة من المنتج في محطة العمل</w:t>
      </w:r>
      <w:r w:rsidR="00FF38EA" w:rsidRPr="00973B8E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الأولي أكبر من وقت انتاج الوحدة الواحدة من المنتج في المحطة التالية لها مباشرة.</w:t>
      </w:r>
    </w:p>
    <w:p w:rsidR="00FF38EA" w:rsidRPr="00973B8E" w:rsidRDefault="00FF38EA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من مزايا </w:t>
      </w:r>
      <w:r w:rsidR="00E81958" w:rsidRPr="00973B8E">
        <w:rPr>
          <w:rFonts w:hint="cs"/>
          <w:color w:val="000000" w:themeColor="text1"/>
          <w:rtl/>
        </w:rPr>
        <w:t>الترتيب الداخلي علي أساس العملية سهولة السيطرة والإشراف علي العمليات.</w:t>
      </w:r>
    </w:p>
    <w:p w:rsidR="00D50F7E" w:rsidRPr="00973B8E" w:rsidRDefault="002218E5" w:rsidP="00421B14">
      <w:pPr>
        <w:pStyle w:val="a3"/>
        <w:numPr>
          <w:ilvl w:val="0"/>
          <w:numId w:val="1"/>
        </w:numPr>
        <w:tabs>
          <w:tab w:val="left" w:pos="424"/>
          <w:tab w:val="left" w:pos="935"/>
        </w:tabs>
        <w:spacing w:line="240" w:lineRule="auto"/>
        <w:ind w:left="424" w:right="-142" w:hanging="423"/>
      </w:pPr>
      <w:r w:rsidRPr="00973B8E">
        <w:rPr>
          <w:rFonts w:hint="cs"/>
          <w:color w:val="000000" w:themeColor="text1"/>
          <w:rtl/>
        </w:rPr>
        <w:t xml:space="preserve">عندما يكون </w:t>
      </w:r>
      <w:r w:rsidR="00E81958" w:rsidRPr="00973B8E">
        <w:rPr>
          <w:rFonts w:hint="cs"/>
          <w:color w:val="000000" w:themeColor="text1"/>
          <w:rtl/>
        </w:rPr>
        <w:t xml:space="preserve">وقت دورة الانتاج </w:t>
      </w:r>
      <w:r w:rsidRPr="00973B8E">
        <w:rPr>
          <w:rFonts w:hint="cs"/>
          <w:color w:val="000000" w:themeColor="text1"/>
          <w:rtl/>
        </w:rPr>
        <w:t xml:space="preserve">بواقع </w:t>
      </w:r>
      <w:r w:rsidR="00E81958" w:rsidRPr="00973B8E">
        <w:rPr>
          <w:rFonts w:hint="cs"/>
          <w:color w:val="000000" w:themeColor="text1"/>
          <w:rtl/>
        </w:rPr>
        <w:t>(</w:t>
      </w:r>
      <w:r w:rsidR="00FF38EA" w:rsidRPr="00973B8E">
        <w:rPr>
          <w:rFonts w:hint="cs"/>
          <w:color w:val="000000" w:themeColor="text1"/>
          <w:rtl/>
        </w:rPr>
        <w:t>7</w:t>
      </w:r>
      <w:r w:rsidR="00E81958" w:rsidRPr="00973B8E">
        <w:rPr>
          <w:rFonts w:hint="cs"/>
          <w:color w:val="000000" w:themeColor="text1"/>
          <w:rtl/>
        </w:rPr>
        <w:t>) دقائق لخط انتاج يعمل (6) ساعات عمل يوميا فإن حجم الطلب اليومي الذي يمكن مقابلته هو</w:t>
      </w:r>
      <w:r w:rsidR="00FF38EA" w:rsidRPr="00973B8E">
        <w:rPr>
          <w:rFonts w:hint="cs"/>
          <w:color w:val="000000" w:themeColor="text1"/>
          <w:rtl/>
        </w:rPr>
        <w:t xml:space="preserve"> </w:t>
      </w:r>
      <w:r w:rsidR="00E81958" w:rsidRPr="00973B8E">
        <w:rPr>
          <w:rFonts w:hint="cs"/>
          <w:color w:val="000000" w:themeColor="text1"/>
          <w:rtl/>
        </w:rPr>
        <w:t>80 وحدة.</w:t>
      </w:r>
    </w:p>
    <w:p w:rsidR="00C257D2" w:rsidRDefault="00C257D2" w:rsidP="00103748">
      <w:pPr>
        <w:pStyle w:val="a4"/>
        <w:ind w:right="-142"/>
        <w:rPr>
          <w:b/>
          <w:bCs/>
          <w:u w:val="single"/>
          <w:rtl/>
        </w:rPr>
      </w:pPr>
    </w:p>
    <w:p w:rsidR="008C1964" w:rsidRDefault="008C1964" w:rsidP="006D302B">
      <w:pPr>
        <w:pStyle w:val="a4"/>
        <w:bidi w:val="0"/>
      </w:pPr>
      <w:r>
        <w:rPr>
          <w:rtl/>
        </w:rPr>
        <w:br w:type="page"/>
      </w:r>
    </w:p>
    <w:p w:rsidR="003B6B03" w:rsidRPr="00C257D2" w:rsidRDefault="00103748" w:rsidP="00103748">
      <w:pPr>
        <w:pStyle w:val="a4"/>
        <w:ind w:right="-142"/>
        <w:rPr>
          <w:b/>
          <w:bCs/>
          <w:color w:val="000000" w:themeColor="text1"/>
          <w:u w:val="single"/>
          <w:rtl/>
        </w:rPr>
      </w:pPr>
      <w:r w:rsidRPr="00C257D2">
        <w:rPr>
          <w:rFonts w:hint="cs"/>
          <w:b/>
          <w:bCs/>
          <w:u w:val="single"/>
          <w:rtl/>
        </w:rPr>
        <w:lastRenderedPageBreak/>
        <w:t>ا</w:t>
      </w:r>
      <w:r w:rsidR="0043259B" w:rsidRPr="00C257D2">
        <w:rPr>
          <w:rFonts w:hint="cs"/>
          <w:b/>
          <w:bCs/>
          <w:u w:val="single"/>
          <w:rtl/>
        </w:rPr>
        <w:t xml:space="preserve">لسؤال الثاني: </w:t>
      </w:r>
      <w:r w:rsidR="003B6B03" w:rsidRPr="00C257D2">
        <w:rPr>
          <w:rFonts w:hint="cs"/>
          <w:b/>
          <w:bCs/>
          <w:color w:val="000000" w:themeColor="text1"/>
          <w:u w:val="single"/>
          <w:rtl/>
        </w:rPr>
        <w:t>ضع دائرة حول الإجابة الصحيحة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تختلف الخدمات عن السلع بالصفات التالية عدا:</w:t>
      </w:r>
    </w:p>
    <w:p w:rsidR="003B6B03" w:rsidRPr="00973B8E" w:rsidRDefault="003B6B03" w:rsidP="00421B14">
      <w:pPr>
        <w:pStyle w:val="a3"/>
        <w:numPr>
          <w:ilvl w:val="0"/>
          <w:numId w:val="7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غير ملموسة.</w:t>
      </w:r>
    </w:p>
    <w:p w:rsidR="003B6B03" w:rsidRPr="00973B8E" w:rsidRDefault="003B6B03" w:rsidP="00421B14">
      <w:pPr>
        <w:pStyle w:val="a3"/>
        <w:numPr>
          <w:ilvl w:val="0"/>
          <w:numId w:val="7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تقدم في أسواق محلية ودولية.</w:t>
      </w:r>
    </w:p>
    <w:p w:rsidR="003B6B03" w:rsidRPr="00973B8E" w:rsidRDefault="003B6B03" w:rsidP="00421B14">
      <w:pPr>
        <w:pStyle w:val="a3"/>
        <w:numPr>
          <w:ilvl w:val="0"/>
          <w:numId w:val="7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يمكن تحويل ملكيتها.</w:t>
      </w:r>
    </w:p>
    <w:p w:rsidR="003B6B03" w:rsidRPr="00973B8E" w:rsidRDefault="003B6B03" w:rsidP="00421B14">
      <w:pPr>
        <w:pStyle w:val="a3"/>
        <w:numPr>
          <w:ilvl w:val="0"/>
          <w:numId w:val="7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يمكن نقلها.</w:t>
      </w:r>
    </w:p>
    <w:p w:rsidR="003B6B03" w:rsidRPr="00973B8E" w:rsidRDefault="003B6B03" w:rsidP="00421B14">
      <w:pPr>
        <w:pStyle w:val="a3"/>
        <w:numPr>
          <w:ilvl w:val="0"/>
          <w:numId w:val="7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يمكن تقييم جودتها إلا بعد استهلاكها.</w:t>
      </w:r>
    </w:p>
    <w:p w:rsidR="006C62B5" w:rsidRPr="00973B8E" w:rsidRDefault="006C62B5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المجهز الخارجي هو:</w:t>
      </w:r>
    </w:p>
    <w:p w:rsidR="006C62B5" w:rsidRPr="006C62B5" w:rsidRDefault="006C62B5" w:rsidP="006C62B5">
      <w:pPr>
        <w:pStyle w:val="a3"/>
        <w:numPr>
          <w:ilvl w:val="0"/>
          <w:numId w:val="5"/>
        </w:numPr>
        <w:spacing w:line="240" w:lineRule="auto"/>
        <w:ind w:right="-142"/>
        <w:rPr>
          <w:color w:val="000000" w:themeColor="text1"/>
        </w:rPr>
      </w:pPr>
      <w:r w:rsidRPr="006C62B5">
        <w:rPr>
          <w:rFonts w:hint="cs"/>
          <w:color w:val="000000" w:themeColor="text1"/>
          <w:rtl/>
        </w:rPr>
        <w:t>كان له دور غير محدود في السابق بالتأثير في نظام الانتاج بالشركة.</w:t>
      </w:r>
    </w:p>
    <w:p w:rsidR="006C62B5" w:rsidRPr="00973B8E" w:rsidRDefault="006C62B5" w:rsidP="006C62B5">
      <w:pPr>
        <w:pStyle w:val="a3"/>
        <w:numPr>
          <w:ilvl w:val="0"/>
          <w:numId w:val="5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ينظر له حاليا كخصم للشركة وليس شريكا في نظام الانتاج بالشركة.</w:t>
      </w:r>
    </w:p>
    <w:p w:rsidR="006C62B5" w:rsidRPr="00973B8E" w:rsidRDefault="006C62B5" w:rsidP="006C62B5">
      <w:pPr>
        <w:pStyle w:val="a3"/>
        <w:numPr>
          <w:ilvl w:val="0"/>
          <w:numId w:val="5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يمكن أن يكون نظاما فرعيا داخل الشركة.</w:t>
      </w:r>
    </w:p>
    <w:p w:rsidR="006C62B5" w:rsidRPr="00973B8E" w:rsidRDefault="006C62B5" w:rsidP="006C62B5">
      <w:pPr>
        <w:pStyle w:val="a3"/>
        <w:numPr>
          <w:ilvl w:val="0"/>
          <w:numId w:val="5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ليس 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العبارات التالية تمثل القرارات التي يتخذها مدراء الانتاج والعمليات عدا:</w:t>
      </w:r>
    </w:p>
    <w:p w:rsidR="003B6B03" w:rsidRPr="00973B8E" w:rsidRDefault="003B6B03" w:rsidP="00421B14">
      <w:pPr>
        <w:pStyle w:val="a3"/>
        <w:numPr>
          <w:ilvl w:val="0"/>
          <w:numId w:val="8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تصميم العمليات والطاقة واختيار مواقع وسائل الانتاج.</w:t>
      </w:r>
    </w:p>
    <w:p w:rsidR="003B6B03" w:rsidRPr="00973B8E" w:rsidRDefault="003B6B03" w:rsidP="00421B14">
      <w:pPr>
        <w:pStyle w:val="a3"/>
        <w:numPr>
          <w:ilvl w:val="0"/>
          <w:numId w:val="8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تصميم الترتيب الداخلي.</w:t>
      </w:r>
    </w:p>
    <w:p w:rsidR="003B6B03" w:rsidRPr="00973B8E" w:rsidRDefault="003B6B03" w:rsidP="00421B14">
      <w:pPr>
        <w:pStyle w:val="a3"/>
        <w:numPr>
          <w:ilvl w:val="0"/>
          <w:numId w:val="8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تعيين وتأهيل </w:t>
      </w:r>
      <w:bookmarkStart w:id="0" w:name="_GoBack"/>
      <w:r w:rsidRPr="00973B8E">
        <w:rPr>
          <w:rFonts w:hint="cs"/>
          <w:color w:val="000000" w:themeColor="text1"/>
          <w:rtl/>
        </w:rPr>
        <w:t>و</w:t>
      </w:r>
      <w:r w:rsidR="008F2910">
        <w:rPr>
          <w:rFonts w:hint="cs"/>
          <w:color w:val="000000" w:themeColor="text1"/>
          <w:rtl/>
        </w:rPr>
        <w:t>ت</w:t>
      </w:r>
      <w:r w:rsidRPr="00973B8E">
        <w:rPr>
          <w:rFonts w:hint="cs"/>
          <w:color w:val="000000" w:themeColor="text1"/>
          <w:rtl/>
        </w:rPr>
        <w:t xml:space="preserve">دريب </w:t>
      </w:r>
      <w:bookmarkEnd w:id="0"/>
      <w:r w:rsidRPr="00973B8E">
        <w:rPr>
          <w:rFonts w:hint="cs"/>
          <w:color w:val="000000" w:themeColor="text1"/>
          <w:rtl/>
        </w:rPr>
        <w:t>العاملين .</w:t>
      </w:r>
    </w:p>
    <w:p w:rsidR="006C62B5" w:rsidRDefault="003B6B03" w:rsidP="00421B14">
      <w:pPr>
        <w:pStyle w:val="a3"/>
        <w:numPr>
          <w:ilvl w:val="0"/>
          <w:numId w:val="8"/>
        </w:numPr>
        <w:spacing w:line="240" w:lineRule="auto"/>
        <w:ind w:right="-142" w:hanging="423"/>
        <w:rPr>
          <w:color w:val="000000" w:themeColor="text1"/>
        </w:rPr>
      </w:pPr>
      <w:r w:rsidRPr="006C62B5">
        <w:rPr>
          <w:rFonts w:hint="cs"/>
          <w:color w:val="000000" w:themeColor="text1"/>
          <w:rtl/>
        </w:rPr>
        <w:t>التخطيط المتوسط والقصير الأمد وجدولة العمليات.</w:t>
      </w:r>
    </w:p>
    <w:p w:rsidR="003B6B03" w:rsidRPr="006C62B5" w:rsidRDefault="003B6B03" w:rsidP="00421B14">
      <w:pPr>
        <w:pStyle w:val="a3"/>
        <w:numPr>
          <w:ilvl w:val="0"/>
          <w:numId w:val="8"/>
        </w:numPr>
        <w:spacing w:line="240" w:lineRule="auto"/>
        <w:ind w:right="-142" w:hanging="423"/>
        <w:rPr>
          <w:color w:val="000000" w:themeColor="text1"/>
        </w:rPr>
      </w:pPr>
      <w:r w:rsidRPr="006C62B5">
        <w:rPr>
          <w:rFonts w:hint="cs"/>
          <w:color w:val="000000" w:themeColor="text1"/>
          <w:rtl/>
        </w:rPr>
        <w:t>الصيانة.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تتسم منظمات صناعة الخدمة عادة بكونها ذات تركيز علي:</w:t>
      </w:r>
    </w:p>
    <w:p w:rsidR="003B6B03" w:rsidRPr="00973B8E" w:rsidRDefault="003B6B03" w:rsidP="00421B14">
      <w:pPr>
        <w:pStyle w:val="a3"/>
        <w:numPr>
          <w:ilvl w:val="0"/>
          <w:numId w:val="9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عنصر العمل فقط.</w:t>
      </w:r>
    </w:p>
    <w:p w:rsidR="003B6B03" w:rsidRPr="00973B8E" w:rsidRDefault="003B6B03" w:rsidP="00421B14">
      <w:pPr>
        <w:pStyle w:val="a3"/>
        <w:numPr>
          <w:ilvl w:val="0"/>
          <w:numId w:val="9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رأس المال فقط.</w:t>
      </w:r>
    </w:p>
    <w:p w:rsidR="003B6B03" w:rsidRPr="00973B8E" w:rsidRDefault="003B6B03" w:rsidP="00421B14">
      <w:pPr>
        <w:pStyle w:val="a3"/>
        <w:numPr>
          <w:ilvl w:val="0"/>
          <w:numId w:val="9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عنصري العمل ورأس المال بدرجة متساوية.</w:t>
      </w:r>
    </w:p>
    <w:p w:rsidR="003B6B03" w:rsidRPr="00973B8E" w:rsidRDefault="003B6B03" w:rsidP="00421B14">
      <w:pPr>
        <w:pStyle w:val="a3"/>
        <w:numPr>
          <w:ilvl w:val="0"/>
          <w:numId w:val="9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رأس المال أكثر من تركيزها علي العمل.</w:t>
      </w:r>
    </w:p>
    <w:p w:rsidR="003B6B03" w:rsidRPr="00973B8E" w:rsidRDefault="003B6B03" w:rsidP="00421B14">
      <w:pPr>
        <w:pStyle w:val="a3"/>
        <w:numPr>
          <w:ilvl w:val="0"/>
          <w:numId w:val="9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عنصر العمل أكثر من تركيزها علي رأس المال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عيوب مقياس الانتاجية متعددة العوامل أنها:</w:t>
      </w:r>
    </w:p>
    <w:p w:rsidR="003B6B03" w:rsidRPr="00973B8E" w:rsidRDefault="003B6B03" w:rsidP="00421B14">
      <w:pPr>
        <w:pStyle w:val="a3"/>
        <w:numPr>
          <w:ilvl w:val="0"/>
          <w:numId w:val="1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ربما تستبعد عامل معين من العوامل يكون ذا أثر كبير علي الانتاجية ككل.</w:t>
      </w:r>
    </w:p>
    <w:p w:rsidR="003B6B03" w:rsidRPr="00973B8E" w:rsidRDefault="003B6B03" w:rsidP="00421B14">
      <w:pPr>
        <w:pStyle w:val="a3"/>
        <w:numPr>
          <w:ilvl w:val="0"/>
          <w:numId w:val="1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تعكس التفاعل بين بشكل منفرد والمخرجات.</w:t>
      </w:r>
    </w:p>
    <w:p w:rsidR="003B6B03" w:rsidRPr="00973B8E" w:rsidRDefault="003B6B03" w:rsidP="00421B14">
      <w:pPr>
        <w:pStyle w:val="a3"/>
        <w:numPr>
          <w:ilvl w:val="0"/>
          <w:numId w:val="1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تستخدم كأداة لتحسين ناحية معينة من العمليات.</w:t>
      </w:r>
    </w:p>
    <w:p w:rsidR="003B6B03" w:rsidRPr="00973B8E" w:rsidRDefault="003B6B03" w:rsidP="00421B14">
      <w:pPr>
        <w:pStyle w:val="a3"/>
        <w:numPr>
          <w:ilvl w:val="0"/>
          <w:numId w:val="1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تقصر عملية تقويم أداء العمليات بالعلاقة الي عنصر معين من عناصر الانتاج.</w:t>
      </w:r>
    </w:p>
    <w:p w:rsidR="003B6B03" w:rsidRPr="00973B8E" w:rsidRDefault="003B6B03" w:rsidP="00421B14">
      <w:pPr>
        <w:pStyle w:val="a3"/>
        <w:numPr>
          <w:ilvl w:val="0"/>
          <w:numId w:val="1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ليس 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ليس من أسباب دراسة مجال إدارة العمليات العبارة التالية:</w:t>
      </w:r>
    </w:p>
    <w:p w:rsidR="003B6B03" w:rsidRPr="00973B8E" w:rsidRDefault="003B6B03" w:rsidP="00421B14">
      <w:pPr>
        <w:pStyle w:val="a3"/>
        <w:numPr>
          <w:ilvl w:val="0"/>
          <w:numId w:val="11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تمثل اداة الانتاج والعمليات إحدى الوظائف الأساسية للمنظمة.</w:t>
      </w:r>
    </w:p>
    <w:p w:rsidR="003B6B03" w:rsidRPr="00973B8E" w:rsidRDefault="003B6B03" w:rsidP="00421B14">
      <w:pPr>
        <w:pStyle w:val="a3"/>
        <w:numPr>
          <w:ilvl w:val="0"/>
          <w:numId w:val="11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تمثل اداة الانتاج والعمليات الوظيفة الأساسية التي توفر فرصا حقيقية لتحقيق الأرباح.</w:t>
      </w:r>
    </w:p>
    <w:p w:rsidR="003B6B03" w:rsidRPr="00973B8E" w:rsidRDefault="003B6B03" w:rsidP="00421B14">
      <w:pPr>
        <w:pStyle w:val="a3"/>
        <w:numPr>
          <w:ilvl w:val="0"/>
          <w:numId w:val="11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اداة الانتاج والعمليات هي إدارة الوحيدة التي تطبق الأساليب العلمية والكمية.</w:t>
      </w:r>
    </w:p>
    <w:p w:rsidR="003B6B03" w:rsidRPr="00973B8E" w:rsidRDefault="003B6B03" w:rsidP="00421B14">
      <w:pPr>
        <w:pStyle w:val="a3"/>
        <w:numPr>
          <w:ilvl w:val="0"/>
          <w:numId w:val="11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تتركز معظم موارد الشركات (تتعدي 60%) في نشاطات الانتاج.</w:t>
      </w:r>
    </w:p>
    <w:p w:rsidR="003B6B03" w:rsidRPr="00973B8E" w:rsidRDefault="003B6B03" w:rsidP="00421B14">
      <w:pPr>
        <w:pStyle w:val="a3"/>
        <w:numPr>
          <w:ilvl w:val="0"/>
          <w:numId w:val="11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يمثل الانتاج نشاطا اقتصاديا  في المجتمع لأنه يوفر السلع والخدمات التي يحتاجها.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إدارة الانتاج والعمليات هي:</w:t>
      </w:r>
    </w:p>
    <w:p w:rsidR="003B6B03" w:rsidRPr="00973B8E" w:rsidRDefault="003B6B03" w:rsidP="00421B14">
      <w:pPr>
        <w:pStyle w:val="a3"/>
        <w:numPr>
          <w:ilvl w:val="0"/>
          <w:numId w:val="1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أنشطة الرقابة والمتابعة المتعلقة بإنتاج السلع والخدمات.</w:t>
      </w:r>
    </w:p>
    <w:p w:rsidR="003B6B03" w:rsidRPr="00973B8E" w:rsidRDefault="003B6B03" w:rsidP="00421B14">
      <w:pPr>
        <w:pStyle w:val="a3"/>
        <w:numPr>
          <w:ilvl w:val="0"/>
          <w:numId w:val="1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مجموعة النشاطات التي تهدف الي خلق السلع وتقديم الخدمات.</w:t>
      </w:r>
    </w:p>
    <w:p w:rsidR="003B6B03" w:rsidRPr="00973B8E" w:rsidRDefault="003B6B03" w:rsidP="00421B14">
      <w:pPr>
        <w:pStyle w:val="a3"/>
        <w:numPr>
          <w:ilvl w:val="0"/>
          <w:numId w:val="1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تنسيق الجهود والطاقات المتاحة لتحقيق الأهداف.</w:t>
      </w:r>
    </w:p>
    <w:p w:rsidR="003B6B03" w:rsidRPr="00973B8E" w:rsidRDefault="003B6B03" w:rsidP="00421B14">
      <w:pPr>
        <w:pStyle w:val="a3"/>
        <w:numPr>
          <w:ilvl w:val="0"/>
          <w:numId w:val="1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التخطيط المستقبلي للسلع والخدمات.</w:t>
      </w:r>
    </w:p>
    <w:p w:rsidR="003B6B03" w:rsidRPr="00973B8E" w:rsidRDefault="003B6B03" w:rsidP="00421B14">
      <w:pPr>
        <w:pStyle w:val="a3"/>
        <w:numPr>
          <w:ilvl w:val="0"/>
          <w:numId w:val="1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الأنشطة الإدارية الخاصة بتغطية الطلب علي السلع والخدمات.</w:t>
      </w:r>
    </w:p>
    <w:p w:rsidR="00296726" w:rsidRPr="00973B8E" w:rsidRDefault="00296726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مؤشر الانتاجية هو النسبة المئوية التي تحصل عليها من خلال قسمة:</w:t>
      </w:r>
    </w:p>
    <w:p w:rsidR="00296726" w:rsidRPr="00973B8E" w:rsidRDefault="00296726" w:rsidP="00421B14">
      <w:pPr>
        <w:pStyle w:val="a3"/>
        <w:numPr>
          <w:ilvl w:val="0"/>
          <w:numId w:val="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المخرجات الفعلية علي المدخلات الفعلية</w:t>
      </w:r>
    </w:p>
    <w:p w:rsidR="00296726" w:rsidRPr="00973B8E" w:rsidRDefault="00296726" w:rsidP="00421B14">
      <w:pPr>
        <w:pStyle w:val="a3"/>
        <w:numPr>
          <w:ilvl w:val="0"/>
          <w:numId w:val="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الفرق بين انتاجية فترة معينة وإنتاجية فترة الأساس، علي انتاجية فترة الأساس.</w:t>
      </w:r>
    </w:p>
    <w:p w:rsidR="00296726" w:rsidRPr="00973B8E" w:rsidRDefault="00296726" w:rsidP="00421B14">
      <w:pPr>
        <w:pStyle w:val="a3"/>
        <w:numPr>
          <w:ilvl w:val="0"/>
          <w:numId w:val="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المدخلات الفعلية علي المدخلات المخططة.</w:t>
      </w:r>
    </w:p>
    <w:p w:rsidR="00296726" w:rsidRPr="00973B8E" w:rsidRDefault="00296726" w:rsidP="00421B14">
      <w:pPr>
        <w:pStyle w:val="a3"/>
        <w:numPr>
          <w:ilvl w:val="0"/>
          <w:numId w:val="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انتاجية فترة زمنية علي انتاجية فترة الأساس.</w:t>
      </w:r>
    </w:p>
    <w:p w:rsidR="00296726" w:rsidRPr="00973B8E" w:rsidRDefault="00296726" w:rsidP="00421B14">
      <w:pPr>
        <w:pStyle w:val="a3"/>
        <w:numPr>
          <w:ilvl w:val="0"/>
          <w:numId w:val="2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ليس كل ما ذكر أعلاه.</w:t>
      </w:r>
    </w:p>
    <w:p w:rsidR="00296726" w:rsidRPr="00973B8E" w:rsidRDefault="00296726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أي من العوامل التالية ليس من العوامل الخارجية المحيطة بعناصر الانتاج في الشركة:</w:t>
      </w:r>
    </w:p>
    <w:p w:rsidR="00296726" w:rsidRPr="00973B8E" w:rsidRDefault="00296726" w:rsidP="00421B14">
      <w:pPr>
        <w:pStyle w:val="a3"/>
        <w:numPr>
          <w:ilvl w:val="0"/>
          <w:numId w:val="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المجهزون والزبائن.</w:t>
      </w:r>
    </w:p>
    <w:p w:rsidR="00296726" w:rsidRPr="00973B8E" w:rsidRDefault="00296726" w:rsidP="00421B14">
      <w:pPr>
        <w:pStyle w:val="a3"/>
        <w:numPr>
          <w:ilvl w:val="0"/>
          <w:numId w:val="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النقابات العمالية.</w:t>
      </w:r>
    </w:p>
    <w:p w:rsidR="00296726" w:rsidRPr="00973B8E" w:rsidRDefault="00296726" w:rsidP="00421B14">
      <w:pPr>
        <w:pStyle w:val="a3"/>
        <w:numPr>
          <w:ilvl w:val="0"/>
          <w:numId w:val="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المنافسون.</w:t>
      </w:r>
    </w:p>
    <w:p w:rsidR="00296726" w:rsidRPr="00973B8E" w:rsidRDefault="00296726" w:rsidP="00421B14">
      <w:pPr>
        <w:pStyle w:val="a3"/>
        <w:numPr>
          <w:ilvl w:val="0"/>
          <w:numId w:val="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المتغيرات الاقتصادية والتكنولوجية.</w:t>
      </w:r>
    </w:p>
    <w:p w:rsidR="00296726" w:rsidRPr="00973B8E" w:rsidRDefault="00296726" w:rsidP="00421B14">
      <w:pPr>
        <w:pStyle w:val="a3"/>
        <w:numPr>
          <w:ilvl w:val="0"/>
          <w:numId w:val="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المتغيرات الثقافية والسياسية.</w:t>
      </w:r>
    </w:p>
    <w:p w:rsidR="00AD2FB5" w:rsidRDefault="00AD2FB5">
      <w:pPr>
        <w:bidi w:val="0"/>
        <w:rPr>
          <w:color w:val="000000" w:themeColor="text1"/>
        </w:rPr>
      </w:pPr>
      <w:r>
        <w:rPr>
          <w:color w:val="000000" w:themeColor="text1"/>
          <w:rtl/>
        </w:rPr>
        <w:br w:type="page"/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proofErr w:type="spellStart"/>
      <w:r w:rsidRPr="00973B8E">
        <w:rPr>
          <w:rFonts w:hint="cs"/>
          <w:color w:val="000000" w:themeColor="text1"/>
          <w:rtl/>
        </w:rPr>
        <w:lastRenderedPageBreak/>
        <w:t>حتي</w:t>
      </w:r>
      <w:proofErr w:type="spellEnd"/>
      <w:r w:rsidRPr="00973B8E">
        <w:rPr>
          <w:rFonts w:hint="cs"/>
          <w:color w:val="000000" w:themeColor="text1"/>
          <w:rtl/>
        </w:rPr>
        <w:t xml:space="preserve"> تكون للمنظمة </w:t>
      </w:r>
      <w:proofErr w:type="spellStart"/>
      <w:r w:rsidRPr="00973B8E">
        <w:rPr>
          <w:rFonts w:hint="cs"/>
          <w:color w:val="000000" w:themeColor="text1"/>
          <w:rtl/>
        </w:rPr>
        <w:t>القدة</w:t>
      </w:r>
      <w:proofErr w:type="spellEnd"/>
      <w:r w:rsidRPr="00973B8E">
        <w:rPr>
          <w:rFonts w:hint="cs"/>
          <w:color w:val="000000" w:themeColor="text1"/>
          <w:rtl/>
        </w:rPr>
        <w:t xml:space="preserve"> علي التنافس في السوق ومن ثم ضمان نجاحها التنافسي عليها أن تختار مزيجا يتكون من أسبقيات تنافسية:</w:t>
      </w:r>
    </w:p>
    <w:p w:rsidR="006D302B" w:rsidRPr="00973B8E" w:rsidRDefault="006D302B" w:rsidP="006D302B">
      <w:pPr>
        <w:pStyle w:val="a3"/>
        <w:numPr>
          <w:ilvl w:val="0"/>
          <w:numId w:val="1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تمكنها من الدخول لميدان التنافس مع الآخرين.</w:t>
      </w:r>
    </w:p>
    <w:p w:rsidR="006D302B" w:rsidRPr="00973B8E" w:rsidRDefault="006D302B" w:rsidP="006D302B">
      <w:pPr>
        <w:pStyle w:val="a3"/>
        <w:numPr>
          <w:ilvl w:val="0"/>
          <w:numId w:val="1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تتفوق علي المنافسين.</w:t>
      </w:r>
    </w:p>
    <w:p w:rsidR="006D302B" w:rsidRPr="00973B8E" w:rsidRDefault="006D302B" w:rsidP="006D302B">
      <w:pPr>
        <w:pStyle w:val="a3"/>
        <w:numPr>
          <w:ilvl w:val="0"/>
          <w:numId w:val="1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تصبح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المنظمة "المؤهل للحصول علي </w:t>
      </w:r>
      <w:proofErr w:type="spellStart"/>
      <w:r w:rsidRPr="00973B8E">
        <w:rPr>
          <w:rFonts w:hint="cs"/>
          <w:color w:val="000000" w:themeColor="text1"/>
          <w:rtl/>
        </w:rPr>
        <w:t>الطلبية".</w:t>
      </w:r>
      <w:proofErr w:type="spellEnd"/>
    </w:p>
    <w:p w:rsidR="006D302B" w:rsidRPr="00973B8E" w:rsidRDefault="006D302B" w:rsidP="006D302B">
      <w:pPr>
        <w:pStyle w:val="a3"/>
        <w:numPr>
          <w:ilvl w:val="0"/>
          <w:numId w:val="1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تتحقق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"الفوز </w:t>
      </w:r>
      <w:proofErr w:type="spellStart"/>
      <w:r w:rsidRPr="00973B8E">
        <w:rPr>
          <w:rFonts w:hint="cs"/>
          <w:color w:val="000000" w:themeColor="text1"/>
          <w:rtl/>
        </w:rPr>
        <w:t>بالطلبية".</w:t>
      </w:r>
      <w:proofErr w:type="spellEnd"/>
    </w:p>
    <w:p w:rsidR="006D302B" w:rsidRPr="00973B8E" w:rsidRDefault="006D302B" w:rsidP="006D302B">
      <w:pPr>
        <w:pStyle w:val="a3"/>
        <w:numPr>
          <w:ilvl w:val="0"/>
          <w:numId w:val="1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(أ</w:t>
      </w:r>
      <w:r>
        <w:rPr>
          <w:rFonts w:hint="cs"/>
          <w:color w:val="000000" w:themeColor="text1"/>
          <w:rtl/>
        </w:rPr>
        <w:t xml:space="preserve"> </w:t>
      </w:r>
      <w:proofErr w:type="spellStart"/>
      <w:r w:rsidRPr="00973B8E">
        <w:rPr>
          <w:rFonts w:hint="cs"/>
          <w:color w:val="000000" w:themeColor="text1"/>
          <w:rtl/>
        </w:rPr>
        <w:t>+</w:t>
      </w:r>
      <w:proofErr w:type="spellEnd"/>
      <w:r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ب</w:t>
      </w:r>
      <w:proofErr w:type="spellStart"/>
      <w:r w:rsidRPr="00973B8E">
        <w:rPr>
          <w:rFonts w:hint="cs"/>
          <w:color w:val="000000" w:themeColor="text1"/>
          <w:rtl/>
        </w:rPr>
        <w:t>)</w:t>
      </w:r>
      <w:proofErr w:type="spellEnd"/>
      <w:r w:rsidRPr="00973B8E">
        <w:rPr>
          <w:rFonts w:hint="cs"/>
          <w:color w:val="000000" w:themeColor="text1"/>
          <w:rtl/>
        </w:rPr>
        <w:t xml:space="preserve"> أو (ت</w:t>
      </w:r>
      <w:r>
        <w:rPr>
          <w:rFonts w:hint="cs"/>
          <w:color w:val="000000" w:themeColor="text1"/>
          <w:rtl/>
        </w:rPr>
        <w:t xml:space="preserve"> </w:t>
      </w:r>
      <w:proofErr w:type="spellStart"/>
      <w:r w:rsidRPr="00973B8E">
        <w:rPr>
          <w:rFonts w:hint="cs"/>
          <w:color w:val="000000" w:themeColor="text1"/>
          <w:rtl/>
        </w:rPr>
        <w:t>+</w:t>
      </w:r>
      <w:proofErr w:type="spellEnd"/>
      <w:r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>ث</w:t>
      </w:r>
      <w:proofErr w:type="spellStart"/>
      <w:r w:rsidRPr="00973B8E">
        <w:rPr>
          <w:rFonts w:hint="cs"/>
          <w:color w:val="000000" w:themeColor="text1"/>
          <w:rtl/>
        </w:rPr>
        <w:t>).</w:t>
      </w:r>
      <w:proofErr w:type="spellEnd"/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قد تتبني المنظمة أسبقية التسليم/الوقت </w:t>
      </w:r>
      <w:r w:rsidRPr="00973B8E">
        <w:rPr>
          <w:color w:val="000000" w:themeColor="text1"/>
        </w:rPr>
        <w:t>(Time/ Time)</w:t>
      </w:r>
      <w:r w:rsidRPr="00973B8E">
        <w:rPr>
          <w:rFonts w:hint="cs"/>
          <w:color w:val="000000" w:themeColor="text1"/>
          <w:rtl/>
        </w:rPr>
        <w:t xml:space="preserve"> عن طريق:</w:t>
      </w:r>
    </w:p>
    <w:p w:rsidR="006D302B" w:rsidRPr="00973B8E" w:rsidRDefault="006D302B" w:rsidP="006D302B">
      <w:pPr>
        <w:pStyle w:val="a3"/>
        <w:numPr>
          <w:ilvl w:val="0"/>
          <w:numId w:val="1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تخفيض مقدار الوقت بين استلام </w:t>
      </w:r>
      <w:proofErr w:type="spellStart"/>
      <w:r w:rsidRPr="00973B8E">
        <w:rPr>
          <w:rFonts w:hint="cs"/>
          <w:color w:val="000000" w:themeColor="text1"/>
          <w:rtl/>
        </w:rPr>
        <w:t>طلبية</w:t>
      </w:r>
      <w:proofErr w:type="spellEnd"/>
      <w:r w:rsidRPr="00973B8E">
        <w:rPr>
          <w:rFonts w:hint="cs"/>
          <w:color w:val="000000" w:themeColor="text1"/>
          <w:rtl/>
        </w:rPr>
        <w:t xml:space="preserve"> الزبون وتلبيتها له.</w:t>
      </w:r>
    </w:p>
    <w:p w:rsidR="006D302B" w:rsidRPr="00973B8E" w:rsidRDefault="006D302B" w:rsidP="006D302B">
      <w:pPr>
        <w:pStyle w:val="a3"/>
        <w:numPr>
          <w:ilvl w:val="0"/>
          <w:numId w:val="1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الإبقاء بمواعيد التسليم المتفق عليه مسبقا.</w:t>
      </w:r>
    </w:p>
    <w:p w:rsidR="006D302B" w:rsidRPr="00973B8E" w:rsidRDefault="006D302B" w:rsidP="006D302B">
      <w:pPr>
        <w:pStyle w:val="a3"/>
        <w:numPr>
          <w:ilvl w:val="0"/>
          <w:numId w:val="1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تقليل وقت تطوير وتصميم المنتج الجديد </w:t>
      </w:r>
      <w:proofErr w:type="spellStart"/>
      <w:r w:rsidRPr="00973B8E">
        <w:rPr>
          <w:rFonts w:hint="cs"/>
          <w:color w:val="000000" w:themeColor="text1"/>
          <w:rtl/>
        </w:rPr>
        <w:t>وانتاجه</w:t>
      </w:r>
      <w:proofErr w:type="spellEnd"/>
      <w:r w:rsidRPr="00973B8E">
        <w:rPr>
          <w:rFonts w:hint="cs"/>
          <w:color w:val="000000" w:themeColor="text1"/>
          <w:rtl/>
        </w:rPr>
        <w:t xml:space="preserve"> للسوق.</w:t>
      </w:r>
    </w:p>
    <w:p w:rsidR="006D302B" w:rsidRPr="00973B8E" w:rsidRDefault="006D302B" w:rsidP="006D302B">
      <w:pPr>
        <w:pStyle w:val="a3"/>
        <w:numPr>
          <w:ilvl w:val="0"/>
          <w:numId w:val="1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تخفيض المهلة الزمنية </w:t>
      </w:r>
      <w:r w:rsidRPr="00973B8E">
        <w:rPr>
          <w:color w:val="000000" w:themeColor="text1"/>
        </w:rPr>
        <w:t>(Time- Lead)</w:t>
      </w:r>
      <w:r w:rsidRPr="00973B8E">
        <w:rPr>
          <w:rFonts w:hint="cs"/>
          <w:color w:val="000000" w:themeColor="text1"/>
          <w:rtl/>
        </w:rPr>
        <w:t xml:space="preserve"> للمنتج/الخدمة.</w:t>
      </w:r>
    </w:p>
    <w:p w:rsidR="006D302B" w:rsidRPr="00973B8E" w:rsidRDefault="006D302B" w:rsidP="006D302B">
      <w:pPr>
        <w:pStyle w:val="a3"/>
        <w:numPr>
          <w:ilvl w:val="0"/>
          <w:numId w:val="1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العبارات التالية تصف تطوير الاستراتيجية الرئيسية للمنظمة عدا:</w:t>
      </w:r>
    </w:p>
    <w:p w:rsidR="006D302B" w:rsidRPr="00973B8E" w:rsidRDefault="006D302B" w:rsidP="006D302B">
      <w:pPr>
        <w:pStyle w:val="a3"/>
        <w:numPr>
          <w:ilvl w:val="0"/>
          <w:numId w:val="1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تحليل </w:t>
      </w:r>
      <w:r w:rsidRPr="00973B8E">
        <w:rPr>
          <w:color w:val="000000" w:themeColor="text1"/>
        </w:rPr>
        <w:t>SWOT</w:t>
      </w:r>
      <w:proofErr w:type="spellStart"/>
      <w:r w:rsidRPr="00973B8E">
        <w:rPr>
          <w:rFonts w:hint="cs"/>
          <w:color w:val="000000" w:themeColor="text1"/>
          <w:rtl/>
        </w:rPr>
        <w:t>.</w:t>
      </w:r>
      <w:proofErr w:type="spellEnd"/>
    </w:p>
    <w:p w:rsidR="006D302B" w:rsidRPr="00973B8E" w:rsidRDefault="006D302B" w:rsidP="006D302B">
      <w:pPr>
        <w:pStyle w:val="a3"/>
        <w:numPr>
          <w:ilvl w:val="0"/>
          <w:numId w:val="1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صياغة رسالة المنظمة.</w:t>
      </w:r>
    </w:p>
    <w:p w:rsidR="006D302B" w:rsidRPr="00973B8E" w:rsidRDefault="006D302B" w:rsidP="006D302B">
      <w:pPr>
        <w:pStyle w:val="a3"/>
        <w:numPr>
          <w:ilvl w:val="0"/>
          <w:numId w:val="1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تحديد الأهداف طويلة الأمد.</w:t>
      </w:r>
    </w:p>
    <w:p w:rsidR="006D302B" w:rsidRPr="00973B8E" w:rsidRDefault="006D302B" w:rsidP="006D302B">
      <w:pPr>
        <w:pStyle w:val="a3"/>
        <w:numPr>
          <w:ilvl w:val="0"/>
          <w:numId w:val="1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تحديد الأسبقيات التنافسية لوحدات الأعمال الاستراتيجية في المنظمة.</w:t>
      </w:r>
    </w:p>
    <w:p w:rsidR="006D302B" w:rsidRPr="00973B8E" w:rsidRDefault="006D302B" w:rsidP="006D302B">
      <w:pPr>
        <w:pStyle w:val="a3"/>
        <w:numPr>
          <w:ilvl w:val="0"/>
          <w:numId w:val="1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تطوير وبناء القدرات التنافسية.</w:t>
      </w:r>
    </w:p>
    <w:p w:rsidR="00296726" w:rsidRPr="00973B8E" w:rsidRDefault="00296726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إن العمليات </w:t>
      </w:r>
      <w:r w:rsidRPr="00973B8E">
        <w:rPr>
          <w:color w:val="000000" w:themeColor="text1"/>
        </w:rPr>
        <w:t>(Operations)</w:t>
      </w:r>
      <w:r w:rsidRPr="00973B8E">
        <w:rPr>
          <w:rFonts w:hint="cs"/>
          <w:color w:val="000000" w:themeColor="text1"/>
          <w:rtl/>
        </w:rPr>
        <w:t xml:space="preserve"> هي:</w:t>
      </w:r>
    </w:p>
    <w:p w:rsidR="00296726" w:rsidRPr="00973B8E" w:rsidRDefault="00296726" w:rsidP="00421B14">
      <w:pPr>
        <w:pStyle w:val="a3"/>
        <w:numPr>
          <w:ilvl w:val="0"/>
          <w:numId w:val="4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جميع النشاطات الخاصة بإدارة خطوط الانتاج.</w:t>
      </w:r>
    </w:p>
    <w:p w:rsidR="00296726" w:rsidRPr="00973B8E" w:rsidRDefault="00296726" w:rsidP="00421B14">
      <w:pPr>
        <w:pStyle w:val="a3"/>
        <w:numPr>
          <w:ilvl w:val="0"/>
          <w:numId w:val="4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جميع النشاطات المقترنة بعملية تحويل الموارد الي سلع وخدمات.</w:t>
      </w:r>
    </w:p>
    <w:p w:rsidR="00296726" w:rsidRPr="00973B8E" w:rsidRDefault="00296726" w:rsidP="00421B14">
      <w:pPr>
        <w:pStyle w:val="a3"/>
        <w:numPr>
          <w:ilvl w:val="0"/>
          <w:numId w:val="4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جميع النشاطات التي تختص بعملية تحويل الموارد الي خدمات.</w:t>
      </w:r>
    </w:p>
    <w:p w:rsidR="00296726" w:rsidRPr="00973B8E" w:rsidRDefault="00296726" w:rsidP="00421B14">
      <w:pPr>
        <w:pStyle w:val="a3"/>
        <w:numPr>
          <w:ilvl w:val="0"/>
          <w:numId w:val="4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جميع النشاطات اللازمة لعملية تحويل الموارد الي سلع.</w:t>
      </w:r>
    </w:p>
    <w:p w:rsidR="00296726" w:rsidRPr="00973B8E" w:rsidRDefault="00296726" w:rsidP="00421B14">
      <w:pPr>
        <w:pStyle w:val="a3"/>
        <w:numPr>
          <w:ilvl w:val="0"/>
          <w:numId w:val="4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جميع النشاطات الخاصة بعمليات انتاج الأشياء غير الملموسة.</w:t>
      </w:r>
    </w:p>
    <w:p w:rsidR="00296726" w:rsidRPr="00973B8E" w:rsidRDefault="00296726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بين قرارات التصميم التي تتخذها إدارة العمليات ضمن أنشطتها المتعلقة بالقوي العاملة الآتي:</w:t>
      </w:r>
    </w:p>
    <w:p w:rsidR="00296726" w:rsidRPr="00973B8E" w:rsidRDefault="00296726" w:rsidP="00421B14">
      <w:pPr>
        <w:pStyle w:val="a3"/>
        <w:numPr>
          <w:ilvl w:val="0"/>
          <w:numId w:val="6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تهيئة المشرفين وتحديد مواقع العمل.</w:t>
      </w:r>
    </w:p>
    <w:p w:rsidR="00296726" w:rsidRPr="00973B8E" w:rsidRDefault="00296726" w:rsidP="00421B14">
      <w:pPr>
        <w:pStyle w:val="a3"/>
        <w:numPr>
          <w:ilvl w:val="0"/>
          <w:numId w:val="6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اختيار نظام الأجور.</w:t>
      </w:r>
    </w:p>
    <w:p w:rsidR="00296726" w:rsidRPr="00973B8E" w:rsidRDefault="00296726" w:rsidP="00421B14">
      <w:pPr>
        <w:pStyle w:val="a3"/>
        <w:numPr>
          <w:ilvl w:val="0"/>
          <w:numId w:val="6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تصميم العمل والقواعد المنظمة له.</w:t>
      </w:r>
    </w:p>
    <w:p w:rsidR="00296726" w:rsidRPr="00973B8E" w:rsidRDefault="00296726" w:rsidP="00421B14">
      <w:pPr>
        <w:pStyle w:val="a3"/>
        <w:numPr>
          <w:ilvl w:val="0"/>
          <w:numId w:val="6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تصميم العمل واختيار نظام الأجور.</w:t>
      </w:r>
    </w:p>
    <w:p w:rsidR="00296726" w:rsidRPr="00973B8E" w:rsidRDefault="00296726" w:rsidP="00421B14">
      <w:pPr>
        <w:pStyle w:val="a3"/>
        <w:numPr>
          <w:ilvl w:val="0"/>
          <w:numId w:val="6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تتضمن قرارات التصميم طويلة الأمد المتعلقة بالجودة التي تندرج ضمن نشاطات إدارة العمليات:</w:t>
      </w:r>
    </w:p>
    <w:p w:rsidR="003B6B03" w:rsidRPr="00973B8E" w:rsidRDefault="003B6B03" w:rsidP="00421B14">
      <w:pPr>
        <w:pStyle w:val="a3"/>
        <w:numPr>
          <w:ilvl w:val="0"/>
          <w:numId w:val="1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تحديد حجم العينة المراد فحصها في كل مشاهدة.</w:t>
      </w:r>
    </w:p>
    <w:p w:rsidR="003B6B03" w:rsidRPr="00973B8E" w:rsidRDefault="003B6B03" w:rsidP="00421B14">
      <w:pPr>
        <w:pStyle w:val="a3"/>
        <w:numPr>
          <w:ilvl w:val="0"/>
          <w:numId w:val="1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تحديد الفترة الزمنية بين فحص وآخر.</w:t>
      </w:r>
    </w:p>
    <w:p w:rsidR="003B6B03" w:rsidRPr="00973B8E" w:rsidRDefault="003B6B03" w:rsidP="00421B14">
      <w:pPr>
        <w:pStyle w:val="a3"/>
        <w:numPr>
          <w:ilvl w:val="0"/>
          <w:numId w:val="1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تنظيم إدارة الجودة ووضع معايير الجودة.</w:t>
      </w:r>
    </w:p>
    <w:p w:rsidR="003B6B03" w:rsidRPr="00973B8E" w:rsidRDefault="003B6B03" w:rsidP="00421B14">
      <w:pPr>
        <w:pStyle w:val="a3"/>
        <w:numPr>
          <w:ilvl w:val="0"/>
          <w:numId w:val="1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ضبط الجودة لضمان المطابقة مع المعايير.</w:t>
      </w:r>
    </w:p>
    <w:p w:rsidR="003B6B03" w:rsidRPr="00973B8E" w:rsidRDefault="003B6B03" w:rsidP="00421B14">
      <w:pPr>
        <w:pStyle w:val="a3"/>
        <w:numPr>
          <w:ilvl w:val="0"/>
          <w:numId w:val="13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كل ما ذكر أعلاه.  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العبارة الأكثر دقة من العبارات التالية تعبر عن الاستراتيجية:</w:t>
      </w:r>
    </w:p>
    <w:p w:rsidR="003B6B03" w:rsidRPr="00973B8E" w:rsidRDefault="003B6B03" w:rsidP="00CA622B">
      <w:pPr>
        <w:pStyle w:val="a3"/>
        <w:numPr>
          <w:ilvl w:val="0"/>
          <w:numId w:val="14"/>
        </w:numPr>
        <w:tabs>
          <w:tab w:val="left" w:pos="991"/>
        </w:tabs>
        <w:spacing w:line="240" w:lineRule="auto"/>
        <w:ind w:left="720"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يتضع السياق العام الذي تسترشد به جميع القرارات في المنظمة.</w:t>
      </w:r>
    </w:p>
    <w:p w:rsidR="003B6B03" w:rsidRPr="00973B8E" w:rsidRDefault="003B6B03" w:rsidP="00CA622B">
      <w:pPr>
        <w:pStyle w:val="a3"/>
        <w:numPr>
          <w:ilvl w:val="0"/>
          <w:numId w:val="14"/>
        </w:numPr>
        <w:tabs>
          <w:tab w:val="left" w:pos="991"/>
        </w:tabs>
        <w:spacing w:line="240" w:lineRule="auto"/>
        <w:ind w:left="720"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خطة لتحقيق التكامل بين الأهداف والسياسات والخطط طويلة الأمد في المنظمة.</w:t>
      </w:r>
    </w:p>
    <w:p w:rsidR="003B6B03" w:rsidRPr="00973B8E" w:rsidRDefault="003B6B03" w:rsidP="00CA622B">
      <w:pPr>
        <w:pStyle w:val="a3"/>
        <w:numPr>
          <w:ilvl w:val="0"/>
          <w:numId w:val="14"/>
        </w:numPr>
        <w:tabs>
          <w:tab w:val="left" w:pos="991"/>
        </w:tabs>
        <w:spacing w:line="240" w:lineRule="auto"/>
        <w:ind w:left="720"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تضع لحدود التي تتحرك بها لمنظمة.</w:t>
      </w:r>
    </w:p>
    <w:p w:rsidR="003B6B03" w:rsidRPr="00973B8E" w:rsidRDefault="003B6B03" w:rsidP="00CA622B">
      <w:pPr>
        <w:pStyle w:val="a3"/>
        <w:numPr>
          <w:ilvl w:val="0"/>
          <w:numId w:val="14"/>
        </w:numPr>
        <w:tabs>
          <w:tab w:val="left" w:pos="991"/>
        </w:tabs>
        <w:spacing w:line="240" w:lineRule="auto"/>
        <w:ind w:left="720"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تحدد المفهوم الذي تستجمع حوله قوتها.</w:t>
      </w:r>
    </w:p>
    <w:p w:rsidR="003B6B03" w:rsidRPr="00973B8E" w:rsidRDefault="003B6B03" w:rsidP="00CA622B">
      <w:pPr>
        <w:pStyle w:val="a3"/>
        <w:numPr>
          <w:ilvl w:val="0"/>
          <w:numId w:val="14"/>
        </w:numPr>
        <w:tabs>
          <w:tab w:val="left" w:pos="991"/>
        </w:tabs>
        <w:spacing w:line="240" w:lineRule="auto"/>
        <w:ind w:left="720"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تحدد المعتقدات الأساسية والأهداف الرئيسية طويلة الأمد.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الفلسفات الجديدة للتخطيط والسيطرة علي الانتاج تضم </w:t>
      </w:r>
    </w:p>
    <w:p w:rsidR="003B6B03" w:rsidRPr="00973B8E" w:rsidRDefault="003B6B03" w:rsidP="00421B14">
      <w:pPr>
        <w:pStyle w:val="a3"/>
        <w:numPr>
          <w:ilvl w:val="0"/>
          <w:numId w:val="1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أنظمة الدفع </w:t>
      </w:r>
      <w:r w:rsidRPr="00973B8E">
        <w:rPr>
          <w:color w:val="000000" w:themeColor="text1"/>
        </w:rPr>
        <w:t>MRP</w:t>
      </w:r>
      <w:r w:rsidRPr="00973B8E">
        <w:rPr>
          <w:rFonts w:hint="cs"/>
          <w:color w:val="000000" w:themeColor="text1"/>
          <w:rtl/>
        </w:rPr>
        <w:t xml:space="preserve">، والسحب </w:t>
      </w:r>
      <w:r w:rsidRPr="00973B8E">
        <w:rPr>
          <w:color w:val="000000" w:themeColor="text1"/>
        </w:rPr>
        <w:t>JIT</w:t>
      </w:r>
      <w:r w:rsidRPr="00973B8E">
        <w:rPr>
          <w:rFonts w:hint="cs"/>
          <w:color w:val="000000" w:themeColor="text1"/>
          <w:rtl/>
        </w:rPr>
        <w:t xml:space="preserve"> ، ولإدارة المورد الحرج </w:t>
      </w:r>
      <w:r w:rsidRPr="00973B8E">
        <w:rPr>
          <w:color w:val="000000" w:themeColor="text1"/>
        </w:rPr>
        <w:t>OPT</w:t>
      </w:r>
      <w:r w:rsidRPr="00973B8E">
        <w:rPr>
          <w:rFonts w:hint="cs"/>
          <w:color w:val="000000" w:themeColor="text1"/>
          <w:rtl/>
        </w:rPr>
        <w:t>.</w:t>
      </w:r>
    </w:p>
    <w:p w:rsidR="003B6B03" w:rsidRPr="00973B8E" w:rsidRDefault="003B6B03" w:rsidP="00421B14">
      <w:pPr>
        <w:pStyle w:val="a3"/>
        <w:numPr>
          <w:ilvl w:val="0"/>
          <w:numId w:val="1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البرمجة الخطية </w:t>
      </w:r>
      <w:r w:rsidRPr="00973B8E">
        <w:rPr>
          <w:color w:val="000000" w:themeColor="text1"/>
        </w:rPr>
        <w:t>LP</w:t>
      </w:r>
      <w:r w:rsidRPr="00973B8E">
        <w:rPr>
          <w:rFonts w:hint="cs"/>
          <w:color w:val="000000" w:themeColor="text1"/>
          <w:rtl/>
        </w:rPr>
        <w:t>.</w:t>
      </w:r>
    </w:p>
    <w:p w:rsidR="003B6B03" w:rsidRPr="00973B8E" w:rsidRDefault="003B6B03" w:rsidP="00421B14">
      <w:pPr>
        <w:pStyle w:val="a3"/>
        <w:numPr>
          <w:ilvl w:val="0"/>
          <w:numId w:val="1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نظام الكمية الاقتصادية </w:t>
      </w:r>
      <w:r w:rsidRPr="00973B8E">
        <w:rPr>
          <w:color w:val="000000" w:themeColor="text1"/>
        </w:rPr>
        <w:t>EQP</w:t>
      </w:r>
      <w:r w:rsidRPr="00973B8E">
        <w:rPr>
          <w:rFonts w:hint="cs"/>
          <w:color w:val="000000" w:themeColor="text1"/>
          <w:rtl/>
        </w:rPr>
        <w:t>.</w:t>
      </w:r>
    </w:p>
    <w:p w:rsidR="003B6B03" w:rsidRPr="00973B8E" w:rsidRDefault="003B6B03" w:rsidP="00421B14">
      <w:pPr>
        <w:pStyle w:val="a3"/>
        <w:numPr>
          <w:ilvl w:val="0"/>
          <w:numId w:val="1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خارطة جانت </w:t>
      </w:r>
      <w:r w:rsidRPr="00973B8E">
        <w:rPr>
          <w:color w:val="000000" w:themeColor="text1"/>
        </w:rPr>
        <w:t>GANNTT</w:t>
      </w:r>
      <w:r w:rsidRPr="00973B8E">
        <w:rPr>
          <w:rFonts w:hint="cs"/>
          <w:color w:val="000000" w:themeColor="text1"/>
          <w:rtl/>
        </w:rPr>
        <w:t>.</w:t>
      </w:r>
    </w:p>
    <w:p w:rsidR="003B6B03" w:rsidRPr="00973B8E" w:rsidRDefault="003B6B03" w:rsidP="00421B14">
      <w:pPr>
        <w:pStyle w:val="a3"/>
        <w:numPr>
          <w:ilvl w:val="0"/>
          <w:numId w:val="1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التخطيط الاستراتيجي هو:</w:t>
      </w:r>
    </w:p>
    <w:p w:rsidR="003B6B03" w:rsidRPr="00973B8E" w:rsidRDefault="003B6B03" w:rsidP="00421B14">
      <w:pPr>
        <w:pStyle w:val="a3"/>
        <w:numPr>
          <w:ilvl w:val="0"/>
          <w:numId w:val="1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الطريقة التي تحقق بها المنظمة أهدافها وغايتها.</w:t>
      </w:r>
    </w:p>
    <w:p w:rsidR="003B6B03" w:rsidRPr="00973B8E" w:rsidRDefault="003B6B03" w:rsidP="00421B14">
      <w:pPr>
        <w:pStyle w:val="a3"/>
        <w:numPr>
          <w:ilvl w:val="0"/>
          <w:numId w:val="1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عملية تحديد الأهداف والغايات الرئيسية للمنظمة.</w:t>
      </w:r>
    </w:p>
    <w:p w:rsidR="003B6B03" w:rsidRPr="00973B8E" w:rsidRDefault="003B6B03" w:rsidP="00421B14">
      <w:pPr>
        <w:pStyle w:val="a3"/>
        <w:numPr>
          <w:ilvl w:val="0"/>
          <w:numId w:val="1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بناء اتجاه أو لإطار فكري  متماسك يساعد في تحقيق أهدافها.</w:t>
      </w:r>
    </w:p>
    <w:p w:rsidR="003B6B03" w:rsidRPr="00973B8E" w:rsidRDefault="003B6B03" w:rsidP="00421B14">
      <w:pPr>
        <w:pStyle w:val="a3"/>
        <w:numPr>
          <w:ilvl w:val="0"/>
          <w:numId w:val="1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مساعدة المنظمة في رؤية الفرص المستقبلية والتنبيه للمخاطر المحتملة.</w:t>
      </w:r>
    </w:p>
    <w:p w:rsidR="003B6B03" w:rsidRPr="00973B8E" w:rsidRDefault="003B6B03" w:rsidP="00421B14">
      <w:pPr>
        <w:pStyle w:val="a3"/>
        <w:numPr>
          <w:ilvl w:val="0"/>
          <w:numId w:val="1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FE3439" w:rsidRDefault="00FE3439">
      <w:pPr>
        <w:bidi w:val="0"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lastRenderedPageBreak/>
        <w:t>الجمل التالية تصف خصائص المسار المغلق للخلية غير المشغولة لتحديد دليل التحسين في مصفوفة النقل عدا:</w:t>
      </w:r>
    </w:p>
    <w:p w:rsidR="000C3142" w:rsidRPr="00973B8E" w:rsidRDefault="000C3142" w:rsidP="000C3142">
      <w:pPr>
        <w:pStyle w:val="a3"/>
        <w:numPr>
          <w:ilvl w:val="0"/>
          <w:numId w:val="3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يبدأ المسار المغلق بزيادة قيمة الخلية غير المشغولة بمقدار +1.</w:t>
      </w:r>
    </w:p>
    <w:p w:rsidR="000C3142" w:rsidRPr="00973B8E" w:rsidRDefault="000C3142" w:rsidP="000C3142">
      <w:pPr>
        <w:pStyle w:val="a3"/>
        <w:numPr>
          <w:ilvl w:val="0"/>
          <w:numId w:val="3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يتم تعديل قيمة الخلية الأساسية أو غير الأساسية الأخرى التي يمر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المسار فقط بمقدار +1 أو -1.</w:t>
      </w:r>
    </w:p>
    <w:p w:rsidR="000C3142" w:rsidRPr="00973B8E" w:rsidRDefault="000C3142" w:rsidP="000C3142">
      <w:pPr>
        <w:pStyle w:val="a3"/>
        <w:numPr>
          <w:ilvl w:val="0"/>
          <w:numId w:val="3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يتم تعديل قيمة الخلية الأساسية الأخرى التي تشكل زوايا المسار تخفيضا أو زيادة بمقدار -1.</w:t>
      </w:r>
    </w:p>
    <w:p w:rsidR="000C3142" w:rsidRPr="00973B8E" w:rsidRDefault="000C3142" w:rsidP="000C3142">
      <w:pPr>
        <w:pStyle w:val="a3"/>
        <w:numPr>
          <w:ilvl w:val="0"/>
          <w:numId w:val="3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عدم تعديل قيمة الخلايا الأخرى التي لا تمثل زوايا المسار وتركها كما هي.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تختار الشركات مواقع مختلفة لمصانعها لكي تستطيع خدمة أكبر عدد ممكن من المستهلكين </w:t>
      </w:r>
      <w:proofErr w:type="spellStart"/>
      <w:r w:rsidRPr="00973B8E">
        <w:rPr>
          <w:rFonts w:hint="cs"/>
          <w:color w:val="000000" w:themeColor="text1"/>
          <w:rtl/>
        </w:rPr>
        <w:t>المتوزعين</w:t>
      </w:r>
      <w:proofErr w:type="spellEnd"/>
      <w:r w:rsidRPr="00973B8E">
        <w:rPr>
          <w:rFonts w:hint="cs"/>
          <w:color w:val="000000" w:themeColor="text1"/>
          <w:rtl/>
        </w:rPr>
        <w:t xml:space="preserve"> في مناطق مختلفة بأقل تكاليف ممكنة لنقل.</w:t>
      </w:r>
    </w:p>
    <w:p w:rsidR="000C3142" w:rsidRPr="00973B8E" w:rsidRDefault="000C3142" w:rsidP="000C3142">
      <w:pPr>
        <w:pStyle w:val="a3"/>
        <w:numPr>
          <w:ilvl w:val="0"/>
          <w:numId w:val="4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صح.</w:t>
      </w:r>
    </w:p>
    <w:p w:rsidR="000C3142" w:rsidRPr="00973B8E" w:rsidRDefault="000C3142" w:rsidP="000C3142">
      <w:pPr>
        <w:pStyle w:val="a3"/>
        <w:numPr>
          <w:ilvl w:val="0"/>
          <w:numId w:val="4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خطأ.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يهتم الترتيب الداخلي علي أساس العملية </w:t>
      </w:r>
      <w:proofErr w:type="spellStart"/>
      <w:r w:rsidRPr="00973B8E">
        <w:rPr>
          <w:rFonts w:hint="cs"/>
          <w:color w:val="000000" w:themeColor="text1"/>
          <w:rtl/>
        </w:rPr>
        <w:t>بـ</w:t>
      </w:r>
      <w:proofErr w:type="spellEnd"/>
      <w:r w:rsidRPr="00973B8E">
        <w:rPr>
          <w:rFonts w:hint="cs"/>
          <w:color w:val="000000" w:themeColor="text1"/>
          <w:rtl/>
        </w:rPr>
        <w:t>:</w:t>
      </w:r>
    </w:p>
    <w:p w:rsidR="000C3142" w:rsidRPr="00973B8E" w:rsidRDefault="000C3142" w:rsidP="000C3142">
      <w:pPr>
        <w:pStyle w:val="a3"/>
        <w:numPr>
          <w:ilvl w:val="0"/>
          <w:numId w:val="41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تخصيص عامل واحد لإدارة عدة </w:t>
      </w:r>
      <w:proofErr w:type="spellStart"/>
      <w:r w:rsidRPr="00973B8E">
        <w:rPr>
          <w:rFonts w:hint="cs"/>
          <w:color w:val="000000" w:themeColor="text1"/>
          <w:rtl/>
        </w:rPr>
        <w:t>مكائن</w:t>
      </w:r>
      <w:proofErr w:type="spellEnd"/>
      <w:r w:rsidRPr="00973B8E">
        <w:rPr>
          <w:rFonts w:hint="cs"/>
          <w:color w:val="000000" w:themeColor="text1"/>
          <w:rtl/>
        </w:rPr>
        <w:t>.</w:t>
      </w:r>
    </w:p>
    <w:p w:rsidR="000C3142" w:rsidRPr="00973B8E" w:rsidRDefault="000C3142" w:rsidP="000C3142">
      <w:pPr>
        <w:pStyle w:val="a3"/>
        <w:numPr>
          <w:ilvl w:val="0"/>
          <w:numId w:val="41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جميع للماكينات اللازمة لإنتاج منتج معين بشكل متعاقب.</w:t>
      </w:r>
    </w:p>
    <w:p w:rsidR="000C3142" w:rsidRPr="00973B8E" w:rsidRDefault="000C3142" w:rsidP="000C3142">
      <w:pPr>
        <w:pStyle w:val="a3"/>
        <w:numPr>
          <w:ilvl w:val="0"/>
          <w:numId w:val="41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تأسيس أو ترتيب خلايا تكنولوجيا المجاميع.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كل ما ذكر أعلاه.</w:t>
      </w:r>
      <w:r w:rsidRPr="00A817A2">
        <w:rPr>
          <w:rFonts w:hint="cs"/>
          <w:color w:val="000000" w:themeColor="text1"/>
          <w:rtl/>
        </w:rPr>
        <w:t xml:space="preserve"> </w:t>
      </w:r>
      <w:r w:rsidRPr="00973B8E">
        <w:rPr>
          <w:rFonts w:hint="cs"/>
          <w:color w:val="000000" w:themeColor="text1"/>
          <w:rtl/>
        </w:rPr>
        <w:t xml:space="preserve">أسلوب التنبؤ الذي يأخذ في الاعتبار أكثر من متغيرين يسمي </w:t>
      </w:r>
      <w:proofErr w:type="spellStart"/>
      <w:r w:rsidRPr="00973B8E">
        <w:rPr>
          <w:rFonts w:hint="cs"/>
          <w:color w:val="000000" w:themeColor="text1"/>
          <w:rtl/>
        </w:rPr>
        <w:t>بـ</w:t>
      </w:r>
      <w:proofErr w:type="spellEnd"/>
      <w:r w:rsidRPr="00973B8E">
        <w:rPr>
          <w:rFonts w:hint="cs"/>
          <w:color w:val="000000" w:themeColor="text1"/>
          <w:rtl/>
        </w:rPr>
        <w:t>:</w:t>
      </w:r>
    </w:p>
    <w:p w:rsidR="000C3142" w:rsidRPr="00973B8E" w:rsidRDefault="000C3142" w:rsidP="000C3142">
      <w:pPr>
        <w:pStyle w:val="a3"/>
        <w:numPr>
          <w:ilvl w:val="0"/>
          <w:numId w:val="3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الانحدار المتعدد.</w:t>
      </w:r>
    </w:p>
    <w:p w:rsidR="000C3142" w:rsidRPr="00973B8E" w:rsidRDefault="000C3142" w:rsidP="000C3142">
      <w:pPr>
        <w:pStyle w:val="a3"/>
        <w:numPr>
          <w:ilvl w:val="0"/>
          <w:numId w:val="3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الاتجاه لمعدل.</w:t>
      </w:r>
    </w:p>
    <w:p w:rsidR="000C3142" w:rsidRPr="00973B8E" w:rsidRDefault="000C3142" w:rsidP="000C3142">
      <w:pPr>
        <w:pStyle w:val="a3"/>
        <w:numPr>
          <w:ilvl w:val="0"/>
          <w:numId w:val="3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الاتجاه البسيط.</w:t>
      </w:r>
    </w:p>
    <w:p w:rsidR="000C3142" w:rsidRPr="00973B8E" w:rsidRDefault="000C3142" w:rsidP="000C3142">
      <w:pPr>
        <w:pStyle w:val="a3"/>
        <w:numPr>
          <w:ilvl w:val="0"/>
          <w:numId w:val="3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التسريح الأسي المعدل.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لا توجد منهجية ملائمة للتنبؤ يمكن استخدامها لجميع الظروف.</w:t>
      </w:r>
    </w:p>
    <w:p w:rsidR="000C3142" w:rsidRPr="00973B8E" w:rsidRDefault="000C3142" w:rsidP="000C3142">
      <w:pPr>
        <w:pStyle w:val="a3"/>
        <w:numPr>
          <w:ilvl w:val="0"/>
          <w:numId w:val="31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صح.</w:t>
      </w:r>
    </w:p>
    <w:p w:rsidR="000C3142" w:rsidRPr="00973B8E" w:rsidRDefault="000C3142" w:rsidP="000C3142">
      <w:pPr>
        <w:pStyle w:val="a3"/>
        <w:numPr>
          <w:ilvl w:val="0"/>
          <w:numId w:val="31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خطأ.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تكاليف التنبؤ تتكون من تكاليف جمع </w:t>
      </w:r>
      <w:proofErr w:type="spellStart"/>
      <w:r w:rsidRPr="00973B8E">
        <w:rPr>
          <w:rFonts w:hint="cs"/>
          <w:color w:val="000000" w:themeColor="text1"/>
          <w:rtl/>
        </w:rPr>
        <w:t>البيانات،</w:t>
      </w:r>
      <w:proofErr w:type="spellEnd"/>
      <w:r w:rsidRPr="00973B8E">
        <w:rPr>
          <w:rFonts w:hint="cs"/>
          <w:color w:val="000000" w:themeColor="text1"/>
          <w:rtl/>
        </w:rPr>
        <w:t xml:space="preserve"> وتكاليف تحليل البيانات.</w:t>
      </w:r>
    </w:p>
    <w:p w:rsidR="000C3142" w:rsidRPr="00973B8E" w:rsidRDefault="000C3142" w:rsidP="000C3142">
      <w:pPr>
        <w:pStyle w:val="a3"/>
        <w:numPr>
          <w:ilvl w:val="0"/>
          <w:numId w:val="3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صح.</w:t>
      </w:r>
    </w:p>
    <w:p w:rsidR="000C3142" w:rsidRPr="00973B8E" w:rsidRDefault="000C3142" w:rsidP="000C3142">
      <w:pPr>
        <w:pStyle w:val="a3"/>
        <w:numPr>
          <w:ilvl w:val="0"/>
          <w:numId w:val="32"/>
        </w:numPr>
        <w:tabs>
          <w:tab w:val="left" w:pos="935"/>
          <w:tab w:val="left" w:pos="1133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خطأ.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يعاب علي أسلوب ترجيح العوامل كأسلوب لاختيار موقع المصنع بأنه:</w:t>
      </w:r>
    </w:p>
    <w:p w:rsidR="000C3142" w:rsidRPr="00973B8E" w:rsidRDefault="000C3142" w:rsidP="000C3142">
      <w:pPr>
        <w:pStyle w:val="a3"/>
        <w:numPr>
          <w:ilvl w:val="0"/>
          <w:numId w:val="3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يفترض ثبات التكاليف وحجم الانتاج بمرور الزمن.</w:t>
      </w:r>
    </w:p>
    <w:p w:rsidR="000C3142" w:rsidRPr="00973B8E" w:rsidRDefault="000C3142" w:rsidP="000C3142">
      <w:pPr>
        <w:pStyle w:val="a3"/>
        <w:numPr>
          <w:ilvl w:val="0"/>
          <w:numId w:val="3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يهمل الكثير من العوامل المؤثرة في اختيار الموقع.</w:t>
      </w:r>
    </w:p>
    <w:p w:rsidR="000C3142" w:rsidRPr="00973B8E" w:rsidRDefault="000C3142" w:rsidP="000C3142">
      <w:pPr>
        <w:pStyle w:val="a3"/>
        <w:numPr>
          <w:ilvl w:val="0"/>
          <w:numId w:val="3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يستند الي لحكم الشخصي في تحديد الأوزان النسبية والنقاط المخصصة للعوامل المؤثرة في اختيار الموقع.</w:t>
      </w:r>
    </w:p>
    <w:p w:rsidR="000C3142" w:rsidRPr="00973B8E" w:rsidRDefault="000C3142" w:rsidP="000C3142">
      <w:pPr>
        <w:pStyle w:val="a3"/>
        <w:numPr>
          <w:ilvl w:val="0"/>
          <w:numId w:val="3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كل ما ذكر أعلاه.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يمتاز تحليل مستوي التعادل </w:t>
      </w:r>
      <w:r w:rsidRPr="00973B8E">
        <w:rPr>
          <w:color w:val="000000" w:themeColor="text1"/>
        </w:rPr>
        <w:t>(Break-Even Analysis)</w:t>
      </w:r>
      <w:r w:rsidRPr="00973B8E">
        <w:rPr>
          <w:rFonts w:hint="cs"/>
          <w:color w:val="000000" w:themeColor="text1"/>
          <w:rtl/>
        </w:rPr>
        <w:t xml:space="preserve"> لاختيار موقع المصنع بأنه:</w:t>
      </w:r>
    </w:p>
    <w:p w:rsidR="000C3142" w:rsidRPr="00973B8E" w:rsidRDefault="000C3142" w:rsidP="000C3142">
      <w:pPr>
        <w:pStyle w:val="a3"/>
        <w:numPr>
          <w:ilvl w:val="0"/>
          <w:numId w:val="3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البساطة والسرعة في اختيار الموقع الأمثل وحاجته الي بيانات قليلة.</w:t>
      </w:r>
    </w:p>
    <w:p w:rsidR="000C3142" w:rsidRPr="00973B8E" w:rsidRDefault="000C3142" w:rsidP="000C3142">
      <w:pPr>
        <w:pStyle w:val="a3"/>
        <w:numPr>
          <w:ilvl w:val="0"/>
          <w:numId w:val="3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إمكانية شمول الكثير من المتغيرات ذات العلاقة بموقع المصنع.</w:t>
      </w:r>
    </w:p>
    <w:p w:rsidR="000C3142" w:rsidRPr="00973B8E" w:rsidRDefault="000C3142" w:rsidP="000C3142">
      <w:pPr>
        <w:pStyle w:val="a3"/>
        <w:numPr>
          <w:ilvl w:val="0"/>
          <w:numId w:val="3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افتراضه ثبات التكاليف وحجم الانتاج بمرور الزمن.</w:t>
      </w:r>
    </w:p>
    <w:p w:rsidR="000C3142" w:rsidRPr="00973B8E" w:rsidRDefault="000C3142" w:rsidP="000C3142">
      <w:pPr>
        <w:pStyle w:val="a3"/>
        <w:numPr>
          <w:ilvl w:val="0"/>
          <w:numId w:val="3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صلاحيته لاختيار كثر من مصنع واحد.</w:t>
      </w:r>
    </w:p>
    <w:p w:rsidR="000C3142" w:rsidRPr="00973B8E" w:rsidRDefault="000C3142" w:rsidP="000C3142">
      <w:pPr>
        <w:pStyle w:val="a3"/>
        <w:numPr>
          <w:ilvl w:val="0"/>
          <w:numId w:val="3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كل ما ذكر أعلاه.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في مشكلة النقل يكون مؤشر تحقيق الحل الأمثل في شبكة </w:t>
      </w:r>
      <w:proofErr w:type="spellStart"/>
      <w:r w:rsidRPr="00973B8E">
        <w:rPr>
          <w:rFonts w:hint="cs"/>
          <w:color w:val="000000" w:themeColor="text1"/>
          <w:rtl/>
        </w:rPr>
        <w:t>/</w:t>
      </w:r>
      <w:proofErr w:type="spellEnd"/>
      <w:r w:rsidRPr="00973B8E">
        <w:rPr>
          <w:rFonts w:hint="cs"/>
          <w:color w:val="000000" w:themeColor="text1"/>
          <w:rtl/>
        </w:rPr>
        <w:t xml:space="preserve"> مصفوفة النقل هو:</w:t>
      </w:r>
    </w:p>
    <w:p w:rsidR="000C3142" w:rsidRPr="00973B8E" w:rsidRDefault="000C3142" w:rsidP="000C3142">
      <w:pPr>
        <w:pStyle w:val="a3"/>
        <w:numPr>
          <w:ilvl w:val="0"/>
          <w:numId w:val="3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عندما تكون نتيجة مؤشرات أدلة التحسين للخلايا الفارغة سالبة.</w:t>
      </w:r>
    </w:p>
    <w:p w:rsidR="000C3142" w:rsidRPr="00973B8E" w:rsidRDefault="000C3142" w:rsidP="000C3142">
      <w:pPr>
        <w:pStyle w:val="a3"/>
        <w:numPr>
          <w:ilvl w:val="0"/>
          <w:numId w:val="3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عندما تكون نتيجة مؤشرات أدلة التحسين للخلايا الفارغة موجبة أو صفرا.</w:t>
      </w:r>
    </w:p>
    <w:p w:rsidR="000C3142" w:rsidRPr="00973B8E" w:rsidRDefault="000C3142" w:rsidP="000C3142">
      <w:pPr>
        <w:pStyle w:val="a3"/>
        <w:numPr>
          <w:ilvl w:val="0"/>
          <w:numId w:val="3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عندما تكون نتيجة مؤشرات أدلة التحسين للخلايا الفارغة صفرا.</w:t>
      </w:r>
    </w:p>
    <w:p w:rsidR="000C3142" w:rsidRPr="00973B8E" w:rsidRDefault="000C3142" w:rsidP="000C3142">
      <w:pPr>
        <w:pStyle w:val="a3"/>
        <w:numPr>
          <w:ilvl w:val="0"/>
          <w:numId w:val="3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ليس كل ما سبق.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يمكن استخدام طريقة القفز علي الصخور </w:t>
      </w:r>
      <w:r w:rsidRPr="00973B8E">
        <w:rPr>
          <w:color w:val="000000" w:themeColor="text1"/>
        </w:rPr>
        <w:t>stepping stone</w:t>
      </w:r>
      <w:r w:rsidRPr="00973B8E">
        <w:rPr>
          <w:rFonts w:hint="cs"/>
          <w:color w:val="000000" w:themeColor="text1"/>
          <w:rtl/>
        </w:rPr>
        <w:t xml:space="preserve"> لتطوير الحل الأولي لمشكلة النقل إذا كان في هذا الحل:</w:t>
      </w:r>
    </w:p>
    <w:p w:rsidR="000C3142" w:rsidRPr="00973B8E" w:rsidRDefault="000C3142" w:rsidP="000C3142">
      <w:pPr>
        <w:pStyle w:val="a3"/>
        <w:numPr>
          <w:ilvl w:val="0"/>
          <w:numId w:val="3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عدد الخلايا المشغولة </w:t>
      </w:r>
      <w:proofErr w:type="spellStart"/>
      <w:r w:rsidRPr="00973B8E">
        <w:rPr>
          <w:rFonts w:hint="cs"/>
          <w:color w:val="000000" w:themeColor="text1"/>
          <w:rtl/>
        </w:rPr>
        <w:t>=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الصفوف </w:t>
      </w:r>
      <w:proofErr w:type="spellStart"/>
      <w:r w:rsidRPr="00973B8E">
        <w:rPr>
          <w:rFonts w:hint="cs"/>
          <w:color w:val="000000" w:themeColor="text1"/>
          <w:rtl/>
        </w:rPr>
        <w:t>+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الأعمدة.</w:t>
      </w:r>
    </w:p>
    <w:p w:rsidR="000C3142" w:rsidRPr="00973B8E" w:rsidRDefault="000C3142" w:rsidP="000C3142">
      <w:pPr>
        <w:pStyle w:val="a3"/>
        <w:numPr>
          <w:ilvl w:val="0"/>
          <w:numId w:val="3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عدد الخلايا المشغولة </w:t>
      </w:r>
      <w:proofErr w:type="spellStart"/>
      <w:r w:rsidRPr="00973B8E">
        <w:rPr>
          <w:rFonts w:hint="cs"/>
          <w:color w:val="000000" w:themeColor="text1"/>
          <w:rtl/>
        </w:rPr>
        <w:t>=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الصفوف </w:t>
      </w:r>
      <w:proofErr w:type="spellStart"/>
      <w:r w:rsidRPr="00973B8E">
        <w:rPr>
          <w:rFonts w:hint="cs"/>
          <w:color w:val="000000" w:themeColor="text1"/>
          <w:rtl/>
        </w:rPr>
        <w:t>+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الأعمدة -1</w:t>
      </w:r>
    </w:p>
    <w:p w:rsidR="000C3142" w:rsidRPr="00973B8E" w:rsidRDefault="000C3142" w:rsidP="000C3142">
      <w:pPr>
        <w:pStyle w:val="a3"/>
        <w:numPr>
          <w:ilvl w:val="0"/>
          <w:numId w:val="3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عدد الخلايا المشغولة </w:t>
      </w:r>
      <w:proofErr w:type="spellStart"/>
      <w:r w:rsidRPr="00973B8E">
        <w:rPr>
          <w:rFonts w:hint="cs"/>
          <w:color w:val="000000" w:themeColor="text1"/>
          <w:rtl/>
        </w:rPr>
        <w:t>=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الصفوف </w:t>
      </w:r>
      <w:proofErr w:type="spellStart"/>
      <w:r w:rsidRPr="00973B8E">
        <w:rPr>
          <w:rFonts w:hint="cs"/>
          <w:color w:val="000000" w:themeColor="text1"/>
          <w:rtl/>
        </w:rPr>
        <w:t>+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الأعمدة +1.</w:t>
      </w:r>
    </w:p>
    <w:p w:rsidR="000C3142" w:rsidRPr="00973B8E" w:rsidRDefault="000C3142" w:rsidP="000C3142">
      <w:pPr>
        <w:pStyle w:val="a3"/>
        <w:numPr>
          <w:ilvl w:val="0"/>
          <w:numId w:val="3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عدد الخلايا المشغولة </w:t>
      </w:r>
      <w:proofErr w:type="spellStart"/>
      <w:r w:rsidRPr="00973B8E">
        <w:rPr>
          <w:rFonts w:hint="cs"/>
          <w:color w:val="000000" w:themeColor="text1"/>
          <w:rtl/>
        </w:rPr>
        <w:t>=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الصفوف </w:t>
      </w:r>
      <w:proofErr w:type="spellStart"/>
      <w:r w:rsidRPr="00973B8E">
        <w:rPr>
          <w:rFonts w:hint="cs"/>
          <w:color w:val="000000" w:themeColor="text1"/>
          <w:rtl/>
        </w:rPr>
        <w:t>-</w:t>
      </w:r>
      <w:proofErr w:type="spellEnd"/>
      <w:r w:rsidRPr="00973B8E">
        <w:rPr>
          <w:rFonts w:hint="cs"/>
          <w:color w:val="000000" w:themeColor="text1"/>
          <w:rtl/>
        </w:rPr>
        <w:t xml:space="preserve"> عدد الأعمدة.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يتطلب رسم المسار المغلق للخلية غير المشغولة في مصفوفة النقل لإيجاد قيمة دليل للتحسين:</w:t>
      </w:r>
    </w:p>
    <w:p w:rsidR="000C3142" w:rsidRPr="00973B8E" w:rsidRDefault="000C3142" w:rsidP="000C3142">
      <w:pPr>
        <w:pStyle w:val="a3"/>
        <w:numPr>
          <w:ilvl w:val="0"/>
          <w:numId w:val="3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أن تكون جميع الخلايا التي يمر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المسار مشغولة.</w:t>
      </w:r>
    </w:p>
    <w:p w:rsidR="000C3142" w:rsidRPr="00973B8E" w:rsidRDefault="000C3142" w:rsidP="000C3142">
      <w:pPr>
        <w:pStyle w:val="a3"/>
        <w:numPr>
          <w:ilvl w:val="0"/>
          <w:numId w:val="3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أن تكون جميع الخلايا التي يمر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المسار مشغولة عدا خلية بداية المسار.</w:t>
      </w:r>
    </w:p>
    <w:p w:rsidR="000C3142" w:rsidRPr="00973B8E" w:rsidRDefault="000C3142" w:rsidP="000C3142">
      <w:pPr>
        <w:pStyle w:val="a3"/>
        <w:numPr>
          <w:ilvl w:val="0"/>
          <w:numId w:val="3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أن تكون جميع الخلايا التي تشكل زوايا هي متغيرات غير أساسية.</w:t>
      </w:r>
    </w:p>
    <w:p w:rsidR="000C3142" w:rsidRPr="00973B8E" w:rsidRDefault="000C3142" w:rsidP="000C3142">
      <w:pPr>
        <w:pStyle w:val="a3"/>
        <w:numPr>
          <w:ilvl w:val="0"/>
          <w:numId w:val="3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أن تكون جميع الخلايا التي تشكل زوايا هي متغيرات غير أساسية عدا بداية المسار.</w:t>
      </w:r>
    </w:p>
    <w:p w:rsidR="000C3142" w:rsidRPr="00973B8E" w:rsidRDefault="000C3142" w:rsidP="000C314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يفضل أن يكون موقع المصنع بالقرب من مصادر </w:t>
      </w:r>
      <w:proofErr w:type="spellStart"/>
      <w:r w:rsidRPr="00973B8E">
        <w:rPr>
          <w:rFonts w:hint="cs"/>
          <w:color w:val="000000" w:themeColor="text1"/>
          <w:rtl/>
        </w:rPr>
        <w:t>المدخلات</w:t>
      </w:r>
      <w:proofErr w:type="spellEnd"/>
      <w:r w:rsidRPr="00973B8E">
        <w:rPr>
          <w:rFonts w:hint="cs"/>
          <w:color w:val="000000" w:themeColor="text1"/>
          <w:rtl/>
        </w:rPr>
        <w:t xml:space="preserve"> عندما كون هذه </w:t>
      </w:r>
      <w:proofErr w:type="spellStart"/>
      <w:r w:rsidRPr="00973B8E">
        <w:rPr>
          <w:rFonts w:hint="cs"/>
          <w:color w:val="000000" w:themeColor="text1"/>
          <w:rtl/>
        </w:rPr>
        <w:t>المدخلات</w:t>
      </w:r>
      <w:proofErr w:type="spellEnd"/>
      <w:r w:rsidRPr="00973B8E">
        <w:rPr>
          <w:rFonts w:hint="cs"/>
          <w:color w:val="000000" w:themeColor="text1"/>
          <w:rtl/>
        </w:rPr>
        <w:t xml:space="preserve"> سريعة التلف.</w:t>
      </w:r>
    </w:p>
    <w:p w:rsidR="000C3142" w:rsidRPr="00973B8E" w:rsidRDefault="000C3142" w:rsidP="000C3142">
      <w:pPr>
        <w:pStyle w:val="a3"/>
        <w:numPr>
          <w:ilvl w:val="0"/>
          <w:numId w:val="3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صح.</w:t>
      </w:r>
    </w:p>
    <w:p w:rsidR="000C3142" w:rsidRDefault="000C3142" w:rsidP="000C3142">
      <w:pPr>
        <w:pStyle w:val="a3"/>
        <w:numPr>
          <w:ilvl w:val="0"/>
          <w:numId w:val="38"/>
        </w:numPr>
        <w:tabs>
          <w:tab w:val="left" w:pos="935"/>
        </w:tabs>
        <w:spacing w:line="240" w:lineRule="auto"/>
        <w:ind w:right="-142" w:hanging="423"/>
        <w:rPr>
          <w:rFonts w:hint="cs"/>
          <w:color w:val="000000" w:themeColor="text1"/>
        </w:rPr>
      </w:pPr>
      <w:proofErr w:type="spellStart"/>
      <w:r w:rsidRPr="00973B8E">
        <w:rPr>
          <w:rFonts w:hint="cs"/>
          <w:color w:val="000000" w:themeColor="text1"/>
          <w:rtl/>
        </w:rPr>
        <w:t>خطأ.</w:t>
      </w:r>
      <w:r>
        <w:rPr>
          <w:rFonts w:hint="cs"/>
          <w:color w:val="000000" w:themeColor="text1"/>
          <w:rtl/>
        </w:rPr>
        <w:t>\</w:t>
      </w:r>
      <w:proofErr w:type="spellEnd"/>
    </w:p>
    <w:p w:rsidR="000C3142" w:rsidRDefault="000C3142" w:rsidP="000C3142">
      <w:pPr>
        <w:tabs>
          <w:tab w:val="left" w:pos="935"/>
        </w:tabs>
        <w:spacing w:line="240" w:lineRule="auto"/>
        <w:ind w:right="-142"/>
        <w:rPr>
          <w:rFonts w:hint="cs"/>
          <w:color w:val="000000" w:themeColor="text1"/>
          <w:rtl/>
        </w:rPr>
      </w:pPr>
    </w:p>
    <w:p w:rsidR="000C3142" w:rsidRPr="000C3142" w:rsidRDefault="000C3142" w:rsidP="000C3142">
      <w:pPr>
        <w:tabs>
          <w:tab w:val="left" w:pos="935"/>
        </w:tabs>
        <w:spacing w:line="240" w:lineRule="auto"/>
        <w:ind w:right="-142"/>
        <w:rPr>
          <w:color w:val="000000" w:themeColor="text1"/>
        </w:rPr>
      </w:pP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lastRenderedPageBreak/>
        <w:t>تهتم استراتيجية العمليات بتحديد الكيفية لتي:</w:t>
      </w:r>
    </w:p>
    <w:p w:rsidR="003B6B03" w:rsidRPr="00973B8E" w:rsidRDefault="003B6B03" w:rsidP="00421B14">
      <w:pPr>
        <w:pStyle w:val="a3"/>
        <w:numPr>
          <w:ilvl w:val="0"/>
          <w:numId w:val="2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تتنافس بها وحدة الأعمال في السوق.</w:t>
      </w:r>
    </w:p>
    <w:p w:rsidR="003B6B03" w:rsidRPr="00973B8E" w:rsidRDefault="003B6B03" w:rsidP="00421B14">
      <w:pPr>
        <w:pStyle w:val="a3"/>
        <w:numPr>
          <w:ilvl w:val="0"/>
          <w:numId w:val="2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تخصص بها الموارد ما بين وحدات الأعمال.</w:t>
      </w:r>
    </w:p>
    <w:p w:rsidR="003B6B03" w:rsidRPr="00973B8E" w:rsidRDefault="003B6B03" w:rsidP="00421B14">
      <w:pPr>
        <w:pStyle w:val="a3"/>
        <w:numPr>
          <w:ilvl w:val="0"/>
          <w:numId w:val="2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تساند بها الوظائف التشغيلية للعمليات استراتيجية الأعمال، وكيفية تعظيم انتاجية تلك الوظائف.</w:t>
      </w:r>
    </w:p>
    <w:p w:rsidR="003B6B03" w:rsidRPr="00973B8E" w:rsidRDefault="003B6B03" w:rsidP="00421B14">
      <w:pPr>
        <w:pStyle w:val="a3"/>
        <w:numPr>
          <w:ilvl w:val="0"/>
          <w:numId w:val="2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ادارة </w:t>
      </w:r>
      <w:proofErr w:type="spellStart"/>
      <w:r w:rsidRPr="00973B8E">
        <w:rPr>
          <w:rFonts w:hint="cs"/>
          <w:color w:val="000000" w:themeColor="text1"/>
          <w:rtl/>
        </w:rPr>
        <w:t>التداؤب</w:t>
      </w:r>
      <w:proofErr w:type="spellEnd"/>
      <w:r w:rsidRPr="00973B8E">
        <w:rPr>
          <w:rFonts w:hint="cs"/>
          <w:color w:val="000000" w:themeColor="text1"/>
          <w:rtl/>
        </w:rPr>
        <w:t xml:space="preserve"> ما بين وحدات الأعمال.</w:t>
      </w:r>
    </w:p>
    <w:p w:rsidR="003B6B03" w:rsidRPr="00973B8E" w:rsidRDefault="003B6B03" w:rsidP="00421B14">
      <w:pPr>
        <w:pStyle w:val="a3"/>
        <w:numPr>
          <w:ilvl w:val="0"/>
          <w:numId w:val="2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يتحقق المستوي الأمثل  لنشاط التنبؤ عندما تكون:</w:t>
      </w:r>
    </w:p>
    <w:p w:rsidR="003B6B03" w:rsidRPr="00973B8E" w:rsidRDefault="003B6B03" w:rsidP="00421B14">
      <w:pPr>
        <w:pStyle w:val="a3"/>
        <w:numPr>
          <w:ilvl w:val="0"/>
          <w:numId w:val="2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المردودات الاقتصادية الناتجة عن التنبؤ أكبر من التكاليف الناتجة عن ممارسة أنشطة الانتاج بدون استخدام التنبؤ.</w:t>
      </w:r>
    </w:p>
    <w:p w:rsidR="003B6B03" w:rsidRPr="00973B8E" w:rsidRDefault="00BC01E4" w:rsidP="00421B14">
      <w:pPr>
        <w:pStyle w:val="a3"/>
        <w:numPr>
          <w:ilvl w:val="0"/>
          <w:numId w:val="2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المردودات الاقتصادية الناتجة عن التنبؤ أصغر من التكاليف الناتجة عن ممارسة أنشطة الانتاج بدون استخدام التنبؤ.</w:t>
      </w:r>
    </w:p>
    <w:p w:rsidR="003B6B03" w:rsidRPr="00973B8E" w:rsidRDefault="00BC01E4" w:rsidP="00421B14">
      <w:pPr>
        <w:pStyle w:val="a3"/>
        <w:numPr>
          <w:ilvl w:val="0"/>
          <w:numId w:val="2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المردودات الاقتصادية الناتجة عن التنبؤ أكبر من أو مساوية للتكاليف الناتجة عن ممارسة أنشطة الانتاج بدون استخدام التنبؤ.</w:t>
      </w:r>
    </w:p>
    <w:p w:rsidR="003B6B03" w:rsidRPr="00973B8E" w:rsidRDefault="00BC01E4" w:rsidP="00421B14">
      <w:pPr>
        <w:pStyle w:val="a3"/>
        <w:numPr>
          <w:ilvl w:val="0"/>
          <w:numId w:val="2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ليس 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عناصر السلسلة  الزمنية تتكون من:</w:t>
      </w:r>
    </w:p>
    <w:p w:rsidR="003B6B03" w:rsidRPr="00973B8E" w:rsidRDefault="003B6B03" w:rsidP="00421B14">
      <w:pPr>
        <w:pStyle w:val="a3"/>
        <w:numPr>
          <w:ilvl w:val="0"/>
          <w:numId w:val="2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الاتجاه المتوسط، الأثر الدوري، الأثر الموسمي.</w:t>
      </w:r>
    </w:p>
    <w:p w:rsidR="003B6B03" w:rsidRPr="00973B8E" w:rsidRDefault="00BC01E4" w:rsidP="00421B14">
      <w:pPr>
        <w:pStyle w:val="a3"/>
        <w:numPr>
          <w:ilvl w:val="0"/>
          <w:numId w:val="2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الاتجاه المتوسط، الأثر الدوري، الأثر الموسمي، الخطأ العشوائي.</w:t>
      </w:r>
    </w:p>
    <w:p w:rsidR="003B6B03" w:rsidRPr="00973B8E" w:rsidRDefault="00BC01E4" w:rsidP="00421B14">
      <w:pPr>
        <w:pStyle w:val="a3"/>
        <w:numPr>
          <w:ilvl w:val="0"/>
          <w:numId w:val="2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المتوسط، معامل الارتباط، الأثر الدوري، الاتجاه.</w:t>
      </w:r>
    </w:p>
    <w:p w:rsidR="003B6B03" w:rsidRPr="00973B8E" w:rsidRDefault="00BC01E4" w:rsidP="00421B14">
      <w:pPr>
        <w:pStyle w:val="a3"/>
        <w:numPr>
          <w:ilvl w:val="0"/>
          <w:numId w:val="2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ليس 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الأساليب النوعية للتنبؤ تضم ما يلي:</w:t>
      </w:r>
    </w:p>
    <w:p w:rsidR="003B6B03" w:rsidRPr="00973B8E" w:rsidRDefault="003B6B03" w:rsidP="00421B14">
      <w:pPr>
        <w:pStyle w:val="a3"/>
        <w:numPr>
          <w:ilvl w:val="0"/>
          <w:numId w:val="2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تقديرات رجال البيع، طريقة دلفي، أسلوب التمهيد الأسي.</w:t>
      </w:r>
    </w:p>
    <w:p w:rsidR="003B6B03" w:rsidRPr="00973B8E" w:rsidRDefault="00BC01E4" w:rsidP="00421B14">
      <w:pPr>
        <w:pStyle w:val="a3"/>
        <w:numPr>
          <w:ilvl w:val="0"/>
          <w:numId w:val="2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 xml:space="preserve">تقديرات رجال البيع، أسلوب لجنة الخبراء، بحوث </w:t>
      </w:r>
      <w:proofErr w:type="spellStart"/>
      <w:r w:rsidR="003B6B03" w:rsidRPr="00973B8E">
        <w:rPr>
          <w:rFonts w:hint="cs"/>
          <w:color w:val="000000" w:themeColor="text1"/>
          <w:rtl/>
        </w:rPr>
        <w:t>السوق،</w:t>
      </w:r>
      <w:proofErr w:type="spellEnd"/>
      <w:r w:rsidR="003B6B03" w:rsidRPr="00973B8E">
        <w:rPr>
          <w:rFonts w:hint="cs"/>
          <w:color w:val="000000" w:themeColor="text1"/>
          <w:rtl/>
        </w:rPr>
        <w:t xml:space="preserve"> أسلوب المربعات الصغري.</w:t>
      </w:r>
    </w:p>
    <w:p w:rsidR="003B6B03" w:rsidRPr="00973B8E" w:rsidRDefault="00BC01E4" w:rsidP="00421B14">
      <w:pPr>
        <w:pStyle w:val="a3"/>
        <w:numPr>
          <w:ilvl w:val="0"/>
          <w:numId w:val="2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تقديرات رجال البيع، بحوث التسويق، أسلوب خط الاتجاه المعدل.</w:t>
      </w:r>
    </w:p>
    <w:p w:rsidR="003B6B03" w:rsidRPr="00973B8E" w:rsidRDefault="00BC01E4" w:rsidP="00421B14">
      <w:pPr>
        <w:pStyle w:val="a3"/>
        <w:numPr>
          <w:ilvl w:val="0"/>
          <w:numId w:val="2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</w:t>
      </w:r>
      <w:r w:rsidR="003B6B03" w:rsidRPr="00973B8E">
        <w:rPr>
          <w:rFonts w:hint="cs"/>
          <w:color w:val="000000" w:themeColor="text1"/>
          <w:rtl/>
        </w:rPr>
        <w:t>تقديرات رجال البيع، أسلوب لجنة الخبراء، بحوث التسويق، طريقة دلفي.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  <w:rtl/>
        </w:rPr>
      </w:pPr>
      <w:r w:rsidRPr="00973B8E">
        <w:rPr>
          <w:rFonts w:hint="cs"/>
          <w:color w:val="000000" w:themeColor="text1"/>
          <w:rtl/>
        </w:rPr>
        <w:t>الميزة التنافسية يمكن تعريفها بأنها قدرة المنظمة علي:</w:t>
      </w:r>
    </w:p>
    <w:p w:rsidR="006D302B" w:rsidRPr="00973B8E" w:rsidRDefault="006D302B" w:rsidP="006D302B">
      <w:pPr>
        <w:pStyle w:val="a3"/>
        <w:numPr>
          <w:ilvl w:val="0"/>
          <w:numId w:val="21"/>
        </w:numPr>
        <w:tabs>
          <w:tab w:val="left" w:pos="935"/>
        </w:tabs>
        <w:spacing w:line="240" w:lineRule="auto"/>
        <w:ind w:left="1080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التأثير في السوق.</w:t>
      </w:r>
    </w:p>
    <w:p w:rsidR="006D302B" w:rsidRPr="00973B8E" w:rsidRDefault="006D302B" w:rsidP="006D302B">
      <w:pPr>
        <w:pStyle w:val="a3"/>
        <w:numPr>
          <w:ilvl w:val="0"/>
          <w:numId w:val="21"/>
        </w:numPr>
        <w:tabs>
          <w:tab w:val="left" w:pos="935"/>
        </w:tabs>
        <w:spacing w:line="240" w:lineRule="auto"/>
        <w:ind w:left="1080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توسيع حصتها في السوق باستمرار.</w:t>
      </w:r>
    </w:p>
    <w:p w:rsidR="006D302B" w:rsidRPr="00973B8E" w:rsidRDefault="006D302B" w:rsidP="006D302B">
      <w:pPr>
        <w:pStyle w:val="a3"/>
        <w:numPr>
          <w:ilvl w:val="0"/>
          <w:numId w:val="21"/>
        </w:numPr>
        <w:tabs>
          <w:tab w:val="left" w:pos="935"/>
        </w:tabs>
        <w:spacing w:line="240" w:lineRule="auto"/>
        <w:ind w:left="1080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تحديد الأسعار السادة في السوق.</w:t>
      </w:r>
    </w:p>
    <w:p w:rsidR="006D302B" w:rsidRPr="00973B8E" w:rsidRDefault="006D302B" w:rsidP="006D302B">
      <w:pPr>
        <w:pStyle w:val="a3"/>
        <w:numPr>
          <w:ilvl w:val="0"/>
          <w:numId w:val="21"/>
        </w:numPr>
        <w:tabs>
          <w:tab w:val="left" w:pos="935"/>
        </w:tabs>
        <w:spacing w:line="240" w:lineRule="auto"/>
        <w:ind w:left="1080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تحقيق النمو في مبيعاتها.</w:t>
      </w:r>
    </w:p>
    <w:p w:rsidR="006D302B" w:rsidRPr="00973B8E" w:rsidRDefault="006D302B" w:rsidP="006D302B">
      <w:pPr>
        <w:pStyle w:val="a3"/>
        <w:numPr>
          <w:ilvl w:val="0"/>
          <w:numId w:val="21"/>
        </w:numPr>
        <w:tabs>
          <w:tab w:val="left" w:pos="935"/>
        </w:tabs>
        <w:spacing w:line="240" w:lineRule="auto"/>
        <w:ind w:left="1080"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تحقيق التفوق والأفضلية علي المنافسين.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يتطلب استخدام استراتيجية قيادة التكلفة:</w:t>
      </w:r>
    </w:p>
    <w:p w:rsidR="006D302B" w:rsidRPr="00973B8E" w:rsidRDefault="006D302B" w:rsidP="006D302B">
      <w:pPr>
        <w:pStyle w:val="a3"/>
        <w:numPr>
          <w:ilvl w:val="0"/>
          <w:numId w:val="2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انتاج </w:t>
      </w:r>
      <w:proofErr w:type="spellStart"/>
      <w:r w:rsidRPr="00973B8E">
        <w:rPr>
          <w:rFonts w:hint="cs"/>
          <w:color w:val="000000" w:themeColor="text1"/>
          <w:rtl/>
        </w:rPr>
        <w:t>منتج/</w:t>
      </w:r>
      <w:proofErr w:type="spellEnd"/>
      <w:r w:rsidRPr="00973B8E">
        <w:rPr>
          <w:rFonts w:hint="cs"/>
          <w:color w:val="000000" w:themeColor="text1"/>
          <w:rtl/>
        </w:rPr>
        <w:t xml:space="preserve"> منتجات باستخدام وجبات  نتاج طويلة وتكنولوجيا متخصصة.</w:t>
      </w:r>
    </w:p>
    <w:p w:rsidR="006D302B" w:rsidRPr="00973B8E" w:rsidRDefault="006D302B" w:rsidP="006D302B">
      <w:pPr>
        <w:pStyle w:val="a3"/>
        <w:numPr>
          <w:ilvl w:val="0"/>
          <w:numId w:val="2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درجة عالية من </w:t>
      </w:r>
      <w:proofErr w:type="spellStart"/>
      <w:r w:rsidRPr="00973B8E">
        <w:rPr>
          <w:rFonts w:hint="cs"/>
          <w:color w:val="000000" w:themeColor="text1"/>
          <w:rtl/>
        </w:rPr>
        <w:t>الإيصاء</w:t>
      </w:r>
      <w:proofErr w:type="spellEnd"/>
      <w:r w:rsidRPr="00973B8E">
        <w:rPr>
          <w:rFonts w:hint="cs"/>
          <w:color w:val="000000" w:themeColor="text1"/>
          <w:rtl/>
        </w:rPr>
        <w:t xml:space="preserve"> أو الزبونة في تصميم المنتجات.</w:t>
      </w:r>
    </w:p>
    <w:p w:rsidR="006D302B" w:rsidRPr="00973B8E" w:rsidRDefault="006D302B" w:rsidP="006D302B">
      <w:pPr>
        <w:pStyle w:val="a3"/>
        <w:numPr>
          <w:ilvl w:val="0"/>
          <w:numId w:val="2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انتاج منتجات متنوعة باستخدام تكنولوجيا وأغراض عامة.</w:t>
      </w:r>
    </w:p>
    <w:p w:rsidR="006D302B" w:rsidRPr="00973B8E" w:rsidRDefault="006D302B" w:rsidP="006D302B">
      <w:pPr>
        <w:pStyle w:val="a3"/>
        <w:numPr>
          <w:ilvl w:val="0"/>
          <w:numId w:val="2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كر أعلاه.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تصف استراتيجية الأعمال الآتي ا عدا:</w:t>
      </w:r>
    </w:p>
    <w:p w:rsidR="006D302B" w:rsidRPr="00973B8E" w:rsidRDefault="006D302B" w:rsidP="006D302B">
      <w:pPr>
        <w:pStyle w:val="a3"/>
        <w:numPr>
          <w:ilvl w:val="0"/>
          <w:numId w:val="2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تساعد </w:t>
      </w:r>
      <w:r w:rsidRPr="00973B8E">
        <w:rPr>
          <w:color w:val="000000" w:themeColor="text1"/>
        </w:rPr>
        <w:t xml:space="preserve">SBU </w:t>
      </w:r>
      <w:r w:rsidRPr="00973B8E">
        <w:rPr>
          <w:rFonts w:hint="cs"/>
          <w:color w:val="000000" w:themeColor="text1"/>
          <w:rtl/>
        </w:rPr>
        <w:t xml:space="preserve"> علي المساهمة في دعم </w:t>
      </w:r>
      <w:proofErr w:type="spellStart"/>
      <w:r w:rsidRPr="00973B8E">
        <w:rPr>
          <w:rFonts w:hint="cs"/>
          <w:color w:val="000000" w:themeColor="text1"/>
          <w:rtl/>
        </w:rPr>
        <w:t>واسناد</w:t>
      </w:r>
      <w:proofErr w:type="spellEnd"/>
      <w:r w:rsidRPr="00973B8E">
        <w:rPr>
          <w:rFonts w:hint="cs"/>
          <w:color w:val="000000" w:themeColor="text1"/>
          <w:rtl/>
        </w:rPr>
        <w:t xml:space="preserve"> الاستراتيجية الرئيسة للشركة.</w:t>
      </w:r>
    </w:p>
    <w:p w:rsidR="006D302B" w:rsidRPr="00973B8E" w:rsidRDefault="006D302B" w:rsidP="006D302B">
      <w:pPr>
        <w:pStyle w:val="a3"/>
        <w:numPr>
          <w:ilvl w:val="0"/>
          <w:numId w:val="2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تحديد الطريقة الأفضل التي تتنافس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color w:val="000000" w:themeColor="text1"/>
        </w:rPr>
        <w:t xml:space="preserve">SBU </w:t>
      </w:r>
      <w:r w:rsidRPr="00973B8E">
        <w:rPr>
          <w:rFonts w:hint="cs"/>
          <w:color w:val="000000" w:themeColor="text1"/>
          <w:rtl/>
        </w:rPr>
        <w:t xml:space="preserve"> مع المنافسين في السوق.</w:t>
      </w:r>
    </w:p>
    <w:p w:rsidR="006D302B" w:rsidRPr="00973B8E" w:rsidRDefault="006D302B" w:rsidP="006D302B">
      <w:pPr>
        <w:pStyle w:val="a3"/>
        <w:numPr>
          <w:ilvl w:val="0"/>
          <w:numId w:val="2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تركز علي تعظيم انتاجية الموارد لوظائف المنظمة الرئيسية ومنها العمليات.</w:t>
      </w:r>
    </w:p>
    <w:p w:rsidR="006D302B" w:rsidRPr="00973B8E" w:rsidRDefault="006D302B" w:rsidP="006D302B">
      <w:pPr>
        <w:pStyle w:val="a3"/>
        <w:numPr>
          <w:ilvl w:val="0"/>
          <w:numId w:val="2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تحدد أي الأسبقيات التنافسية التي ينبغي التأكيد عليها من قبل </w:t>
      </w:r>
      <w:r w:rsidRPr="00973B8E">
        <w:rPr>
          <w:color w:val="000000" w:themeColor="text1"/>
        </w:rPr>
        <w:t xml:space="preserve">SBU </w:t>
      </w:r>
      <w:proofErr w:type="spellStart"/>
      <w:r w:rsidRPr="00973B8E">
        <w:rPr>
          <w:rFonts w:hint="cs"/>
          <w:color w:val="000000" w:themeColor="text1"/>
          <w:rtl/>
        </w:rPr>
        <w:t>.</w:t>
      </w:r>
      <w:proofErr w:type="spellEnd"/>
    </w:p>
    <w:p w:rsidR="006D302B" w:rsidRPr="00973B8E" w:rsidRDefault="006D302B" w:rsidP="006D302B">
      <w:pPr>
        <w:pStyle w:val="a3"/>
        <w:numPr>
          <w:ilvl w:val="0"/>
          <w:numId w:val="2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توظف الميزة التنافسية التي تتفوق </w:t>
      </w:r>
      <w:proofErr w:type="spellStart"/>
      <w:r w:rsidRPr="00973B8E">
        <w:rPr>
          <w:rFonts w:hint="cs"/>
          <w:color w:val="000000" w:themeColor="text1"/>
          <w:rtl/>
        </w:rPr>
        <w:t>بها</w:t>
      </w:r>
      <w:proofErr w:type="spellEnd"/>
      <w:r w:rsidRPr="00973B8E">
        <w:rPr>
          <w:rFonts w:hint="cs"/>
          <w:color w:val="000000" w:themeColor="text1"/>
          <w:rtl/>
        </w:rPr>
        <w:t xml:space="preserve"> علي المنظمات المنافسة.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المنتجات التي تنتج بكميات كبيرة ولا تتغير مواصفاتها تسمي بالمنتجات:</w:t>
      </w:r>
    </w:p>
    <w:p w:rsidR="006D302B" w:rsidRPr="00973B8E" w:rsidRDefault="006D302B" w:rsidP="006D302B">
      <w:pPr>
        <w:pStyle w:val="a3"/>
        <w:numPr>
          <w:ilvl w:val="0"/>
          <w:numId w:val="2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سريعة التلف.</w:t>
      </w:r>
    </w:p>
    <w:p w:rsidR="006D302B" w:rsidRPr="00973B8E" w:rsidRDefault="006D302B" w:rsidP="006D302B">
      <w:pPr>
        <w:pStyle w:val="a3"/>
        <w:numPr>
          <w:ilvl w:val="0"/>
          <w:numId w:val="2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غير النمطية.</w:t>
      </w:r>
    </w:p>
    <w:p w:rsidR="006D302B" w:rsidRPr="00973B8E" w:rsidRDefault="006D302B" w:rsidP="006D302B">
      <w:pPr>
        <w:pStyle w:val="a3"/>
        <w:numPr>
          <w:ilvl w:val="0"/>
          <w:numId w:val="2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الاستهلاكية.</w:t>
      </w:r>
    </w:p>
    <w:p w:rsidR="006D302B" w:rsidRPr="00973B8E" w:rsidRDefault="006D302B" w:rsidP="006D302B">
      <w:pPr>
        <w:pStyle w:val="a3"/>
        <w:numPr>
          <w:ilvl w:val="0"/>
          <w:numId w:val="2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النمطية.</w:t>
      </w:r>
    </w:p>
    <w:p w:rsidR="006D302B" w:rsidRPr="00973B8E" w:rsidRDefault="006D302B" w:rsidP="006D302B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يمتد نشاط التنبؤ ليغطي المجالات التالية:</w:t>
      </w:r>
    </w:p>
    <w:p w:rsidR="006D302B" w:rsidRPr="00973B8E" w:rsidRDefault="006D302B" w:rsidP="006D302B">
      <w:pPr>
        <w:pStyle w:val="a3"/>
        <w:numPr>
          <w:ilvl w:val="0"/>
          <w:numId w:val="2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الانتاج.</w:t>
      </w:r>
    </w:p>
    <w:p w:rsidR="006D302B" w:rsidRPr="00973B8E" w:rsidRDefault="006D302B" w:rsidP="006D302B">
      <w:pPr>
        <w:pStyle w:val="a3"/>
        <w:numPr>
          <w:ilvl w:val="0"/>
          <w:numId w:val="2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اقتناء المواد لأولية.</w:t>
      </w:r>
    </w:p>
    <w:p w:rsidR="006D302B" w:rsidRPr="00973B8E" w:rsidRDefault="006D302B" w:rsidP="006D302B">
      <w:pPr>
        <w:pStyle w:val="a3"/>
        <w:numPr>
          <w:ilvl w:val="0"/>
          <w:numId w:val="2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المخزن والتوزيع.</w:t>
      </w:r>
    </w:p>
    <w:p w:rsidR="006D302B" w:rsidRPr="00973B8E" w:rsidRDefault="006D302B" w:rsidP="006D302B">
      <w:pPr>
        <w:pStyle w:val="a3"/>
        <w:numPr>
          <w:ilvl w:val="0"/>
          <w:numId w:val="2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السوق.</w:t>
      </w:r>
    </w:p>
    <w:p w:rsidR="006D302B" w:rsidRPr="00973B8E" w:rsidRDefault="006D302B" w:rsidP="006D302B">
      <w:pPr>
        <w:pStyle w:val="a3"/>
        <w:numPr>
          <w:ilvl w:val="0"/>
          <w:numId w:val="2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الطريقة الأنسب لتنبؤ التقدم التكنولوجي هي:</w:t>
      </w:r>
    </w:p>
    <w:p w:rsidR="003B6B03" w:rsidRPr="00973B8E" w:rsidRDefault="003B6B03" w:rsidP="009461E1">
      <w:pPr>
        <w:pStyle w:val="a3"/>
        <w:numPr>
          <w:ilvl w:val="0"/>
          <w:numId w:val="29"/>
        </w:numPr>
        <w:tabs>
          <w:tab w:val="left" w:pos="935"/>
        </w:tabs>
        <w:spacing w:line="240" w:lineRule="auto"/>
        <w:ind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طريقة تحليل الارتباط.</w:t>
      </w:r>
    </w:p>
    <w:p w:rsidR="003B6B03" w:rsidRPr="00973B8E" w:rsidRDefault="003B6B03" w:rsidP="009461E1">
      <w:pPr>
        <w:pStyle w:val="a3"/>
        <w:numPr>
          <w:ilvl w:val="0"/>
          <w:numId w:val="29"/>
        </w:numPr>
        <w:tabs>
          <w:tab w:val="left" w:pos="991"/>
        </w:tabs>
        <w:spacing w:line="240" w:lineRule="auto"/>
        <w:ind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أسلوب لجنة الخبراء.</w:t>
      </w:r>
    </w:p>
    <w:p w:rsidR="003B6B03" w:rsidRPr="00973B8E" w:rsidRDefault="003B6B03" w:rsidP="009461E1">
      <w:pPr>
        <w:pStyle w:val="a3"/>
        <w:numPr>
          <w:ilvl w:val="0"/>
          <w:numId w:val="29"/>
        </w:numPr>
        <w:tabs>
          <w:tab w:val="left" w:pos="991"/>
        </w:tabs>
        <w:spacing w:line="240" w:lineRule="auto"/>
        <w:ind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أسلوب دلفي.</w:t>
      </w:r>
    </w:p>
    <w:p w:rsidR="003B6B03" w:rsidRPr="00973B8E" w:rsidRDefault="003B6B03" w:rsidP="009461E1">
      <w:pPr>
        <w:pStyle w:val="a3"/>
        <w:numPr>
          <w:ilvl w:val="0"/>
          <w:numId w:val="29"/>
        </w:numPr>
        <w:tabs>
          <w:tab w:val="left" w:pos="991"/>
        </w:tabs>
        <w:spacing w:line="240" w:lineRule="auto"/>
        <w:ind w:right="-142" w:hanging="12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التشابه التاريخي.</w:t>
      </w:r>
    </w:p>
    <w:p w:rsidR="00FE3439" w:rsidRDefault="00FE3439">
      <w:pPr>
        <w:bidi w:val="0"/>
        <w:rPr>
          <w:color w:val="000000" w:themeColor="text1"/>
          <w:rtl/>
        </w:rPr>
      </w:pPr>
      <w:r>
        <w:rPr>
          <w:color w:val="000000" w:themeColor="text1"/>
          <w:rtl/>
        </w:rPr>
        <w:br w:type="page"/>
      </w:r>
    </w:p>
    <w:p w:rsidR="00FE3439" w:rsidRDefault="00FE3439">
      <w:pPr>
        <w:bidi w:val="0"/>
        <w:rPr>
          <w:color w:val="000000" w:themeColor="text1"/>
          <w:rtl/>
        </w:rPr>
      </w:pP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يحقق الترتيب الداخلي علي أساس المنتج المزايا التالية:</w:t>
      </w:r>
    </w:p>
    <w:p w:rsidR="003B6B03" w:rsidRPr="00973B8E" w:rsidRDefault="003B6B03" w:rsidP="00421B14">
      <w:pPr>
        <w:pStyle w:val="a3"/>
        <w:numPr>
          <w:ilvl w:val="0"/>
          <w:numId w:val="4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سهولة السيطرة والإشراف علي العمليات.</w:t>
      </w:r>
    </w:p>
    <w:p w:rsidR="003B6B03" w:rsidRPr="00973B8E" w:rsidRDefault="003B6B03" w:rsidP="00421B14">
      <w:pPr>
        <w:pStyle w:val="a3"/>
        <w:numPr>
          <w:ilvl w:val="0"/>
          <w:numId w:val="4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انخفاض كمية المخزون تحت التشغيل.</w:t>
      </w:r>
    </w:p>
    <w:p w:rsidR="003B6B03" w:rsidRPr="00973B8E" w:rsidRDefault="003B6B03" w:rsidP="00421B14">
      <w:pPr>
        <w:pStyle w:val="a3"/>
        <w:numPr>
          <w:ilvl w:val="0"/>
          <w:numId w:val="4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سهولة جدولة الأعمال.</w:t>
      </w:r>
    </w:p>
    <w:p w:rsidR="003B6B03" w:rsidRPr="00973B8E" w:rsidRDefault="003B6B03" w:rsidP="00421B14">
      <w:pPr>
        <w:pStyle w:val="a3"/>
        <w:numPr>
          <w:ilvl w:val="0"/>
          <w:numId w:val="4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انتاجية عالية للموارد.</w:t>
      </w:r>
    </w:p>
    <w:p w:rsidR="003B6B03" w:rsidRPr="00973B8E" w:rsidRDefault="003B6B03" w:rsidP="00421B14">
      <w:pPr>
        <w:pStyle w:val="a3"/>
        <w:numPr>
          <w:ilvl w:val="0"/>
          <w:numId w:val="42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في حالة وجود محطتي عمل فإن ظاهرة الوقت الضائع تحدث  عندما يكون وقت انتاج الوحدة الواحدة من المنتج في محطة العمل:</w:t>
      </w:r>
    </w:p>
    <w:p w:rsidR="003B6B03" w:rsidRPr="00973B8E" w:rsidRDefault="003B6B03" w:rsidP="00421B14">
      <w:pPr>
        <w:pStyle w:val="a3"/>
        <w:numPr>
          <w:ilvl w:val="0"/>
          <w:numId w:val="4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الأولي أقل من وقت انتاج الوحدة الواحدة من المنتج في المحطة التالية لها مباشرة.</w:t>
      </w:r>
    </w:p>
    <w:p w:rsidR="003B6B03" w:rsidRPr="00973B8E" w:rsidRDefault="003B6B03" w:rsidP="00421B14">
      <w:pPr>
        <w:pStyle w:val="a3"/>
        <w:numPr>
          <w:ilvl w:val="0"/>
          <w:numId w:val="4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الثانية أقل من وقت انتاج الوحدة الواحدة من المنتج في المحطة السابقة لها مباشرة.</w:t>
      </w:r>
    </w:p>
    <w:p w:rsidR="003B6B03" w:rsidRPr="00973B8E" w:rsidRDefault="003B6B03" w:rsidP="00421B14">
      <w:pPr>
        <w:pStyle w:val="a3"/>
        <w:numPr>
          <w:ilvl w:val="0"/>
          <w:numId w:val="4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الأولي أكبر من وقت انتاج الوحدة الواحدة من المنتج في المحطة التالية لها مباشرة.</w:t>
      </w:r>
    </w:p>
    <w:p w:rsidR="003B6B03" w:rsidRPr="00973B8E" w:rsidRDefault="003B6B03" w:rsidP="00421B14">
      <w:pPr>
        <w:pStyle w:val="a3"/>
        <w:numPr>
          <w:ilvl w:val="0"/>
          <w:numId w:val="4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 + ب</w:t>
      </w:r>
    </w:p>
    <w:p w:rsidR="003B6B03" w:rsidRPr="00973B8E" w:rsidRDefault="003B6B03" w:rsidP="00421B14">
      <w:pPr>
        <w:pStyle w:val="a3"/>
        <w:numPr>
          <w:ilvl w:val="0"/>
          <w:numId w:val="45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 + ث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في حالة وجود محطتي عمل فإن ظاهرة الاختناق تحدث  عندما يكون وقت انتاج الوحدة الواحدة من المنتج في محطة العمل:</w:t>
      </w:r>
    </w:p>
    <w:p w:rsidR="003B6B03" w:rsidRPr="00973B8E" w:rsidRDefault="003B6B03" w:rsidP="00421B14">
      <w:pPr>
        <w:pStyle w:val="a3"/>
        <w:numPr>
          <w:ilvl w:val="0"/>
          <w:numId w:val="4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الأولي أكبر من وقت انتاج الوحدة الواحدة من المنتج في المحطة التالية لها مباشرة.</w:t>
      </w:r>
    </w:p>
    <w:p w:rsidR="003B6B03" w:rsidRPr="00973B8E" w:rsidRDefault="003B6B03" w:rsidP="00421B14">
      <w:pPr>
        <w:pStyle w:val="a3"/>
        <w:numPr>
          <w:ilvl w:val="0"/>
          <w:numId w:val="4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الثانية أقل من وقت انتاج الوحدة الواحدة من المنتج في المحطة السابقة لها مباشرة.</w:t>
      </w:r>
    </w:p>
    <w:p w:rsidR="003B6B03" w:rsidRPr="00973B8E" w:rsidRDefault="003B6B03" w:rsidP="00421B14">
      <w:pPr>
        <w:pStyle w:val="a3"/>
        <w:numPr>
          <w:ilvl w:val="0"/>
          <w:numId w:val="4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الثانية أكبر من وقت انتاج الوحدة الواحدة من المنتج في المحطة السابقة لها مباشرة.</w:t>
      </w:r>
    </w:p>
    <w:p w:rsidR="003B6B03" w:rsidRPr="00973B8E" w:rsidRDefault="003B6B03" w:rsidP="00421B14">
      <w:pPr>
        <w:pStyle w:val="a3"/>
        <w:numPr>
          <w:ilvl w:val="0"/>
          <w:numId w:val="4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 + ب</w:t>
      </w:r>
    </w:p>
    <w:p w:rsidR="003B6B03" w:rsidRPr="00973B8E" w:rsidRDefault="003B6B03" w:rsidP="00421B14">
      <w:pPr>
        <w:pStyle w:val="a3"/>
        <w:numPr>
          <w:ilvl w:val="0"/>
          <w:numId w:val="46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أ + ث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يحقق الترتيب الداخلي علي أساس العملية المزايا التالية:</w:t>
      </w:r>
    </w:p>
    <w:p w:rsidR="003B6B03" w:rsidRPr="00973B8E" w:rsidRDefault="003B6B03" w:rsidP="00421B14">
      <w:pPr>
        <w:pStyle w:val="a3"/>
        <w:numPr>
          <w:ilvl w:val="0"/>
          <w:numId w:val="4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سهولة السيطرة والإشراف علي العمليات.</w:t>
      </w:r>
    </w:p>
    <w:p w:rsidR="003B6B03" w:rsidRPr="00973B8E" w:rsidRDefault="003B6B03" w:rsidP="00421B14">
      <w:pPr>
        <w:pStyle w:val="a3"/>
        <w:numPr>
          <w:ilvl w:val="0"/>
          <w:numId w:val="4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انخفاض كمية المخزون تحت التشغيل.</w:t>
      </w:r>
    </w:p>
    <w:p w:rsidR="003B6B03" w:rsidRPr="00973B8E" w:rsidRDefault="003B6B03" w:rsidP="00421B14">
      <w:pPr>
        <w:pStyle w:val="a3"/>
        <w:numPr>
          <w:ilvl w:val="0"/>
          <w:numId w:val="4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استخدام موارد مرنة تسمح بتغيير عمليات الانتاج دون الحاجة لتغيير الماكينات.</w:t>
      </w:r>
    </w:p>
    <w:p w:rsidR="003B6B03" w:rsidRPr="00973B8E" w:rsidRDefault="003B6B03" w:rsidP="00421B14">
      <w:pPr>
        <w:pStyle w:val="a3"/>
        <w:numPr>
          <w:ilvl w:val="0"/>
          <w:numId w:val="4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انتاجية عالية للموارد.</w:t>
      </w:r>
    </w:p>
    <w:p w:rsidR="003B6B03" w:rsidRPr="00973B8E" w:rsidRDefault="003B6B03" w:rsidP="00421B14">
      <w:pPr>
        <w:pStyle w:val="a3"/>
        <w:numPr>
          <w:ilvl w:val="0"/>
          <w:numId w:val="47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ما يلي يمثل التغيرات المستقبلية التي يجب أخذها في الحسبان عند تصميم الترتيب الداخلي لكي لا تواجه المنظمة مشكلة في المستقبل، ما عدا:</w:t>
      </w:r>
    </w:p>
    <w:p w:rsidR="003B6B03" w:rsidRPr="00973B8E" w:rsidRDefault="003B6B03" w:rsidP="00421B14">
      <w:pPr>
        <w:pStyle w:val="a3"/>
        <w:numPr>
          <w:ilvl w:val="0"/>
          <w:numId w:val="4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توسيع أحد خطوط الانتاج/ التجميع.</w:t>
      </w:r>
    </w:p>
    <w:p w:rsidR="003B6B03" w:rsidRPr="00973B8E" w:rsidRDefault="003B6B03" w:rsidP="00421B14">
      <w:pPr>
        <w:pStyle w:val="a3"/>
        <w:numPr>
          <w:ilvl w:val="0"/>
          <w:numId w:val="4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إضافة منتج جديد أو ماكينة جديدة.</w:t>
      </w:r>
    </w:p>
    <w:p w:rsidR="003B6B03" w:rsidRPr="00973B8E" w:rsidRDefault="003B6B03" w:rsidP="00421B14">
      <w:pPr>
        <w:pStyle w:val="a3"/>
        <w:numPr>
          <w:ilvl w:val="0"/>
          <w:numId w:val="4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تغيير موردي المواد الأولية التي تجهز المواد لأحد خطوط الانتاج/ التجميع.</w:t>
      </w:r>
    </w:p>
    <w:p w:rsidR="003B6B03" w:rsidRPr="00973B8E" w:rsidRDefault="003B6B03" w:rsidP="00421B14">
      <w:pPr>
        <w:pStyle w:val="a3"/>
        <w:numPr>
          <w:ilvl w:val="0"/>
          <w:numId w:val="4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تغيير مواقع خطوط الانتاج / التجميع.</w:t>
      </w:r>
    </w:p>
    <w:p w:rsidR="003B6B03" w:rsidRPr="00973B8E" w:rsidRDefault="003B6B03" w:rsidP="00421B14">
      <w:pPr>
        <w:pStyle w:val="a3"/>
        <w:numPr>
          <w:ilvl w:val="0"/>
          <w:numId w:val="48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استحداث خط انتاج / تجميع جديد.</w:t>
      </w:r>
    </w:p>
    <w:p w:rsidR="00A817A2" w:rsidRPr="00973B8E" w:rsidRDefault="00A817A2" w:rsidP="00A817A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عيوب الترتيب الداخلي للمصنع علي أساس العملية الآتي:</w:t>
      </w:r>
    </w:p>
    <w:p w:rsidR="00A817A2" w:rsidRPr="00973B8E" w:rsidRDefault="00A817A2" w:rsidP="00A817A2">
      <w:pPr>
        <w:pStyle w:val="a3"/>
        <w:numPr>
          <w:ilvl w:val="0"/>
          <w:numId w:val="4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مرونة منخفضة في التكييف للتغيرات في العمليات.</w:t>
      </w:r>
    </w:p>
    <w:p w:rsidR="00A817A2" w:rsidRPr="00973B8E" w:rsidRDefault="00A817A2" w:rsidP="00A817A2">
      <w:pPr>
        <w:pStyle w:val="a3"/>
        <w:numPr>
          <w:ilvl w:val="0"/>
          <w:numId w:val="4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توقف أي ماكينة داخل المصنع بأكمله.</w:t>
      </w:r>
    </w:p>
    <w:p w:rsidR="00A817A2" w:rsidRPr="00973B8E" w:rsidRDefault="00A817A2" w:rsidP="00A817A2">
      <w:pPr>
        <w:pStyle w:val="a3"/>
        <w:numPr>
          <w:ilvl w:val="0"/>
          <w:numId w:val="4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تعقد وتداخل المسارات التكنولوجية للمنتجات وصعوبة متابعتها وضبطها.</w:t>
      </w:r>
    </w:p>
    <w:p w:rsidR="00A817A2" w:rsidRPr="00973B8E" w:rsidRDefault="00A817A2" w:rsidP="00A817A2">
      <w:pPr>
        <w:pStyle w:val="a3"/>
        <w:numPr>
          <w:ilvl w:val="0"/>
          <w:numId w:val="4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يتطلب استثمارات مالية كبيرة.</w:t>
      </w:r>
    </w:p>
    <w:p w:rsidR="00A817A2" w:rsidRPr="00973B8E" w:rsidRDefault="00A817A2" w:rsidP="00A817A2">
      <w:pPr>
        <w:pStyle w:val="a3"/>
        <w:numPr>
          <w:ilvl w:val="0"/>
          <w:numId w:val="43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ليس كل ما ذكر أعلاه.</w:t>
      </w:r>
    </w:p>
    <w:p w:rsidR="00A817A2" w:rsidRPr="00973B8E" w:rsidRDefault="00A817A2" w:rsidP="00A817A2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من المعايير التي تستخدم في الحكم علي الترتيب الداخلي:</w:t>
      </w:r>
    </w:p>
    <w:p w:rsidR="00A817A2" w:rsidRPr="00973B8E" w:rsidRDefault="00A817A2" w:rsidP="00A817A2">
      <w:pPr>
        <w:pStyle w:val="a3"/>
        <w:numPr>
          <w:ilvl w:val="0"/>
          <w:numId w:val="4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استخدام أسلوب نقل ومناولة وفعال.</w:t>
      </w:r>
    </w:p>
    <w:p w:rsidR="00A817A2" w:rsidRPr="00973B8E" w:rsidRDefault="00A817A2" w:rsidP="00A817A2">
      <w:pPr>
        <w:pStyle w:val="a3"/>
        <w:numPr>
          <w:ilvl w:val="0"/>
          <w:numId w:val="4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الاستخدام الاقتصادي لمساحات المصنع.</w:t>
      </w:r>
    </w:p>
    <w:p w:rsidR="00A817A2" w:rsidRPr="00973B8E" w:rsidRDefault="00A817A2" w:rsidP="00A817A2">
      <w:pPr>
        <w:pStyle w:val="a3"/>
        <w:numPr>
          <w:ilvl w:val="0"/>
          <w:numId w:val="4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توفر مخارج للطوارئ في حال حدوث حريق أو انفجار.</w:t>
      </w:r>
    </w:p>
    <w:p w:rsidR="00A817A2" w:rsidRPr="00973B8E" w:rsidRDefault="00A817A2" w:rsidP="00A817A2">
      <w:pPr>
        <w:pStyle w:val="a3"/>
        <w:numPr>
          <w:ilvl w:val="0"/>
          <w:numId w:val="4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توفير الظروف الملائمة للأفراد أثناء العمل.</w:t>
      </w:r>
    </w:p>
    <w:p w:rsidR="00A817A2" w:rsidRPr="00973B8E" w:rsidRDefault="00A817A2" w:rsidP="00A817A2">
      <w:pPr>
        <w:pStyle w:val="a3"/>
        <w:numPr>
          <w:ilvl w:val="0"/>
          <w:numId w:val="44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كل ما ذكر أعلاه.</w:t>
      </w:r>
    </w:p>
    <w:p w:rsidR="003B6B03" w:rsidRPr="00973B8E" w:rsidRDefault="003B6B03" w:rsidP="00177695">
      <w:pPr>
        <w:pStyle w:val="a3"/>
        <w:numPr>
          <w:ilvl w:val="0"/>
          <w:numId w:val="50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عند تخفيض وقت دورة الانتاج من (10) الي (6) دقائق لخط انتاج يعمل (6) ساعات عمل يوميا فإن حجم الطلب اليومي الذي يمكن مقابلته هو:</w:t>
      </w:r>
    </w:p>
    <w:p w:rsidR="003B6B03" w:rsidRPr="00973B8E" w:rsidRDefault="003B6B03" w:rsidP="00421B14">
      <w:pPr>
        <w:pStyle w:val="a3"/>
        <w:numPr>
          <w:ilvl w:val="0"/>
          <w:numId w:val="4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>80 وحدة.</w:t>
      </w:r>
    </w:p>
    <w:p w:rsidR="003B6B03" w:rsidRPr="00973B8E" w:rsidRDefault="003B6B03" w:rsidP="00421B14">
      <w:pPr>
        <w:pStyle w:val="a3"/>
        <w:numPr>
          <w:ilvl w:val="0"/>
          <w:numId w:val="4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60 وحدة.</w:t>
      </w:r>
    </w:p>
    <w:p w:rsidR="003B6B03" w:rsidRPr="00973B8E" w:rsidRDefault="003B6B03" w:rsidP="00421B14">
      <w:pPr>
        <w:pStyle w:val="a3"/>
        <w:numPr>
          <w:ilvl w:val="0"/>
          <w:numId w:val="49"/>
        </w:numPr>
        <w:tabs>
          <w:tab w:val="left" w:pos="935"/>
        </w:tabs>
        <w:spacing w:line="240" w:lineRule="auto"/>
        <w:ind w:right="-142" w:hanging="423"/>
        <w:rPr>
          <w:color w:val="000000" w:themeColor="text1"/>
        </w:rPr>
      </w:pPr>
      <w:r w:rsidRPr="00973B8E">
        <w:rPr>
          <w:rFonts w:hint="cs"/>
          <w:color w:val="000000" w:themeColor="text1"/>
          <w:rtl/>
        </w:rPr>
        <w:t xml:space="preserve"> 36 وحدة.</w:t>
      </w:r>
    </w:p>
    <w:p w:rsidR="0043259B" w:rsidRDefault="003B6B03" w:rsidP="00F034D1">
      <w:pPr>
        <w:pStyle w:val="a3"/>
        <w:numPr>
          <w:ilvl w:val="0"/>
          <w:numId w:val="49"/>
        </w:numPr>
        <w:tabs>
          <w:tab w:val="left" w:pos="424"/>
          <w:tab w:val="left" w:pos="935"/>
        </w:tabs>
        <w:spacing w:line="240" w:lineRule="auto"/>
        <w:ind w:right="-142" w:hanging="423"/>
      </w:pPr>
      <w:r w:rsidRPr="00F034D1">
        <w:rPr>
          <w:rFonts w:hint="cs"/>
          <w:color w:val="000000" w:themeColor="text1"/>
          <w:rtl/>
        </w:rPr>
        <w:t>30 وحدة.</w:t>
      </w:r>
      <w:r w:rsidR="00696EFB" w:rsidRPr="00973B8E">
        <w:rPr>
          <w:rFonts w:hint="cs"/>
          <w:rtl/>
        </w:rPr>
        <w:t xml:space="preserve">                             </w:t>
      </w:r>
      <w:r w:rsidR="00696EFB" w:rsidRPr="00F034D1">
        <w:rPr>
          <w:rFonts w:hint="cs"/>
          <w:b/>
          <w:bCs/>
          <w:vertAlign w:val="subscript"/>
          <w:rtl/>
        </w:rPr>
        <w:t xml:space="preserve">مع تمنياتي بالتوفيق د/ عطف عبد الباري   </w:t>
      </w:r>
      <w:r w:rsidR="00696EFB" w:rsidRPr="00F034D1">
        <w:rPr>
          <w:rFonts w:hint="cs"/>
          <w:b/>
          <w:bCs/>
          <w:u w:val="single"/>
          <w:vertAlign w:val="subscript"/>
          <w:rtl/>
        </w:rPr>
        <w:t>ايميل</w:t>
      </w:r>
      <w:r w:rsidR="00696EFB" w:rsidRPr="00F034D1">
        <w:rPr>
          <w:rFonts w:hint="cs"/>
          <w:b/>
          <w:bCs/>
          <w:vertAlign w:val="subscript"/>
          <w:rtl/>
        </w:rPr>
        <w:t xml:space="preserve">: </w:t>
      </w:r>
      <w:hyperlink r:id="rId7" w:history="1">
        <w:r w:rsidR="009461E1" w:rsidRPr="00F034D1">
          <w:rPr>
            <w:rStyle w:val="Hyperlink"/>
            <w:b/>
            <w:bCs/>
            <w:vertAlign w:val="subscript"/>
          </w:rPr>
          <w:t>drexpertatef@yahoo.com</w:t>
        </w:r>
      </w:hyperlink>
    </w:p>
    <w:sectPr w:rsidR="0043259B" w:rsidSect="00AD2FB5">
      <w:footerReference w:type="default" r:id="rId8"/>
      <w:pgSz w:w="11906" w:h="16838"/>
      <w:pgMar w:top="851" w:right="566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12E" w:rsidRDefault="004C612E" w:rsidP="00421B14">
      <w:pPr>
        <w:spacing w:after="0" w:line="240" w:lineRule="auto"/>
      </w:pPr>
      <w:r>
        <w:separator/>
      </w:r>
    </w:p>
  </w:endnote>
  <w:endnote w:type="continuationSeparator" w:id="0">
    <w:p w:rsidR="004C612E" w:rsidRDefault="004C612E" w:rsidP="0042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rtl/>
      </w:rPr>
      <w:id w:val="196592592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  <w:rtl/>
          </w:rPr>
          <w:id w:val="-1420714666"/>
          <w:docPartObj>
            <w:docPartGallery w:val="Page Numbers (Margins)"/>
            <w:docPartUnique/>
          </w:docPartObj>
        </w:sdtPr>
        <w:sdtContent>
          <w:p w:rsidR="00E81958" w:rsidRDefault="007B404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w:pict>
                <v:oval id="شكل بيضاوي 10" o:spid="_x0000_s4097" style="position:absolute;left:0;text-align:left;margin-left:0;margin-top:0;width:49.35pt;height:49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<v:textbox inset="0,,0">
                    <w:txbxContent>
                      <w:p w:rsidR="00E81958" w:rsidRDefault="007B4049">
                        <w:pPr>
                          <w:pStyle w:val="a5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7B4049">
                          <w:fldChar w:fldCharType="begin"/>
                        </w:r>
                        <w:r w:rsidR="00E81958">
                          <w:instrText>PAGE    \* MERGEFORMAT</w:instrText>
                        </w:r>
                        <w:r w:rsidRPr="007B4049">
                          <w:fldChar w:fldCharType="separate"/>
                        </w:r>
                        <w:r w:rsidR="000C3142" w:rsidRPr="000C3142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w:r>
          </w:p>
        </w:sdtContent>
      </w:sdt>
    </w:sdtContent>
  </w:sdt>
  <w:p w:rsidR="00E81958" w:rsidRDefault="00E81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12E" w:rsidRDefault="004C612E" w:rsidP="00421B14">
      <w:pPr>
        <w:spacing w:after="0" w:line="240" w:lineRule="auto"/>
      </w:pPr>
      <w:r>
        <w:separator/>
      </w:r>
    </w:p>
  </w:footnote>
  <w:footnote w:type="continuationSeparator" w:id="0">
    <w:p w:rsidR="004C612E" w:rsidRDefault="004C612E" w:rsidP="00421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75F"/>
    <w:multiLevelType w:val="hybridMultilevel"/>
    <w:tmpl w:val="42C27238"/>
    <w:lvl w:ilvl="0" w:tplc="191EF1F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97764"/>
    <w:multiLevelType w:val="hybridMultilevel"/>
    <w:tmpl w:val="8C229A7A"/>
    <w:lvl w:ilvl="0" w:tplc="B6C29EDC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840A1C"/>
    <w:multiLevelType w:val="hybridMultilevel"/>
    <w:tmpl w:val="4D4843DC"/>
    <w:lvl w:ilvl="0" w:tplc="A10A8F0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90117A"/>
    <w:multiLevelType w:val="hybridMultilevel"/>
    <w:tmpl w:val="34C0242E"/>
    <w:lvl w:ilvl="0" w:tplc="77FC77F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D43AF9"/>
    <w:multiLevelType w:val="hybridMultilevel"/>
    <w:tmpl w:val="D556C51E"/>
    <w:lvl w:ilvl="0" w:tplc="1022393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E33A87"/>
    <w:multiLevelType w:val="hybridMultilevel"/>
    <w:tmpl w:val="C1D21DDC"/>
    <w:lvl w:ilvl="0" w:tplc="D6CA8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B5503"/>
    <w:multiLevelType w:val="hybridMultilevel"/>
    <w:tmpl w:val="2F96D540"/>
    <w:lvl w:ilvl="0" w:tplc="538A5B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743C"/>
    <w:multiLevelType w:val="hybridMultilevel"/>
    <w:tmpl w:val="49966680"/>
    <w:lvl w:ilvl="0" w:tplc="5C96643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2157C8"/>
    <w:multiLevelType w:val="hybridMultilevel"/>
    <w:tmpl w:val="CC3A6524"/>
    <w:lvl w:ilvl="0" w:tplc="84FC57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ED6617"/>
    <w:multiLevelType w:val="hybridMultilevel"/>
    <w:tmpl w:val="79FAD072"/>
    <w:lvl w:ilvl="0" w:tplc="C6D8C8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8A0534"/>
    <w:multiLevelType w:val="hybridMultilevel"/>
    <w:tmpl w:val="758CD642"/>
    <w:lvl w:ilvl="0" w:tplc="8F227A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E916EF"/>
    <w:multiLevelType w:val="hybridMultilevel"/>
    <w:tmpl w:val="A060EDE2"/>
    <w:lvl w:ilvl="0" w:tplc="A26A2AF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07057"/>
    <w:multiLevelType w:val="hybridMultilevel"/>
    <w:tmpl w:val="2174AD8C"/>
    <w:lvl w:ilvl="0" w:tplc="0E4235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3A3BAC"/>
    <w:multiLevelType w:val="hybridMultilevel"/>
    <w:tmpl w:val="8AC40D44"/>
    <w:lvl w:ilvl="0" w:tplc="45E84E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27306"/>
    <w:multiLevelType w:val="hybridMultilevel"/>
    <w:tmpl w:val="1B46CFCA"/>
    <w:lvl w:ilvl="0" w:tplc="F124B7AE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9070BF"/>
    <w:multiLevelType w:val="hybridMultilevel"/>
    <w:tmpl w:val="19680C00"/>
    <w:lvl w:ilvl="0" w:tplc="A008FBB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4E40A07"/>
    <w:multiLevelType w:val="hybridMultilevel"/>
    <w:tmpl w:val="7E2254CA"/>
    <w:lvl w:ilvl="0" w:tplc="5A56FB1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62D4807"/>
    <w:multiLevelType w:val="hybridMultilevel"/>
    <w:tmpl w:val="89E2371E"/>
    <w:lvl w:ilvl="0" w:tplc="9850C4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8207F74"/>
    <w:multiLevelType w:val="hybridMultilevel"/>
    <w:tmpl w:val="465A6C0C"/>
    <w:lvl w:ilvl="0" w:tplc="77741C2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981288"/>
    <w:multiLevelType w:val="hybridMultilevel"/>
    <w:tmpl w:val="6DC45FD4"/>
    <w:lvl w:ilvl="0" w:tplc="344E00D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8A0CDE"/>
    <w:multiLevelType w:val="hybridMultilevel"/>
    <w:tmpl w:val="7D02546C"/>
    <w:lvl w:ilvl="0" w:tplc="23142F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840D8C"/>
    <w:multiLevelType w:val="hybridMultilevel"/>
    <w:tmpl w:val="A77E3626"/>
    <w:lvl w:ilvl="0" w:tplc="B818183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9AB0C6F"/>
    <w:multiLevelType w:val="hybridMultilevel"/>
    <w:tmpl w:val="330A5202"/>
    <w:lvl w:ilvl="0" w:tplc="1C0EAF1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C544F6"/>
    <w:multiLevelType w:val="hybridMultilevel"/>
    <w:tmpl w:val="390E4B16"/>
    <w:lvl w:ilvl="0" w:tplc="F378F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484A2E"/>
    <w:multiLevelType w:val="hybridMultilevel"/>
    <w:tmpl w:val="8EE4380E"/>
    <w:lvl w:ilvl="0" w:tplc="68805D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1B7934"/>
    <w:multiLevelType w:val="hybridMultilevel"/>
    <w:tmpl w:val="7D20B29E"/>
    <w:lvl w:ilvl="0" w:tplc="76D43F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2A234C"/>
    <w:multiLevelType w:val="hybridMultilevel"/>
    <w:tmpl w:val="F26C9E1C"/>
    <w:lvl w:ilvl="0" w:tplc="084ED5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1023F4"/>
    <w:multiLevelType w:val="hybridMultilevel"/>
    <w:tmpl w:val="CD42E2AC"/>
    <w:lvl w:ilvl="0" w:tplc="749C28AA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5E38CA"/>
    <w:multiLevelType w:val="hybridMultilevel"/>
    <w:tmpl w:val="9B324F10"/>
    <w:lvl w:ilvl="0" w:tplc="C712B4B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4BB0853"/>
    <w:multiLevelType w:val="hybridMultilevel"/>
    <w:tmpl w:val="57CEF7EC"/>
    <w:lvl w:ilvl="0" w:tplc="B026473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76E1BBB"/>
    <w:multiLevelType w:val="hybridMultilevel"/>
    <w:tmpl w:val="593268CE"/>
    <w:lvl w:ilvl="0" w:tplc="C98CA5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2A03E8"/>
    <w:multiLevelType w:val="hybridMultilevel"/>
    <w:tmpl w:val="B9E6597C"/>
    <w:lvl w:ilvl="0" w:tplc="0060DAC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28A2FCD"/>
    <w:multiLevelType w:val="hybridMultilevel"/>
    <w:tmpl w:val="7B6E9AF0"/>
    <w:lvl w:ilvl="0" w:tplc="EC66B73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2A428B6"/>
    <w:multiLevelType w:val="hybridMultilevel"/>
    <w:tmpl w:val="60D41BE2"/>
    <w:lvl w:ilvl="0" w:tplc="4942BC6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3356582"/>
    <w:multiLevelType w:val="hybridMultilevel"/>
    <w:tmpl w:val="C98CB0F2"/>
    <w:lvl w:ilvl="0" w:tplc="5BC032E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5902FC1"/>
    <w:multiLevelType w:val="hybridMultilevel"/>
    <w:tmpl w:val="4D787F3A"/>
    <w:lvl w:ilvl="0" w:tplc="56347926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9724196"/>
    <w:multiLevelType w:val="hybridMultilevel"/>
    <w:tmpl w:val="D366A6D6"/>
    <w:lvl w:ilvl="0" w:tplc="11E877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F6F6E28"/>
    <w:multiLevelType w:val="hybridMultilevel"/>
    <w:tmpl w:val="EE9438C2"/>
    <w:lvl w:ilvl="0" w:tplc="33FCA48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1676E7F"/>
    <w:multiLevelType w:val="hybridMultilevel"/>
    <w:tmpl w:val="9342F830"/>
    <w:lvl w:ilvl="0" w:tplc="0B423B3C">
      <w:start w:val="1"/>
      <w:numFmt w:val="arabicAlpha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9CE5F7A"/>
    <w:multiLevelType w:val="hybridMultilevel"/>
    <w:tmpl w:val="50287FA0"/>
    <w:lvl w:ilvl="0" w:tplc="34A297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3B3060"/>
    <w:multiLevelType w:val="hybridMultilevel"/>
    <w:tmpl w:val="71765070"/>
    <w:lvl w:ilvl="0" w:tplc="F2D8F2A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604205"/>
    <w:multiLevelType w:val="hybridMultilevel"/>
    <w:tmpl w:val="25BE5E16"/>
    <w:lvl w:ilvl="0" w:tplc="87FEC0C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535DA0"/>
    <w:multiLevelType w:val="hybridMultilevel"/>
    <w:tmpl w:val="86304418"/>
    <w:lvl w:ilvl="0" w:tplc="7C6EF04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597ED1"/>
    <w:multiLevelType w:val="hybridMultilevel"/>
    <w:tmpl w:val="6A468622"/>
    <w:lvl w:ilvl="0" w:tplc="4EA6CA1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BC49CB"/>
    <w:multiLevelType w:val="hybridMultilevel"/>
    <w:tmpl w:val="31340E30"/>
    <w:lvl w:ilvl="0" w:tplc="EB1C3F5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4D6273"/>
    <w:multiLevelType w:val="hybridMultilevel"/>
    <w:tmpl w:val="C54EC346"/>
    <w:lvl w:ilvl="0" w:tplc="127A169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AA7229F"/>
    <w:multiLevelType w:val="hybridMultilevel"/>
    <w:tmpl w:val="6070181A"/>
    <w:lvl w:ilvl="0" w:tplc="BD526E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C116F3E"/>
    <w:multiLevelType w:val="hybridMultilevel"/>
    <w:tmpl w:val="E4566336"/>
    <w:lvl w:ilvl="0" w:tplc="723CFDA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C3F5F9F"/>
    <w:multiLevelType w:val="hybridMultilevel"/>
    <w:tmpl w:val="00CE563C"/>
    <w:lvl w:ilvl="0" w:tplc="8F66BB70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CB4E69"/>
    <w:multiLevelType w:val="hybridMultilevel"/>
    <w:tmpl w:val="21B20226"/>
    <w:lvl w:ilvl="0" w:tplc="CA76908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32"/>
  </w:num>
  <w:num w:numId="3">
    <w:abstractNumId w:val="40"/>
  </w:num>
  <w:num w:numId="4">
    <w:abstractNumId w:val="22"/>
  </w:num>
  <w:num w:numId="5">
    <w:abstractNumId w:val="38"/>
  </w:num>
  <w:num w:numId="6">
    <w:abstractNumId w:val="44"/>
  </w:num>
  <w:num w:numId="7">
    <w:abstractNumId w:val="16"/>
  </w:num>
  <w:num w:numId="8">
    <w:abstractNumId w:val="4"/>
  </w:num>
  <w:num w:numId="9">
    <w:abstractNumId w:val="46"/>
  </w:num>
  <w:num w:numId="10">
    <w:abstractNumId w:val="0"/>
  </w:num>
  <w:num w:numId="11">
    <w:abstractNumId w:val="15"/>
  </w:num>
  <w:num w:numId="12">
    <w:abstractNumId w:val="28"/>
  </w:num>
  <w:num w:numId="13">
    <w:abstractNumId w:val="21"/>
  </w:num>
  <w:num w:numId="14">
    <w:abstractNumId w:val="18"/>
  </w:num>
  <w:num w:numId="15">
    <w:abstractNumId w:val="29"/>
  </w:num>
  <w:num w:numId="16">
    <w:abstractNumId w:val="26"/>
  </w:num>
  <w:num w:numId="17">
    <w:abstractNumId w:val="3"/>
  </w:num>
  <w:num w:numId="18">
    <w:abstractNumId w:val="12"/>
  </w:num>
  <w:num w:numId="19">
    <w:abstractNumId w:val="37"/>
  </w:num>
  <w:num w:numId="20">
    <w:abstractNumId w:val="25"/>
  </w:num>
  <w:num w:numId="21">
    <w:abstractNumId w:val="31"/>
  </w:num>
  <w:num w:numId="22">
    <w:abstractNumId w:val="17"/>
  </w:num>
  <w:num w:numId="23">
    <w:abstractNumId w:val="11"/>
  </w:num>
  <w:num w:numId="24">
    <w:abstractNumId w:val="24"/>
  </w:num>
  <w:num w:numId="25">
    <w:abstractNumId w:val="10"/>
  </w:num>
  <w:num w:numId="26">
    <w:abstractNumId w:val="45"/>
  </w:num>
  <w:num w:numId="27">
    <w:abstractNumId w:val="36"/>
  </w:num>
  <w:num w:numId="28">
    <w:abstractNumId w:val="2"/>
  </w:num>
  <w:num w:numId="29">
    <w:abstractNumId w:val="13"/>
  </w:num>
  <w:num w:numId="30">
    <w:abstractNumId w:val="33"/>
  </w:num>
  <w:num w:numId="31">
    <w:abstractNumId w:val="9"/>
  </w:num>
  <w:num w:numId="32">
    <w:abstractNumId w:val="6"/>
  </w:num>
  <w:num w:numId="33">
    <w:abstractNumId w:val="1"/>
  </w:num>
  <w:num w:numId="34">
    <w:abstractNumId w:val="14"/>
  </w:num>
  <w:num w:numId="35">
    <w:abstractNumId w:val="42"/>
  </w:num>
  <w:num w:numId="36">
    <w:abstractNumId w:val="20"/>
  </w:num>
  <w:num w:numId="37">
    <w:abstractNumId w:val="47"/>
  </w:num>
  <w:num w:numId="38">
    <w:abstractNumId w:val="34"/>
  </w:num>
  <w:num w:numId="39">
    <w:abstractNumId w:val="7"/>
  </w:num>
  <w:num w:numId="40">
    <w:abstractNumId w:val="8"/>
  </w:num>
  <w:num w:numId="41">
    <w:abstractNumId w:val="23"/>
  </w:num>
  <w:num w:numId="42">
    <w:abstractNumId w:val="35"/>
  </w:num>
  <w:num w:numId="43">
    <w:abstractNumId w:val="30"/>
  </w:num>
  <w:num w:numId="44">
    <w:abstractNumId w:val="41"/>
  </w:num>
  <w:num w:numId="45">
    <w:abstractNumId w:val="48"/>
  </w:num>
  <w:num w:numId="46">
    <w:abstractNumId w:val="27"/>
  </w:num>
  <w:num w:numId="47">
    <w:abstractNumId w:val="43"/>
  </w:num>
  <w:num w:numId="48">
    <w:abstractNumId w:val="19"/>
  </w:num>
  <w:num w:numId="49">
    <w:abstractNumId w:val="49"/>
  </w:num>
  <w:num w:numId="50">
    <w:abstractNumId w:val="5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81958"/>
    <w:rsid w:val="000268FF"/>
    <w:rsid w:val="000C3142"/>
    <w:rsid w:val="0010016F"/>
    <w:rsid w:val="00103748"/>
    <w:rsid w:val="00145DCF"/>
    <w:rsid w:val="001749F1"/>
    <w:rsid w:val="00177695"/>
    <w:rsid w:val="001E385D"/>
    <w:rsid w:val="002079B5"/>
    <w:rsid w:val="002218E5"/>
    <w:rsid w:val="00296726"/>
    <w:rsid w:val="00320AEE"/>
    <w:rsid w:val="003B6B03"/>
    <w:rsid w:val="00421B14"/>
    <w:rsid w:val="0043259B"/>
    <w:rsid w:val="004C612E"/>
    <w:rsid w:val="00511D59"/>
    <w:rsid w:val="00635DF2"/>
    <w:rsid w:val="00696EFB"/>
    <w:rsid w:val="006C62B5"/>
    <w:rsid w:val="006D302B"/>
    <w:rsid w:val="006D3DBA"/>
    <w:rsid w:val="0075529A"/>
    <w:rsid w:val="0077016F"/>
    <w:rsid w:val="00787187"/>
    <w:rsid w:val="007B4049"/>
    <w:rsid w:val="007E7E02"/>
    <w:rsid w:val="00840BC2"/>
    <w:rsid w:val="00844448"/>
    <w:rsid w:val="008B0683"/>
    <w:rsid w:val="008C0B28"/>
    <w:rsid w:val="008C1964"/>
    <w:rsid w:val="008F2910"/>
    <w:rsid w:val="009461E1"/>
    <w:rsid w:val="00973B8E"/>
    <w:rsid w:val="009C360F"/>
    <w:rsid w:val="00A67D79"/>
    <w:rsid w:val="00A817A2"/>
    <w:rsid w:val="00AD2FB5"/>
    <w:rsid w:val="00B37786"/>
    <w:rsid w:val="00BC01E4"/>
    <w:rsid w:val="00C257D2"/>
    <w:rsid w:val="00C50F44"/>
    <w:rsid w:val="00C51060"/>
    <w:rsid w:val="00CA622B"/>
    <w:rsid w:val="00CD5343"/>
    <w:rsid w:val="00D50F7E"/>
    <w:rsid w:val="00E81958"/>
    <w:rsid w:val="00F034D1"/>
    <w:rsid w:val="00F2727E"/>
    <w:rsid w:val="00FE3439"/>
    <w:rsid w:val="00FF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58"/>
    <w:pPr>
      <w:ind w:left="720"/>
      <w:contextualSpacing/>
    </w:pPr>
  </w:style>
  <w:style w:type="paragraph" w:styleId="a4">
    <w:name w:val="No Spacing"/>
    <w:uiPriority w:val="1"/>
    <w:qFormat/>
    <w:rsid w:val="00E81958"/>
    <w:pPr>
      <w:bidi/>
      <w:spacing w:after="0" w:line="240" w:lineRule="auto"/>
    </w:pPr>
  </w:style>
  <w:style w:type="paragraph" w:styleId="a5">
    <w:name w:val="footer"/>
    <w:basedOn w:val="a"/>
    <w:link w:val="Char"/>
    <w:uiPriority w:val="99"/>
    <w:unhideWhenUsed/>
    <w:rsid w:val="00E81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صفحة Char"/>
    <w:basedOn w:val="a0"/>
    <w:link w:val="a5"/>
    <w:uiPriority w:val="99"/>
    <w:rsid w:val="00E81958"/>
  </w:style>
  <w:style w:type="paragraph" w:styleId="a6">
    <w:name w:val="header"/>
    <w:basedOn w:val="a"/>
    <w:link w:val="Char0"/>
    <w:uiPriority w:val="99"/>
    <w:unhideWhenUsed/>
    <w:rsid w:val="00421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rsid w:val="00421B14"/>
  </w:style>
  <w:style w:type="character" w:styleId="Hyperlink">
    <w:name w:val="Hyperlink"/>
    <w:basedOn w:val="a0"/>
    <w:uiPriority w:val="99"/>
    <w:unhideWhenUsed/>
    <w:rsid w:val="009461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5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958"/>
    <w:pPr>
      <w:ind w:left="720"/>
      <w:contextualSpacing/>
    </w:pPr>
  </w:style>
  <w:style w:type="paragraph" w:styleId="a4">
    <w:name w:val="No Spacing"/>
    <w:uiPriority w:val="1"/>
    <w:qFormat/>
    <w:rsid w:val="00E81958"/>
    <w:pPr>
      <w:bidi/>
      <w:spacing w:after="0" w:line="240" w:lineRule="auto"/>
    </w:pPr>
  </w:style>
  <w:style w:type="paragraph" w:styleId="a5">
    <w:name w:val="footer"/>
    <w:basedOn w:val="a"/>
    <w:link w:val="Char"/>
    <w:uiPriority w:val="99"/>
    <w:unhideWhenUsed/>
    <w:rsid w:val="00E819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5"/>
    <w:uiPriority w:val="99"/>
    <w:rsid w:val="00E81958"/>
  </w:style>
  <w:style w:type="paragraph" w:styleId="a6">
    <w:name w:val="header"/>
    <w:basedOn w:val="a"/>
    <w:link w:val="Char0"/>
    <w:uiPriority w:val="99"/>
    <w:unhideWhenUsed/>
    <w:rsid w:val="00421B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421B14"/>
  </w:style>
  <w:style w:type="character" w:styleId="Hyperlink">
    <w:name w:val="Hyperlink"/>
    <w:basedOn w:val="a0"/>
    <w:uiPriority w:val="99"/>
    <w:unhideWhenUsed/>
    <w:rsid w:val="009461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expertatef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dell</cp:lastModifiedBy>
  <cp:revision>37</cp:revision>
  <dcterms:created xsi:type="dcterms:W3CDTF">2013-03-15T07:27:00Z</dcterms:created>
  <dcterms:modified xsi:type="dcterms:W3CDTF">2013-03-17T06:39:00Z</dcterms:modified>
</cp:coreProperties>
</file>