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1C102E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3072D7" w:rsidRDefault="001C102E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إجراءات تأليف وترجمة وتمويل ونشر الكتب</w:t>
      </w:r>
    </w:p>
    <w:p w:rsidR="001C102E" w:rsidRDefault="001C102E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1C102E" w:rsidRDefault="001C102E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1C102E" w:rsidRPr="003072D7" w:rsidRDefault="001C102E" w:rsidP="001C102E">
      <w:pPr>
        <w:spacing w:after="0" w:line="480" w:lineRule="atLeast"/>
        <w:jc w:val="center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bookmarkStart w:id="0" w:name="_GoBack"/>
      <w:bookmarkEnd w:id="0"/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1C102E" w:rsidRPr="001C102E" w:rsidRDefault="001C102E" w:rsidP="001C102E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0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hyperlink r:id="rId6" w:history="1">
        <w:r w:rsidRPr="001C102E">
          <w:rPr>
            <w:rFonts w:ascii="Arial" w:eastAsia="Times New Roman" w:hAnsi="Arial" w:cs="Arial"/>
            <w:color w:val="000000"/>
            <w:sz w:val="27"/>
            <w:szCs w:val="27"/>
            <w:u w:val="single"/>
            <w:bdr w:val="none" w:sz="0" w:space="0" w:color="auto" w:frame="1"/>
            <w:shd w:val="clear" w:color="auto" w:fill="FCFBF6"/>
            <w:rtl/>
          </w:rPr>
          <w:t>أولا: إجراءات تأليف الكتاب الدراسي ونشره</w:t>
        </w:r>
        <w:r w:rsidRPr="001C102E">
          <w:rPr>
            <w:rFonts w:ascii="Arial" w:eastAsia="Times New Roman" w:hAnsi="Arial" w:cs="Arial"/>
            <w:color w:val="000000"/>
            <w:sz w:val="27"/>
            <w:szCs w:val="27"/>
            <w:u w:val="single"/>
            <w:bdr w:val="none" w:sz="0" w:space="0" w:color="auto" w:frame="1"/>
            <w:shd w:val="clear" w:color="auto" w:fill="FCFBF6"/>
          </w:rPr>
          <w:t xml:space="preserve"> Textbook</w:t>
        </w:r>
      </w:hyperlink>
    </w:p>
    <w:p w:rsidR="001C102E" w:rsidRPr="001C102E" w:rsidRDefault="001C102E" w:rsidP="001C102E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0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hyperlink r:id="rId7" w:history="1">
        <w:r w:rsidRPr="001C102E">
          <w:rPr>
            <w:rFonts w:ascii="Arial" w:eastAsia="Times New Roman" w:hAnsi="Arial" w:cs="Arial"/>
            <w:color w:val="000000"/>
            <w:sz w:val="27"/>
            <w:szCs w:val="27"/>
            <w:u w:val="single"/>
            <w:bdr w:val="none" w:sz="0" w:space="0" w:color="auto" w:frame="1"/>
            <w:shd w:val="clear" w:color="auto" w:fill="FCFBF6"/>
            <w:rtl/>
          </w:rPr>
          <w:t>ثانيا: إجراءات ترجمة الكتاب الدراسي ونشره</w:t>
        </w:r>
      </w:hyperlink>
    </w:p>
    <w:p w:rsidR="001C102E" w:rsidRPr="001C102E" w:rsidRDefault="001C102E" w:rsidP="001C102E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0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hyperlink r:id="rId8" w:history="1">
        <w:r w:rsidRPr="001C102E">
          <w:rPr>
            <w:rFonts w:ascii="Arial" w:eastAsia="Times New Roman" w:hAnsi="Arial" w:cs="Arial"/>
            <w:color w:val="000000"/>
            <w:sz w:val="27"/>
            <w:szCs w:val="27"/>
            <w:u w:val="single"/>
            <w:bdr w:val="none" w:sz="0" w:space="0" w:color="auto" w:frame="1"/>
            <w:shd w:val="clear" w:color="auto" w:fill="FCFBF6"/>
            <w:rtl/>
          </w:rPr>
          <w:t>ثالثا: إجراءات تأليف أو تحقيق كتاب تخصصي، أو ثقافي، أو مرجع مكتبي ونشره</w:t>
        </w:r>
      </w:hyperlink>
    </w:p>
    <w:p w:rsidR="001C102E" w:rsidRPr="001C102E" w:rsidRDefault="001C102E" w:rsidP="001C102E">
      <w:pPr>
        <w:numPr>
          <w:ilvl w:val="0"/>
          <w:numId w:val="3"/>
        </w:numPr>
        <w:shd w:val="clear" w:color="auto" w:fill="FFFFFF"/>
        <w:spacing w:after="0" w:line="480" w:lineRule="auto"/>
        <w:ind w:left="0" w:firstLine="0"/>
        <w:textAlignment w:val="top"/>
        <w:rPr>
          <w:rFonts w:ascii="Arial" w:eastAsia="Times New Roman" w:hAnsi="Arial" w:cs="Arial"/>
          <w:color w:val="496826"/>
          <w:sz w:val="27"/>
          <w:szCs w:val="27"/>
        </w:rPr>
      </w:pPr>
      <w:hyperlink r:id="rId9" w:history="1">
        <w:r w:rsidRPr="001C102E">
          <w:rPr>
            <w:rFonts w:ascii="Arial" w:eastAsia="Times New Roman" w:hAnsi="Arial" w:cs="Arial"/>
            <w:color w:val="000000"/>
            <w:sz w:val="27"/>
            <w:szCs w:val="27"/>
            <w:u w:val="single"/>
            <w:bdr w:val="none" w:sz="0" w:space="0" w:color="auto" w:frame="1"/>
            <w:shd w:val="clear" w:color="auto" w:fill="FCFBF6"/>
            <w:rtl/>
          </w:rPr>
          <w:t>رابعا: إجراءات ترجمة كتاب تخصصي، أو ثقافي، أو مرجع مكتبي ونشره</w:t>
        </w:r>
      </w:hyperlink>
    </w:p>
    <w:p w:rsidR="00B10D66" w:rsidRPr="00B10D66" w:rsidRDefault="00B10D66" w:rsidP="001C102E">
      <w:pPr>
        <w:pStyle w:val="ar"/>
        <w:bidi/>
        <w:spacing w:before="0" w:beforeAutospacing="0" w:after="0" w:afterAutospacing="0" w:line="480" w:lineRule="atLeast"/>
        <w:ind w:left="720"/>
        <w:jc w:val="both"/>
        <w:textAlignment w:val="top"/>
        <w:rPr>
          <w:color w:val="4F6228" w:themeColor="accent3" w:themeShade="80"/>
          <w:sz w:val="28"/>
          <w:szCs w:val="28"/>
        </w:rPr>
      </w:pPr>
    </w:p>
    <w:sectPr w:rsidR="00B10D66" w:rsidRPr="00B10D6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1C102E"/>
    <w:rsid w:val="001C7041"/>
    <w:rsid w:val="00282CC6"/>
    <w:rsid w:val="003072D7"/>
    <w:rsid w:val="00360866"/>
    <w:rsid w:val="005956A8"/>
    <w:rsid w:val="006E389F"/>
    <w:rsid w:val="00710DD3"/>
    <w:rsid w:val="00783EB0"/>
    <w:rsid w:val="008504A3"/>
    <w:rsid w:val="00A96E65"/>
    <w:rsid w:val="00B10D66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B%D8%A7%D9%84%D8%AB%D8%A7-%D8%A5%D8%AC%D8%B1%D8%A7%D8%A1%D8%A7%D8%AA-%D8%AA%D8%A3%D9%84%D9%8A%D9%81-%D8%A3%D9%88-%D8%AA%D8%AD%D9%82%D9%8A%D9%82-%D9%83%D8%AA%D8%A7%D8%A8-%D8%AA%D8%AE%D8%B5%D8%B5%D9%8A%D8%8C-%D8%A3%D9%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B%D8%A7%D9%86%D9%8A%D8%A7-%D8%A5%D8%AC%D8%B1%D8%A7%D8%A1%D8%A7%D8%AA-%D8%AA%D8%B1%D8%AC%D9%85%D8%A9-%D8%A7%D9%84%D9%83%D8%AA%D8%A7%D8%A8-%D8%A7%D9%84%D8%AF%D8%B1%D8%A7%D8%B3%D9%8A-%D9%88%D9%86%D8%B4%D8%B1%D9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3%D9%88%D9%84%D8%A7-%D8%A5%D8%AC%D8%B1%D8%A7%D8%A1%D8%A7%D8%AA-%D8%AA%D8%A3%D9%84%D9%8A%D9%81-%D8%A7%D9%84%D9%83%D8%AA%D8%A7%D8%A8-%D8%A7%D9%84%D8%AF%D8%B1%D8%A7%D8%B3%D9%8A-%D9%88%D9%86%D8%B4%D8%B1%D9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B1%D8%A7%D8%A8%D8%B9%D8%A7-%D8%A5%D8%AC%D8%B1%D8%A7%D8%A1%D8%A7%D8%AA-%D8%AA%D8%B1%D8%AC%D9%85%D8%A9-%D9%83%D8%AA%D8%A7%D8%A8-%D8%AA%D8%AE%D8%B5%D8%B5%D9%8A%D8%8C-%D8%A3%D9%88-%D8%AB%D9%82%D8%A7%D9%81%D9%8A%D8%8C-%D8%A3%D9%8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2015-04-14T06:33:00Z</cp:lastPrinted>
  <dcterms:created xsi:type="dcterms:W3CDTF">2015-04-14T06:41:00Z</dcterms:created>
  <dcterms:modified xsi:type="dcterms:W3CDTF">2015-04-14T06:41:00Z</dcterms:modified>
</cp:coreProperties>
</file>