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AE" w:rsidRDefault="00F710AE" w:rsidP="00F710AE">
      <w:pPr>
        <w:jc w:val="center"/>
        <w:rPr>
          <w:rFonts w:ascii="Arial" w:hAnsi="Arial" w:cs="Arial"/>
          <w:sz w:val="28"/>
        </w:rPr>
      </w:pPr>
      <w:bookmarkStart w:id="0" w:name="_GoBack"/>
      <w:bookmarkEnd w:id="0"/>
      <w:r w:rsidRPr="0039777D">
        <w:rPr>
          <w:rFonts w:ascii="Arial" w:hAnsi="Arial" w:cs="Arial"/>
          <w:sz w:val="28"/>
        </w:rPr>
        <w:t>SAMPLE SIZE DETERMINATION IN HEALTH RESEARCH</w:t>
      </w:r>
    </w:p>
    <w:p w:rsidR="00F710AE" w:rsidRPr="00ED0249" w:rsidRDefault="00F710AE" w:rsidP="00F710AE">
      <w:pPr>
        <w:jc w:val="center"/>
        <w:rPr>
          <w:rFonts w:ascii="Arial" w:hAnsi="Arial" w:cs="Arial"/>
          <w:sz w:val="24"/>
        </w:rPr>
      </w:pPr>
      <w:r w:rsidRPr="00ED0249">
        <w:rPr>
          <w:rFonts w:ascii="Arial" w:hAnsi="Arial" w:cs="Arial"/>
          <w:sz w:val="24"/>
        </w:rPr>
        <w:t>Waqas Sami</w:t>
      </w:r>
      <w:r w:rsidRPr="00ED0249">
        <w:rPr>
          <w:rFonts w:ascii="Arial" w:hAnsi="Arial" w:cs="Arial"/>
          <w:sz w:val="24"/>
          <w:vertAlign w:val="superscript"/>
        </w:rPr>
        <w:t>1</w:t>
      </w:r>
      <w:r w:rsidRPr="00ED0249">
        <w:rPr>
          <w:rFonts w:ascii="Arial" w:hAnsi="Arial" w:cs="Arial"/>
          <w:sz w:val="24"/>
        </w:rPr>
        <w:t>, M. O. Alrukban</w:t>
      </w:r>
      <w:r w:rsidRPr="00ED0249">
        <w:rPr>
          <w:rFonts w:ascii="Arial" w:hAnsi="Arial" w:cs="Arial"/>
          <w:sz w:val="24"/>
          <w:vertAlign w:val="superscript"/>
        </w:rPr>
        <w:t>2</w:t>
      </w:r>
      <w:r w:rsidRPr="00ED0249">
        <w:rPr>
          <w:rFonts w:ascii="Arial" w:hAnsi="Arial" w:cs="Arial"/>
          <w:sz w:val="24"/>
        </w:rPr>
        <w:t>, Tayyaba Waqas</w:t>
      </w:r>
      <w:r w:rsidRPr="00ED0249">
        <w:rPr>
          <w:rFonts w:ascii="Arial" w:hAnsi="Arial" w:cs="Arial"/>
          <w:sz w:val="24"/>
          <w:vertAlign w:val="superscript"/>
        </w:rPr>
        <w:t>3</w:t>
      </w:r>
      <w:r w:rsidRPr="00ED0249">
        <w:rPr>
          <w:rFonts w:ascii="Arial" w:hAnsi="Arial" w:cs="Arial"/>
          <w:sz w:val="24"/>
        </w:rPr>
        <w:t>, Rehan Asad</w:t>
      </w:r>
      <w:r w:rsidRPr="00ED0249">
        <w:rPr>
          <w:rFonts w:ascii="Arial" w:hAnsi="Arial" w:cs="Arial"/>
          <w:sz w:val="24"/>
          <w:vertAlign w:val="superscript"/>
        </w:rPr>
        <w:t>4</w:t>
      </w:r>
      <w:r w:rsidRPr="00ED0249">
        <w:rPr>
          <w:rFonts w:ascii="Arial" w:hAnsi="Arial" w:cs="Arial"/>
          <w:sz w:val="24"/>
        </w:rPr>
        <w:t>, Kamran Afzal</w:t>
      </w:r>
      <w:r w:rsidRPr="00ED0249">
        <w:rPr>
          <w:rFonts w:ascii="Arial" w:hAnsi="Arial" w:cs="Arial"/>
          <w:sz w:val="24"/>
          <w:vertAlign w:val="superscript"/>
        </w:rPr>
        <w:t>5</w:t>
      </w:r>
    </w:p>
    <w:p w:rsidR="00F710AE" w:rsidRPr="00DD1A6C" w:rsidRDefault="00F710AE" w:rsidP="00F710AE">
      <w:pPr>
        <w:spacing w:after="0" w:line="240" w:lineRule="auto"/>
        <w:jc w:val="both"/>
        <w:rPr>
          <w:rFonts w:ascii="Arial" w:hAnsi="Arial" w:cs="Arial"/>
        </w:rPr>
      </w:pPr>
      <w:r w:rsidRPr="00DD1A6C">
        <w:rPr>
          <w:rFonts w:ascii="Arial" w:hAnsi="Arial" w:cs="Arial"/>
          <w:vertAlign w:val="superscript"/>
        </w:rPr>
        <w:t>1</w:t>
      </w:r>
      <w:r w:rsidRPr="00B01BFF">
        <w:rPr>
          <w:rFonts w:ascii="Arial" w:hAnsi="Arial" w:cs="Arial"/>
        </w:rPr>
        <w:t>Biostatistician, College of Medicine, Majmaah University</w:t>
      </w:r>
      <w:r>
        <w:rPr>
          <w:rFonts w:ascii="Arial" w:hAnsi="Arial" w:cs="Arial"/>
        </w:rPr>
        <w:t xml:space="preserve">, Saudi Arabia, </w:t>
      </w:r>
      <w:r w:rsidRPr="00DD1A6C">
        <w:rPr>
          <w:rFonts w:ascii="Arial" w:hAnsi="Arial" w:cs="Arial"/>
          <w:vertAlign w:val="superscript"/>
        </w:rPr>
        <w:t>2</w:t>
      </w:r>
      <w:r>
        <w:rPr>
          <w:rFonts w:ascii="Arial" w:hAnsi="Arial" w:cs="Arial"/>
        </w:rPr>
        <w:t xml:space="preserve">Associate Professor of Family Medicine, College of </w:t>
      </w:r>
      <w:r w:rsidRPr="00B01BFF">
        <w:rPr>
          <w:rFonts w:ascii="Arial" w:hAnsi="Arial" w:cs="Arial"/>
        </w:rPr>
        <w:t xml:space="preserve">Medicine, </w:t>
      </w:r>
      <w:r>
        <w:rPr>
          <w:rFonts w:ascii="Arial" w:hAnsi="Arial" w:cs="Arial"/>
        </w:rPr>
        <w:t xml:space="preserve">King Saud University, Saudi Arabia. </w:t>
      </w:r>
      <w:r w:rsidRPr="00DD1A6C">
        <w:rPr>
          <w:rFonts w:ascii="Arial" w:hAnsi="Arial" w:cs="Arial"/>
          <w:vertAlign w:val="superscript"/>
        </w:rPr>
        <w:t>3</w:t>
      </w:r>
      <w:r>
        <w:rPr>
          <w:rFonts w:ascii="Arial" w:hAnsi="Arial" w:cs="Arial"/>
        </w:rPr>
        <w:t xml:space="preserve">Biostatistician, Punjab Institute of Cardiology Lahore, </w:t>
      </w:r>
      <w:r w:rsidRPr="00DD1A6C">
        <w:rPr>
          <w:rFonts w:ascii="Arial" w:hAnsi="Arial" w:cs="Arial"/>
          <w:vertAlign w:val="superscript"/>
        </w:rPr>
        <w:t>4</w:t>
      </w:r>
      <w:r>
        <w:rPr>
          <w:rFonts w:ascii="Arial" w:hAnsi="Arial" w:cs="Arial"/>
        </w:rPr>
        <w:t xml:space="preserve">Assistant Professor, College of Medicine, Majmaah University, Saudi Arabia. </w:t>
      </w:r>
      <w:r w:rsidRPr="00DD1A6C">
        <w:rPr>
          <w:rFonts w:ascii="Arial" w:hAnsi="Arial" w:cs="Arial"/>
          <w:vertAlign w:val="superscript"/>
        </w:rPr>
        <w:t>5</w:t>
      </w:r>
      <w:r>
        <w:rPr>
          <w:rFonts w:ascii="Arial" w:hAnsi="Arial" w:cs="Arial"/>
        </w:rPr>
        <w:t>Lecturer, College of Medicine, Majmaah University, Saudi Arabia.</w:t>
      </w:r>
    </w:p>
    <w:p w:rsidR="00F710AE" w:rsidRPr="0039777D" w:rsidRDefault="00F710AE" w:rsidP="00F710AE">
      <w:pPr>
        <w:rPr>
          <w:rFonts w:ascii="Arial" w:hAnsi="Arial" w:cs="Arial"/>
          <w:sz w:val="24"/>
        </w:rPr>
      </w:pPr>
    </w:p>
    <w:p w:rsidR="00F710AE" w:rsidRPr="00DA7D2D" w:rsidRDefault="00F710AE" w:rsidP="00F710AE">
      <w:pPr>
        <w:pStyle w:val="Default"/>
        <w:spacing w:line="276" w:lineRule="auto"/>
        <w:jc w:val="both"/>
        <w:rPr>
          <w:rFonts w:ascii="Arial" w:hAnsi="Arial" w:cs="Arial"/>
          <w:i/>
          <w:color w:val="auto"/>
        </w:rPr>
      </w:pPr>
      <w:r w:rsidRPr="0039777D">
        <w:rPr>
          <w:rFonts w:ascii="Arial" w:hAnsi="Arial" w:cs="Arial"/>
          <w:i/>
          <w:color w:val="auto"/>
        </w:rPr>
        <w:t xml:space="preserve">One of frequently asked question by medical and dental students / researchers is </w:t>
      </w:r>
      <w:r>
        <w:rPr>
          <w:rFonts w:ascii="Arial" w:hAnsi="Arial" w:cs="Arial"/>
          <w:i/>
          <w:color w:val="auto"/>
        </w:rPr>
        <w:t>how to determine</w:t>
      </w:r>
      <w:r w:rsidRPr="0039777D">
        <w:rPr>
          <w:rFonts w:ascii="Arial" w:hAnsi="Arial" w:cs="Arial"/>
          <w:i/>
          <w:color w:val="auto"/>
        </w:rPr>
        <w:t xml:space="preserve"> the sample size. Sample size calculations is necessary for approval of research projects, clearance from ethical committees, approval of grant from funding bodies, publication requirement for journals and most important of all justify the authenticity of study results. </w:t>
      </w:r>
      <w:r w:rsidRPr="00DA7D2D">
        <w:rPr>
          <w:rFonts w:ascii="Arial" w:hAnsi="Arial" w:cs="Arial"/>
          <w:i/>
          <w:color w:val="auto"/>
        </w:rPr>
        <w:t xml:space="preserve">Determining the sample size for a </w:t>
      </w:r>
      <w:r>
        <w:rPr>
          <w:rFonts w:ascii="Arial" w:hAnsi="Arial" w:cs="Arial"/>
          <w:i/>
          <w:color w:val="auto"/>
        </w:rPr>
        <w:t>study is a crucial component</w:t>
      </w:r>
      <w:r w:rsidRPr="00DA7D2D">
        <w:rPr>
          <w:rFonts w:ascii="Arial" w:hAnsi="Arial" w:cs="Arial"/>
          <w:i/>
          <w:color w:val="auto"/>
        </w:rPr>
        <w:t xml:space="preserve">. The goal is to include sufficient numbers of subjects so that statistically significant results can be detected. Using too few subjects’ </w:t>
      </w:r>
      <w:r>
        <w:rPr>
          <w:rFonts w:ascii="Arial" w:hAnsi="Arial" w:cs="Arial"/>
          <w:i/>
          <w:color w:val="auto"/>
        </w:rPr>
        <w:t>will result</w:t>
      </w:r>
      <w:r w:rsidRPr="00DA7D2D">
        <w:rPr>
          <w:rFonts w:ascii="Arial" w:hAnsi="Arial" w:cs="Arial"/>
          <w:i/>
          <w:color w:val="auto"/>
        </w:rPr>
        <w:t xml:space="preserve"> i</w:t>
      </w:r>
      <w:r>
        <w:rPr>
          <w:rFonts w:ascii="Arial" w:hAnsi="Arial" w:cs="Arial"/>
          <w:i/>
          <w:color w:val="auto"/>
        </w:rPr>
        <w:t xml:space="preserve">n wasted time, effort, money, </w:t>
      </w:r>
      <w:r w:rsidRPr="00DA7D2D">
        <w:rPr>
          <w:rFonts w:ascii="Arial" w:hAnsi="Arial" w:cs="Arial"/>
          <w:i/>
          <w:color w:val="auto"/>
        </w:rPr>
        <w:t>animal lives</w:t>
      </w:r>
      <w:r>
        <w:rPr>
          <w:rFonts w:ascii="Arial" w:hAnsi="Arial" w:cs="Arial"/>
          <w:i/>
          <w:color w:val="auto"/>
        </w:rPr>
        <w:t xml:space="preserve"> etc</w:t>
      </w:r>
      <w:r w:rsidRPr="00DA7D2D">
        <w:rPr>
          <w:rFonts w:ascii="Arial" w:hAnsi="Arial" w:cs="Arial"/>
          <w:i/>
          <w:color w:val="auto"/>
        </w:rPr>
        <w:t xml:space="preserve"> and </w:t>
      </w:r>
      <w:r>
        <w:rPr>
          <w:rFonts w:ascii="Arial" w:hAnsi="Arial" w:cs="Arial"/>
          <w:i/>
          <w:color w:val="auto"/>
        </w:rPr>
        <w:t xml:space="preserve">may </w:t>
      </w:r>
      <w:r w:rsidRPr="00DA7D2D">
        <w:rPr>
          <w:rFonts w:ascii="Arial" w:hAnsi="Arial" w:cs="Arial"/>
          <w:i/>
          <w:color w:val="auto"/>
        </w:rPr>
        <w:t>yield statistically inconclusive results. There are numerous situations in which sample size is determined that varies from study to study. This article will focus on the sample size determin</w:t>
      </w:r>
      <w:r w:rsidRPr="0039777D">
        <w:rPr>
          <w:rFonts w:ascii="Arial" w:hAnsi="Arial" w:cs="Arial"/>
          <w:i/>
          <w:color w:val="auto"/>
        </w:rPr>
        <w:t>ation for hypothesis testing that involves means, one sample t test, two independent sample t test, paired sample and one way analysis of variance.</w:t>
      </w:r>
    </w:p>
    <w:p w:rsidR="00F710AE" w:rsidRDefault="00F710AE" w:rsidP="00F710AE">
      <w:pPr>
        <w:jc w:val="both"/>
        <w:rPr>
          <w:rFonts w:ascii="Arial" w:hAnsi="Arial" w:cs="Arial"/>
          <w:sz w:val="24"/>
          <w:szCs w:val="24"/>
        </w:rPr>
      </w:pPr>
    </w:p>
    <w:p w:rsidR="00F710AE" w:rsidRPr="0039777D" w:rsidRDefault="00F710AE" w:rsidP="00F710AE">
      <w:pPr>
        <w:jc w:val="both"/>
        <w:rPr>
          <w:rFonts w:ascii="Arial" w:hAnsi="Arial" w:cs="Arial"/>
          <w:sz w:val="24"/>
          <w:szCs w:val="24"/>
        </w:rPr>
      </w:pPr>
      <w:r w:rsidRPr="0039777D">
        <w:rPr>
          <w:rFonts w:ascii="Arial" w:hAnsi="Arial" w:cs="Arial"/>
          <w:sz w:val="24"/>
          <w:szCs w:val="24"/>
        </w:rPr>
        <w:t xml:space="preserve">Key works: Sample size, hypothesis testing, one sample t test, two independent sample test, paired sample t test, one way analysis of variance  </w:t>
      </w:r>
    </w:p>
    <w:p w:rsidR="00F710AE" w:rsidRDefault="002078E5" w:rsidP="00F710AE">
      <w:pPr>
        <w:jc w:val="both"/>
        <w:rPr>
          <w:rFonts w:ascii="Arial" w:hAnsi="Arial" w:cs="Arial"/>
          <w:color w:val="403838"/>
          <w:sz w:val="24"/>
          <w:szCs w:val="24"/>
        </w:rPr>
      </w:pPr>
      <w:r>
        <w:rPr>
          <w:rFonts w:ascii="Arial" w:hAnsi="Arial" w:cs="Arial"/>
          <w:noProof/>
          <w:color w:val="403838"/>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42545</wp:posOffset>
                </wp:positionV>
                <wp:extent cx="6019800" cy="0"/>
                <wp:effectExtent l="9525" t="13970" r="952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3.35pt;width:4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" strokeweight="1.5pt"/>
            </w:pict>
          </mc:Fallback>
        </mc:AlternateContent>
      </w:r>
    </w:p>
    <w:p w:rsidR="00F710AE" w:rsidRDefault="00F710AE" w:rsidP="00F710AE">
      <w:pPr>
        <w:rPr>
          <w:rFonts w:ascii="Arial" w:hAnsi="Arial" w:cs="Arial"/>
          <w:b/>
          <w:sz w:val="24"/>
          <w:szCs w:val="24"/>
        </w:rPr>
      </w:pPr>
      <w:r>
        <w:rPr>
          <w:rFonts w:ascii="Arial" w:hAnsi="Arial" w:cs="Arial"/>
          <w:b/>
          <w:sz w:val="24"/>
          <w:szCs w:val="24"/>
        </w:rPr>
        <w:t>Corresponding Address:</w:t>
      </w:r>
    </w:p>
    <w:p w:rsidR="00F710AE" w:rsidRDefault="00F710AE" w:rsidP="00F710AE">
      <w:pPr>
        <w:spacing w:after="0" w:line="240" w:lineRule="auto"/>
        <w:rPr>
          <w:rFonts w:ascii="Arial" w:hAnsi="Arial" w:cs="Arial"/>
          <w:b/>
          <w:sz w:val="24"/>
          <w:szCs w:val="24"/>
        </w:rPr>
      </w:pPr>
      <w:r>
        <w:rPr>
          <w:rFonts w:ascii="Arial" w:hAnsi="Arial" w:cs="Arial"/>
          <w:b/>
          <w:sz w:val="24"/>
          <w:szCs w:val="24"/>
        </w:rPr>
        <w:t>Waqas Sami</w:t>
      </w:r>
    </w:p>
    <w:p w:rsidR="00F710AE" w:rsidRDefault="00F710AE" w:rsidP="00F710AE">
      <w:pPr>
        <w:spacing w:after="0" w:line="240" w:lineRule="auto"/>
        <w:rPr>
          <w:rFonts w:ascii="Arial" w:hAnsi="Arial" w:cs="Arial"/>
          <w:b/>
          <w:sz w:val="24"/>
          <w:szCs w:val="24"/>
        </w:rPr>
      </w:pPr>
      <w:r>
        <w:rPr>
          <w:rFonts w:ascii="Arial" w:hAnsi="Arial" w:cs="Arial"/>
          <w:b/>
          <w:sz w:val="24"/>
          <w:szCs w:val="24"/>
        </w:rPr>
        <w:t>Biostatistician, College of Medicine, Majmaah University,</w:t>
      </w:r>
    </w:p>
    <w:p w:rsidR="00F710AE" w:rsidRDefault="00F710AE" w:rsidP="00F710AE">
      <w:pPr>
        <w:spacing w:after="0" w:line="240" w:lineRule="auto"/>
        <w:rPr>
          <w:rFonts w:ascii="Arial" w:hAnsi="Arial" w:cs="Arial"/>
          <w:b/>
          <w:sz w:val="24"/>
          <w:szCs w:val="24"/>
        </w:rPr>
      </w:pPr>
      <w:r>
        <w:rPr>
          <w:rFonts w:ascii="Arial" w:hAnsi="Arial" w:cs="Arial"/>
          <w:b/>
          <w:sz w:val="24"/>
          <w:szCs w:val="24"/>
        </w:rPr>
        <w:t>Kingdom of Saudi Arabia.</w:t>
      </w:r>
    </w:p>
    <w:p w:rsidR="00D320B2" w:rsidRDefault="00F710AE" w:rsidP="00F710AE">
      <w:r>
        <w:rPr>
          <w:rFonts w:ascii="Arial" w:hAnsi="Arial" w:cs="Arial"/>
          <w:b/>
          <w:sz w:val="24"/>
          <w:szCs w:val="24"/>
        </w:rPr>
        <w:t xml:space="preserve">Contact: </w:t>
      </w:r>
      <w:hyperlink r:id="rId5" w:history="1">
        <w:r w:rsidRPr="005D1DF8">
          <w:rPr>
            <w:rStyle w:val="Hyperlink"/>
            <w:rFonts w:ascii="Arial" w:hAnsi="Arial" w:cs="Arial"/>
            <w:b/>
            <w:sz w:val="24"/>
            <w:szCs w:val="24"/>
          </w:rPr>
          <w:t>biostatistician1@gmail.com</w:t>
        </w:r>
      </w:hyperlink>
    </w:p>
    <w:sectPr w:rsidR="00D320B2" w:rsidSect="00D32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AE"/>
    <w:rsid w:val="002078E5"/>
    <w:rsid w:val="00D320B2"/>
    <w:rsid w:val="00F71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10AE"/>
    <w:rPr>
      <w:color w:val="0000FF"/>
      <w:u w:val="single"/>
    </w:rPr>
  </w:style>
  <w:style w:type="paragraph" w:customStyle="1" w:styleId="Default">
    <w:name w:val="Default"/>
    <w:rsid w:val="00F710A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710AE"/>
    <w:rPr>
      <w:color w:val="0000FF"/>
      <w:u w:val="single"/>
    </w:rPr>
  </w:style>
  <w:style w:type="paragraph" w:customStyle="1" w:styleId="Default">
    <w:name w:val="Default"/>
    <w:rsid w:val="00F710A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ostatistician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RAED ALZAHRANI</cp:lastModifiedBy>
  <cp:revision>2</cp:revision>
  <dcterms:created xsi:type="dcterms:W3CDTF">2013-04-20T05:58:00Z</dcterms:created>
  <dcterms:modified xsi:type="dcterms:W3CDTF">2013-04-20T05:58:00Z</dcterms:modified>
</cp:coreProperties>
</file>