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7F2240" w:rsidRDefault="001C4364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8" o:title="غ1" recolor="t" type="frame"/>
            <v:textbox>
              <w:txbxContent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Pr="007F2240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CB1F06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BD0CAB" w:rsidRPr="00CB1F06" w:rsidRDefault="00BD0CA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BD0CAB" w:rsidRDefault="00BD0CA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B46B96" w:rsidRDefault="00B46B96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B46B96" w:rsidRPr="00CB1F06" w:rsidRDefault="00B46B96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BD0CAB" w:rsidRPr="00CB1F06" w:rsidRDefault="00BD0CAB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87FE4" w:rsidRDefault="00DC64FA" w:rsidP="00145128">
            <w:pPr>
              <w:bidi w:val="0"/>
              <w:spacing w:before="120"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 w:rsidRPr="00C87FE4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 xml:space="preserve">Grammar and </w:t>
            </w: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Sentence</w:t>
            </w:r>
            <w:r w:rsidRPr="00C87FE4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 xml:space="preserve"> Writing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C87FE4" w:rsidRDefault="00DC64FA" w:rsidP="00145128">
            <w:pPr>
              <w:bidi w:val="0"/>
              <w:spacing w:before="120" w:line="48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ENG 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C87FE4" w:rsidRDefault="00DC64FA" w:rsidP="00145128">
            <w:pPr>
              <w:bidi w:val="0"/>
              <w:spacing w:before="120" w:line="48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C87FE4" w:rsidRDefault="00DC64FA" w:rsidP="00145128">
            <w:pPr>
              <w:bidi w:val="0"/>
              <w:spacing w:before="120" w:line="48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C87FE4" w:rsidRDefault="00DC64FA" w:rsidP="00145128">
            <w:pPr>
              <w:bidi w:val="0"/>
              <w:spacing w:before="120" w:line="48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Default="009806A8" w:rsidP="00A647DB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355CD5" w:rsidRPr="00FB49A3" w:rsidRDefault="00355CD5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8993"/>
      </w:tblGrid>
      <w:tr w:rsidR="00D2086D" w:rsidRPr="00685424" w:rsidTr="0062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3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2086D" w:rsidRPr="00C87FE4" w:rsidRDefault="00D2086D" w:rsidP="00145128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This course is designed for the undergraduate English-majored students at the College of Education, </w:t>
            </w:r>
            <w:proofErr w:type="spellStart"/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Majmaah</w:t>
            </w:r>
            <w:proofErr w:type="spellEnd"/>
            <w:r w:rsidRPr="00C87FE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University.  There is no pre-requisite to this course.  The aim of this course is to develop the abilities of the students to use and understand the basic sentence structures effectively.</w:t>
            </w:r>
          </w:p>
        </w:tc>
      </w:tr>
    </w:tbl>
    <w:p w:rsidR="00355CD5" w:rsidRDefault="00355CD5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690BD5" w:rsidRDefault="00A647DB" w:rsidP="00161801">
      <w:pPr>
        <w:rPr>
          <w:rFonts w:cs="Arabic Transparent"/>
          <w:b/>
          <w:bCs/>
          <w:color w:val="4F6228" w:themeColor="accent3" w:themeShade="80"/>
          <w:sz w:val="28"/>
          <w:szCs w:val="28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أهداف المقرر</w:t>
      </w:r>
      <w:r w:rsidRPr="00690BD5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40"/>
        <w:gridCol w:w="7546"/>
        <w:gridCol w:w="595"/>
      </w:tblGrid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e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xpress themselves in good English orally and writing.</w:t>
            </w:r>
          </w:p>
        </w:tc>
        <w:tc>
          <w:tcPr>
            <w:tcW w:w="595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i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dentify and use the basic parts of the English sentence.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u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se simple sentence structure.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u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se ‘to be’ and ‘to do’ in written and oral communication.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u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se adverbs of frequency correctly.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5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DC64FA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u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se the present progressive and the past simple correctly.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6</w:t>
            </w:r>
          </w:p>
        </w:tc>
      </w:tr>
      <w:tr w:rsidR="00DC64FA" w:rsidRPr="00685424" w:rsidTr="00C87FE4">
        <w:trPr>
          <w:trHeight w:val="589"/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C87FE4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i</w:t>
            </w:r>
            <w:r w:rsidR="00DC64FA"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dentify and use nouns and pronouns correctly.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7</w:t>
            </w:r>
          </w:p>
        </w:tc>
      </w:tr>
      <w:tr w:rsidR="00DC64FA" w:rsidRPr="00685424" w:rsidTr="00C87FE4">
        <w:trPr>
          <w:jc w:val="center"/>
        </w:trPr>
        <w:tc>
          <w:tcPr>
            <w:tcW w:w="39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44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DC64FA" w:rsidRPr="00474C6C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54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Pr="00C87FE4" w:rsidRDefault="005E695C" w:rsidP="00C87FE4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To help students to use punctuation correctly.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DC64FA" w:rsidRDefault="00DC64FA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8</w:t>
            </w:r>
          </w:p>
        </w:tc>
      </w:tr>
    </w:tbl>
    <w:p w:rsidR="00355CD5" w:rsidRDefault="00355CD5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82609" w:rsidRDefault="00A647DB" w:rsidP="00482609">
      <w:pPr>
        <w:jc w:val="both"/>
        <w:rPr>
          <w:rFonts w:cs="SKR HEAD1"/>
          <w:color w:val="4F6228" w:themeColor="accent3" w:themeShade="80"/>
          <w:sz w:val="28"/>
          <w:szCs w:val="28"/>
          <w:rtl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مخرجات التعليم</w:t>
      </w:r>
      <w:r w:rsidRPr="002963FD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Pr="00EF5C6C">
        <w:rPr>
          <w:rFonts w:cs="Sultan Medium" w:hint="cs"/>
          <w:color w:val="4F6228" w:themeColor="accent3" w:themeShade="80"/>
          <w:rtl/>
          <w:lang w:bidi="ar-JO"/>
        </w:rPr>
        <w:t>(الفهم والمعرفة والمهارات الذهنية والعملية)</w:t>
      </w:r>
    </w:p>
    <w:p w:rsidR="00482609" w:rsidRDefault="00482609" w:rsidP="00482609">
      <w:pPr>
        <w:bidi w:val="0"/>
        <w:rPr>
          <w:rFonts w:cs="SKR HEAD1"/>
          <w:color w:val="4F6228" w:themeColor="accent3" w:themeShade="80"/>
          <w:sz w:val="28"/>
          <w:szCs w:val="28"/>
          <w:lang w:bidi="ar-JO"/>
        </w:rPr>
      </w:pPr>
      <w:r w:rsidRPr="00482609">
        <w:rPr>
          <w:rFonts w:cs="SKR HEAD1"/>
          <w:b/>
          <w:bCs/>
          <w:color w:val="4F6228" w:themeColor="accent3" w:themeShade="80"/>
          <w:sz w:val="28"/>
          <w:szCs w:val="28"/>
          <w:u w:val="single"/>
          <w:lang w:bidi="ar-JO"/>
        </w:rPr>
        <w:t>Learning Outcomes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(Comprehension- Knowledge-intellectual and practical skills)</w:t>
      </w:r>
    </w:p>
    <w:p w:rsidR="00482609" w:rsidRDefault="00482609" w:rsidP="00482609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  </w:t>
      </w:r>
      <w:r w:rsidRPr="002963FD">
        <w:rPr>
          <w:rFonts w:ascii="Traditional Arabic" w:hAnsi="Traditional Arabic" w:cs="Sultan Medium"/>
          <w:color w:val="4F6228" w:themeColor="accent3" w:themeShade="80"/>
          <w:rtl/>
          <w:lang w:bidi="ar-JO"/>
        </w:rPr>
        <w:t>يفترض بالطالب بعد دراسته لهذه المقرر أن يكون قادرا على:</w:t>
      </w:r>
    </w:p>
    <w:p w:rsidR="00482609" w:rsidRDefault="00482609" w:rsidP="00482609">
      <w:pPr>
        <w:bidi w:val="0"/>
        <w:rPr>
          <w:rFonts w:cs="SKR HEAD1"/>
          <w:color w:val="4F6228" w:themeColor="accent3" w:themeShade="80"/>
          <w:sz w:val="28"/>
          <w:szCs w:val="28"/>
          <w:lang w:bidi="ar-JO"/>
        </w:rPr>
      </w:pPr>
      <w:r>
        <w:rPr>
          <w:rFonts w:cs="SKR HEAD1"/>
          <w:color w:val="4F6228" w:themeColor="accent3" w:themeShade="80"/>
          <w:sz w:val="28"/>
          <w:szCs w:val="28"/>
          <w:lang w:bidi="ar-JO"/>
        </w:rPr>
        <w:t>By the end of this course, students should be able to :</w:t>
      </w:r>
    </w:p>
    <w:p w:rsidR="00A647DB" w:rsidRPr="002963FD" w:rsidRDefault="00482609" w:rsidP="00B46B96">
      <w:pPr>
        <w:rPr>
          <w:rFonts w:ascii="Traditional Arabic" w:hAnsi="Traditional Arabic" w:cs="Sultan Medium"/>
          <w:color w:val="4F6228" w:themeColor="accent3" w:themeShade="80"/>
          <w:rtl/>
        </w:rPr>
      </w:pPr>
      <w:r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                       </w:t>
      </w: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101"/>
        <w:gridCol w:w="7404"/>
        <w:gridCol w:w="491"/>
      </w:tblGrid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0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Express themselves in good English orally and writing.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Identify and use the basic parts of the English sentence.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Use simple sentence structure.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Use ‘to be’ and ‘to do’ in written and oral communication.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Use adverbs of frequency correctly.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5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F2309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</w:rPr>
            </w:pPr>
            <w:r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</w:rPr>
              <w:t>6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9629A3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Use the present progressive and the past simple correctly.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6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F2309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C87FE4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Identify and use nouns and pronouns correctly.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7</w:t>
            </w:r>
          </w:p>
        </w:tc>
      </w:tr>
      <w:tr w:rsidR="005E695C" w:rsidRPr="00685424" w:rsidTr="00203D4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F2309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0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5E695C" w:rsidRPr="007C709E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40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Pr="00C87FE4" w:rsidRDefault="005E695C" w:rsidP="00C87FE4">
            <w:pPr>
              <w:bidi w:val="0"/>
              <w:spacing w:line="240" w:lineRule="auto"/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</w:pPr>
            <w:r w:rsidRPr="00C87FE4">
              <w:rPr>
                <w:rFonts w:asciiTheme="majorBidi" w:hAnsiTheme="majorBidi" w:cstheme="majorBidi"/>
                <w:color w:val="76923C" w:themeColor="accent3" w:themeShade="BF"/>
                <w:sz w:val="24"/>
                <w:szCs w:val="24"/>
                <w:lang w:bidi="ar-JO"/>
              </w:rPr>
              <w:t>Use punctuation correctly.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5E695C" w:rsidRDefault="005E695C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55CD5" w:rsidRDefault="00355CD5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55CD5" w:rsidRDefault="00355CD5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Default="00A647DB" w:rsidP="002963FD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محتوى المقرر</w:t>
      </w:r>
      <w:r w:rsidR="00FB49A3"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 xml:space="preserve"> </w:t>
      </w:r>
      <w:r w:rsidR="002963FD" w:rsidRPr="00161801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2963FD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التعبئة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 باللغة المعتمدة في التدريس)</w:t>
      </w:r>
    </w:p>
    <w:p w:rsidR="00B46B96" w:rsidRDefault="00B46B96" w:rsidP="00B46B96">
      <w:pPr>
        <w:bidi w:val="0"/>
        <w:rPr>
          <w:rFonts w:cs="SKR HEAD1"/>
          <w:color w:val="4F6228" w:themeColor="accent3" w:themeShade="80"/>
          <w:sz w:val="28"/>
          <w:szCs w:val="28"/>
          <w:lang w:bidi="ar-JO"/>
        </w:rPr>
      </w:pPr>
      <w:r w:rsidRPr="00370F15">
        <w:rPr>
          <w:rFonts w:cs="SKR HEAD1"/>
          <w:b/>
          <w:bCs/>
          <w:color w:val="4F6228" w:themeColor="accent3" w:themeShade="80"/>
          <w:sz w:val="28"/>
          <w:szCs w:val="28"/>
          <w:u w:val="single"/>
          <w:lang w:bidi="ar-JO"/>
        </w:rPr>
        <w:lastRenderedPageBreak/>
        <w:t>Module Contents: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</w:t>
      </w:r>
      <w:r w:rsidR="00370F15"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6494"/>
        <w:gridCol w:w="1530"/>
        <w:gridCol w:w="1474"/>
      </w:tblGrid>
      <w:tr w:rsidR="002D0681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C87FE4" w:rsidRDefault="00F616B5" w:rsidP="00073695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  <w:lang w:val="fr-FR" w:bidi="ar-EG"/>
              </w:rPr>
            </w:pPr>
            <w:r w:rsidRPr="00C87FE4"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F616B5" w:rsidRPr="00C87FE4" w:rsidRDefault="00F616B5" w:rsidP="0007369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C87FE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(Subjects)</w:t>
            </w:r>
          </w:p>
        </w:tc>
        <w:tc>
          <w:tcPr>
            <w:tcW w:w="1530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C87FE4" w:rsidRDefault="00F616B5" w:rsidP="0007369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</w:rPr>
            </w:pPr>
            <w:r w:rsidRPr="00C87FE4"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  <w:lang w:bidi="ar-EG"/>
              </w:rPr>
              <w:t>عدد الأسابيع</w:t>
            </w:r>
          </w:p>
          <w:p w:rsidR="00F616B5" w:rsidRPr="00C87FE4" w:rsidRDefault="00F616B5" w:rsidP="0007369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C87FE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C87FE4" w:rsidRDefault="00F616B5" w:rsidP="00073695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C87FE4">
              <w:rPr>
                <w:rFonts w:ascii="Arial" w:hAnsi="Arial" w:cs="Sultan Medium"/>
                <w:color w:val="4F6228" w:themeColor="accent3" w:themeShade="80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  <w:p w:rsidR="00F616B5" w:rsidRPr="00C87FE4" w:rsidRDefault="00F616B5" w:rsidP="0007369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C87FE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(Hours)</w:t>
            </w:r>
          </w:p>
        </w:tc>
      </w:tr>
      <w:tr w:rsidR="00F411AA" w:rsidRPr="00290653" w:rsidTr="009F6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F411AA" w:rsidRPr="00683AD1" w:rsidRDefault="00F411AA" w:rsidP="009F6861">
            <w:pPr>
              <w:bidi w:val="0"/>
              <w:spacing w:line="216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Introduction</w:t>
            </w:r>
          </w:p>
        </w:tc>
        <w:tc>
          <w:tcPr>
            <w:tcW w:w="153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411AA" w:rsidRPr="00683AD1" w:rsidRDefault="00F411AA" w:rsidP="009629A3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411AA" w:rsidRPr="00683AD1" w:rsidRDefault="00F411AA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3</w:t>
            </w:r>
          </w:p>
        </w:tc>
      </w:tr>
      <w:tr w:rsidR="00F411AA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F411AA" w:rsidRPr="00683AD1" w:rsidRDefault="00683AD1" w:rsidP="009F6861">
            <w:pPr>
              <w:bidi w:val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  <w:t>S</w:t>
            </w:r>
            <w:r w:rsidR="00F411AA" w:rsidRPr="00683AD1"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  <w:t>imple sentence structure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411AA" w:rsidRPr="00683AD1" w:rsidRDefault="00F411AA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3</w:t>
            </w:r>
          </w:p>
        </w:tc>
      </w:tr>
      <w:tr w:rsidR="00F411AA" w:rsidRPr="00290653" w:rsidTr="009F6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F411AA" w:rsidRPr="00683AD1" w:rsidRDefault="00F411AA" w:rsidP="009F6861">
            <w:pPr>
              <w:bidi w:val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Using be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411AA" w:rsidRPr="00683AD1" w:rsidRDefault="00F411AA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3</w:t>
            </w:r>
          </w:p>
        </w:tc>
      </w:tr>
      <w:tr w:rsidR="00F411AA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F411AA" w:rsidRPr="00683AD1" w:rsidRDefault="00F411AA" w:rsidP="009F6861">
            <w:pPr>
              <w:bidi w:val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Using be</w:t>
            </w:r>
            <w:r w:rsidRPr="00683AD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r w:rsidR="005F2309" w:rsidRPr="00683AD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and have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411AA" w:rsidRPr="00683AD1" w:rsidRDefault="00203D48" w:rsidP="00F411AA">
            <w:pPr>
              <w:tabs>
                <w:tab w:val="left" w:pos="1839"/>
                <w:tab w:val="center" w:pos="1947"/>
              </w:tabs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411AA" w:rsidRPr="00683AD1" w:rsidRDefault="009F6861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6</w:t>
            </w:r>
          </w:p>
        </w:tc>
      </w:tr>
      <w:tr w:rsidR="00F411AA" w:rsidRPr="00290653" w:rsidTr="009F68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F411AA" w:rsidRPr="00683AD1" w:rsidRDefault="00683AD1" w:rsidP="009F6861">
            <w:pPr>
              <w:bidi w:val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  <w:t>U</w:t>
            </w:r>
            <w:r w:rsidR="005F2309" w:rsidRPr="00683AD1"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76923C" w:themeColor="accent3" w:themeShade="BF"/>
                <w:sz w:val="24"/>
                <w:szCs w:val="24"/>
              </w:rPr>
              <w:t>sing the simple present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411AA" w:rsidRPr="00683AD1" w:rsidRDefault="009F6861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6</w:t>
            </w:r>
          </w:p>
        </w:tc>
      </w:tr>
      <w:tr w:rsidR="00F411AA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F411AA" w:rsidRPr="00683AD1" w:rsidRDefault="00F411AA" w:rsidP="009F6861">
            <w:pPr>
              <w:bidi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Using the present progressive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411AA" w:rsidRPr="00683AD1" w:rsidRDefault="009F6861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6</w:t>
            </w:r>
          </w:p>
        </w:tc>
      </w:tr>
      <w:tr w:rsidR="00F411AA" w:rsidRPr="00290653" w:rsidTr="009F6861">
        <w:trPr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F411AA" w:rsidRPr="00683AD1" w:rsidRDefault="00F411AA" w:rsidP="009F6861">
            <w:pPr>
              <w:bidi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Talking about the present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411AA" w:rsidRPr="00683AD1" w:rsidRDefault="009F6861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 w:hint="cs"/>
                <w:color w:val="4F6228" w:themeColor="accent3" w:themeShade="80"/>
                <w:sz w:val="24"/>
                <w:szCs w:val="24"/>
                <w:rtl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6</w:t>
            </w:r>
            <w:bookmarkStart w:id="0" w:name="_GoBack"/>
            <w:bookmarkEnd w:id="0"/>
          </w:p>
        </w:tc>
      </w:tr>
      <w:tr w:rsidR="00F411AA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F411AA" w:rsidRPr="00683AD1" w:rsidRDefault="00F411AA" w:rsidP="009F6861">
            <w:pPr>
              <w:bidi w:val="0"/>
              <w:spacing w:before="24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Nouns and pronouns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411AA" w:rsidRPr="00683AD1" w:rsidRDefault="00F411AA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3</w:t>
            </w:r>
          </w:p>
        </w:tc>
      </w:tr>
      <w:tr w:rsidR="00F411AA" w:rsidRPr="00290653" w:rsidTr="009F6861">
        <w:trPr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F411AA" w:rsidRPr="00683AD1" w:rsidRDefault="00F411AA" w:rsidP="009F6861">
            <w:pPr>
              <w:bidi w:val="0"/>
              <w:spacing w:before="24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Count and non-count nouns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411AA" w:rsidRPr="00683AD1" w:rsidRDefault="009F6861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6</w:t>
            </w:r>
          </w:p>
        </w:tc>
      </w:tr>
      <w:tr w:rsidR="00F411AA" w:rsidRPr="00290653" w:rsidTr="009F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F411AA" w:rsidRPr="00683AD1" w:rsidRDefault="00F411AA" w:rsidP="009F6861">
            <w:pPr>
              <w:bidi w:val="0"/>
              <w:spacing w:before="24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Expressing past time ( Part-1)</w:t>
            </w:r>
          </w:p>
        </w:tc>
        <w:tc>
          <w:tcPr>
            <w:tcW w:w="153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411AA" w:rsidRPr="00683AD1" w:rsidRDefault="00203D48" w:rsidP="009629A3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3AD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411AA" w:rsidRPr="00683AD1" w:rsidRDefault="00F411AA" w:rsidP="005F2309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683AD1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3</w:t>
            </w:r>
          </w:p>
        </w:tc>
      </w:tr>
    </w:tbl>
    <w:p w:rsidR="00FB49A3" w:rsidRDefault="00A647DB" w:rsidP="00683AD1">
      <w:pPr>
        <w:rPr>
          <w:rFonts w:cs="SKR HEAD1"/>
          <w:color w:val="4F6228" w:themeColor="accent3" w:themeShade="80"/>
          <w:sz w:val="28"/>
          <w:szCs w:val="28"/>
          <w:rtl/>
        </w:rPr>
      </w:pPr>
      <w:r w:rsidRPr="00F616B5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الكتاب المقرر والمراجع المساندة:</w:t>
      </w:r>
      <w:r w:rsidR="00FB49A3" w:rsidRPr="00F616B5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 </w:t>
      </w:r>
      <w:r w:rsidR="00163634" w:rsidRPr="00EF5C6C">
        <w:rPr>
          <w:rFonts w:cs="Sultan Medium" w:hint="cs"/>
          <w:color w:val="4F6228" w:themeColor="accent3" w:themeShade="80"/>
          <w:rtl/>
          <w:lang w:bidi="ar-JO"/>
        </w:rPr>
        <w:t>بلغة الكتاب الذي يدرس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)</w:t>
      </w:r>
    </w:p>
    <w:p w:rsidR="00370F15" w:rsidRPr="00F616B5" w:rsidRDefault="00370F15" w:rsidP="00370F15">
      <w:pPr>
        <w:bidi w:val="0"/>
        <w:rPr>
          <w:rFonts w:cs="SKR HEAD1"/>
          <w:color w:val="4F6228" w:themeColor="accent3" w:themeShade="80"/>
          <w:sz w:val="28"/>
          <w:szCs w:val="28"/>
        </w:rPr>
      </w:pPr>
      <w:r w:rsidRPr="00370F15">
        <w:rPr>
          <w:rFonts w:cs="SKR HEAD1"/>
          <w:b/>
          <w:bCs/>
          <w:color w:val="4F6228" w:themeColor="accent3" w:themeShade="80"/>
          <w:sz w:val="28"/>
          <w:szCs w:val="28"/>
          <w:u w:val="single"/>
        </w:rPr>
        <w:t>Textbooks and reference books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>:</w:t>
      </w:r>
      <w:r w:rsidRPr="00370F15"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>(fill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994"/>
        <w:gridCol w:w="7470"/>
      </w:tblGrid>
      <w:tr w:rsidR="002963FD" w:rsidRPr="00726D08" w:rsidTr="00D32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2963FD" w:rsidRPr="00355CD5" w:rsidRDefault="005F2309" w:rsidP="00D3257C">
            <w:pPr>
              <w:bidi w:val="0"/>
              <w:jc w:val="center"/>
              <w:rPr>
                <w:rFonts w:cs="Arabic Transparent"/>
                <w:b w:val="0"/>
                <w:bCs w:val="0"/>
                <w:sz w:val="24"/>
                <w:szCs w:val="24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Basic English Grammar third edition</w:t>
            </w:r>
          </w:p>
        </w:tc>
      </w:tr>
      <w:tr w:rsidR="002963FD" w:rsidRPr="00726D08" w:rsidTr="00D3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2963FD" w:rsidRPr="00355CD5" w:rsidRDefault="005F2309" w:rsidP="00D3257C">
            <w:pPr>
              <w:bidi w:val="0"/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 xml:space="preserve">Betty </w:t>
            </w:r>
            <w:proofErr w:type="spellStart"/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Schrampfer</w:t>
            </w:r>
            <w:proofErr w:type="spellEnd"/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 xml:space="preserve"> </w:t>
            </w:r>
            <w:proofErr w:type="spellStart"/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Azar</w:t>
            </w:r>
            <w:proofErr w:type="spellEnd"/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, Stacy A. Hagen,</w:t>
            </w:r>
          </w:p>
        </w:tc>
      </w:tr>
      <w:tr w:rsidR="002963FD" w:rsidRPr="00726D08" w:rsidTr="00D3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5F2309" w:rsidRPr="00355CD5" w:rsidRDefault="005F2309" w:rsidP="00D3257C">
            <w:pPr>
              <w:bidi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PEARSON Longman</w:t>
            </w:r>
          </w:p>
          <w:p w:rsidR="002963FD" w:rsidRPr="00355CD5" w:rsidRDefault="002963FD" w:rsidP="00D3257C">
            <w:pPr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D3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2963FD" w:rsidRPr="00355CD5" w:rsidRDefault="005F2309" w:rsidP="00D3257C">
            <w:pPr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(2006)</w:t>
            </w:r>
          </w:p>
        </w:tc>
      </w:tr>
      <w:tr w:rsidR="002963FD" w:rsidRPr="00726D08" w:rsidTr="00D3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145128" w:rsidRPr="00355CD5" w:rsidRDefault="00145128" w:rsidP="00D3257C">
            <w:pPr>
              <w:bidi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English Grammar in Use, third edition</w:t>
            </w:r>
          </w:p>
          <w:p w:rsidR="002963FD" w:rsidRPr="00355CD5" w:rsidRDefault="002963FD" w:rsidP="00D3257C">
            <w:pPr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D32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355CD5" w:rsidRDefault="002963FD" w:rsidP="00C058C7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2963FD" w:rsidRPr="00355CD5" w:rsidRDefault="00145128" w:rsidP="00D3257C">
            <w:pPr>
              <w:bidi w:val="0"/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Raymond Murphy</w:t>
            </w:r>
          </w:p>
        </w:tc>
      </w:tr>
      <w:tr w:rsidR="002963FD" w:rsidRPr="00726D08" w:rsidTr="00D32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2963FD" w:rsidRPr="00355CD5" w:rsidRDefault="002963FD" w:rsidP="00355CD5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2963FD" w:rsidRPr="00355CD5" w:rsidRDefault="00145128" w:rsidP="00D3257C">
            <w:pPr>
              <w:bidi w:val="0"/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Cambridge University Press</w:t>
            </w:r>
          </w:p>
        </w:tc>
      </w:tr>
      <w:tr w:rsidR="002963FD" w:rsidRPr="00726D08" w:rsidTr="00D325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355CD5" w:rsidRDefault="002963FD" w:rsidP="00355CD5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سنة النشر</w:t>
            </w:r>
            <w:r w:rsidR="00355CD5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</w:t>
            </w:r>
            <w:r w:rsidR="00355CD5"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2963FD" w:rsidRPr="00355CD5" w:rsidRDefault="00145128" w:rsidP="00D3257C">
            <w:pPr>
              <w:bidi w:val="0"/>
              <w:jc w:val="center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  <w:r w:rsidRPr="00355CD5">
              <w:rPr>
                <w:rFonts w:ascii="Times New Roman" w:eastAsia="Times New Roman" w:hAnsi="Times New Roman" w:cs="Times New Roman"/>
                <w:b w:val="0"/>
                <w:bCs w:val="0"/>
                <w:color w:val="76923C"/>
                <w:sz w:val="24"/>
                <w:szCs w:val="24"/>
              </w:rPr>
              <w:t>(2004)</w:t>
            </w:r>
          </w:p>
        </w:tc>
      </w:tr>
    </w:tbl>
    <w:p w:rsidR="00A647DB" w:rsidRDefault="00A647DB" w:rsidP="00A647DB">
      <w:pPr>
        <w:rPr>
          <w:rtl/>
        </w:rPr>
      </w:pPr>
    </w:p>
    <w:p w:rsidR="002963FD" w:rsidRDefault="002963FD" w:rsidP="00163634">
      <w:pPr>
        <w:rPr>
          <w:rFonts w:cs="Sultan Medium"/>
          <w:color w:val="4F6228" w:themeColor="accent3" w:themeShade="80"/>
          <w:rtl/>
        </w:rPr>
      </w:pPr>
    </w:p>
    <w:p w:rsidR="00D729CF" w:rsidRDefault="002963FD" w:rsidP="00163634">
      <w:pPr>
        <w:rPr>
          <w:rFonts w:cs="Sultan Medium"/>
          <w:color w:val="4F6228" w:themeColor="accent3" w:themeShade="80"/>
          <w:rtl/>
        </w:rPr>
      </w:pPr>
      <w:r>
        <w:rPr>
          <w:rFonts w:cs="Sultan Medium" w:hint="cs"/>
          <w:color w:val="4F6228" w:themeColor="accent3" w:themeShade="80"/>
          <w:rtl/>
        </w:rPr>
        <w:t>ملاحظة: يمكن إضافة مراجع أ</w:t>
      </w:r>
      <w:r w:rsidR="00726D08" w:rsidRPr="002963FD">
        <w:rPr>
          <w:rFonts w:cs="Sultan Medium" w:hint="cs"/>
          <w:color w:val="4F6228" w:themeColor="accent3" w:themeShade="80"/>
          <w:rtl/>
        </w:rPr>
        <w:t>خر</w:t>
      </w:r>
      <w:r>
        <w:rPr>
          <w:rFonts w:cs="Sultan Medium" w:hint="cs"/>
          <w:color w:val="4F6228" w:themeColor="accent3" w:themeShade="80"/>
          <w:rtl/>
        </w:rPr>
        <w:t>ى بحيث لا تتجاوز 3 مراجع على الأ</w:t>
      </w:r>
      <w:r w:rsidR="00726D08" w:rsidRPr="002963FD">
        <w:rPr>
          <w:rFonts w:cs="Sultan Medium" w:hint="cs"/>
          <w:color w:val="4F6228" w:themeColor="accent3" w:themeShade="80"/>
          <w:rtl/>
        </w:rPr>
        <w:t>كثر.</w:t>
      </w:r>
    </w:p>
    <w:p w:rsidR="00370F15" w:rsidRDefault="00A649C6" w:rsidP="00A649C6">
      <w:pPr>
        <w:bidi w:val="0"/>
        <w:rPr>
          <w:rFonts w:cs="Sultan Medium"/>
          <w:color w:val="4F6228" w:themeColor="accent3" w:themeShade="80"/>
        </w:rPr>
      </w:pPr>
      <w:r>
        <w:rPr>
          <w:rFonts w:cs="Sultan Medium"/>
          <w:color w:val="4F6228" w:themeColor="accent3" w:themeShade="80"/>
        </w:rPr>
        <w:t xml:space="preserve">NB: You can add a maximum of </w:t>
      </w:r>
      <w:r w:rsidR="00370F15">
        <w:rPr>
          <w:rFonts w:cs="Sultan Medium"/>
          <w:color w:val="4F6228" w:themeColor="accent3" w:themeShade="80"/>
        </w:rPr>
        <w:t xml:space="preserve"> </w:t>
      </w:r>
      <w:r>
        <w:rPr>
          <w:rFonts w:cs="Sultan Medium"/>
          <w:color w:val="4F6228" w:themeColor="accent3" w:themeShade="80"/>
        </w:rPr>
        <w:t xml:space="preserve">3 reference books </w:t>
      </w:r>
    </w:p>
    <w:p w:rsidR="003D02C0" w:rsidRDefault="003D02C0" w:rsidP="003D02C0">
      <w:pPr>
        <w:bidi w:val="0"/>
        <w:rPr>
          <w:rFonts w:cs="Sultan Medium"/>
          <w:color w:val="4F6228" w:themeColor="accent3" w:themeShade="80"/>
        </w:rPr>
      </w:pPr>
      <w:r>
        <w:rPr>
          <w:rFonts w:cs="Sultan Medium"/>
          <w:color w:val="4F6228" w:themeColor="accent3" w:themeShade="80"/>
        </w:rPr>
        <w:t>Online References:</w:t>
      </w:r>
    </w:p>
    <w:p w:rsidR="003D02C0" w:rsidRPr="002963FD" w:rsidRDefault="003D02C0" w:rsidP="003D02C0">
      <w:pPr>
        <w:bidi w:val="0"/>
        <w:rPr>
          <w:rFonts w:cs="Sultan Medium"/>
          <w:color w:val="4F6228" w:themeColor="accent3" w:themeShade="80"/>
        </w:rPr>
      </w:pPr>
    </w:p>
    <w:sectPr w:rsidR="003D02C0" w:rsidRPr="002963FD" w:rsidSect="00482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64" w:rsidRDefault="001C4364" w:rsidP="00763B53">
      <w:pPr>
        <w:spacing w:after="0" w:line="240" w:lineRule="auto"/>
      </w:pPr>
      <w:r>
        <w:separator/>
      </w:r>
    </w:p>
  </w:endnote>
  <w:endnote w:type="continuationSeparator" w:id="0">
    <w:p w:rsidR="001C4364" w:rsidRDefault="001C4364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4A" w:rsidRDefault="00FC64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763B53" w:rsidRPr="00C36CE6" w:rsidRDefault="00763B53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B905D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B905D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D2086D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4</w:t>
            </w:r>
            <w:r w:rsidR="00B905D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 w:rsidR="008756E4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763B53" w:rsidRDefault="001C4364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2D0681" w:rsidRPr="002D0681" w:rsidRDefault="002D0681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991FFC" w:rsidRPr="002D0681" w:rsidRDefault="00991FFC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</w:t>
                </w:r>
                <w:r w:rsidR="002D0681"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4A" w:rsidRDefault="00FC64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64" w:rsidRDefault="001C4364" w:rsidP="00763B53">
      <w:pPr>
        <w:spacing w:after="0" w:line="240" w:lineRule="auto"/>
      </w:pPr>
      <w:r>
        <w:separator/>
      </w:r>
    </w:p>
  </w:footnote>
  <w:footnote w:type="continuationSeparator" w:id="0">
    <w:p w:rsidR="001C4364" w:rsidRDefault="001C4364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4A" w:rsidRDefault="00FC64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FC" w:rsidRDefault="001C4364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4A" w:rsidRDefault="00FC64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57A9"/>
    <w:multiLevelType w:val="hybridMultilevel"/>
    <w:tmpl w:val="8424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10C48"/>
    <w:rsid w:val="00031B7A"/>
    <w:rsid w:val="00042A33"/>
    <w:rsid w:val="0004770D"/>
    <w:rsid w:val="00065064"/>
    <w:rsid w:val="000670DE"/>
    <w:rsid w:val="000B732E"/>
    <w:rsid w:val="000C29D3"/>
    <w:rsid w:val="000E2FEF"/>
    <w:rsid w:val="001169DB"/>
    <w:rsid w:val="00145128"/>
    <w:rsid w:val="00161801"/>
    <w:rsid w:val="00163634"/>
    <w:rsid w:val="001C4364"/>
    <w:rsid w:val="00203D48"/>
    <w:rsid w:val="002311C8"/>
    <w:rsid w:val="002425F4"/>
    <w:rsid w:val="002963FD"/>
    <w:rsid w:val="002D0681"/>
    <w:rsid w:val="002E6E80"/>
    <w:rsid w:val="0033116C"/>
    <w:rsid w:val="00355CD5"/>
    <w:rsid w:val="00370F15"/>
    <w:rsid w:val="003725F4"/>
    <w:rsid w:val="003D02C0"/>
    <w:rsid w:val="00415619"/>
    <w:rsid w:val="00474C6C"/>
    <w:rsid w:val="00482609"/>
    <w:rsid w:val="004F12A4"/>
    <w:rsid w:val="0051682F"/>
    <w:rsid w:val="005E695C"/>
    <w:rsid w:val="005F2309"/>
    <w:rsid w:val="00600EAA"/>
    <w:rsid w:val="0063475D"/>
    <w:rsid w:val="006458A0"/>
    <w:rsid w:val="00683AD1"/>
    <w:rsid w:val="00690BD5"/>
    <w:rsid w:val="006B03A4"/>
    <w:rsid w:val="006B7B1A"/>
    <w:rsid w:val="00717442"/>
    <w:rsid w:val="00726D08"/>
    <w:rsid w:val="00763B53"/>
    <w:rsid w:val="007773DF"/>
    <w:rsid w:val="007C709E"/>
    <w:rsid w:val="007F2240"/>
    <w:rsid w:val="00817156"/>
    <w:rsid w:val="008756E4"/>
    <w:rsid w:val="00893E1F"/>
    <w:rsid w:val="009134FE"/>
    <w:rsid w:val="009273CD"/>
    <w:rsid w:val="00936B09"/>
    <w:rsid w:val="00944C2A"/>
    <w:rsid w:val="009806A8"/>
    <w:rsid w:val="00991FFC"/>
    <w:rsid w:val="009A664B"/>
    <w:rsid w:val="009F03AE"/>
    <w:rsid w:val="009F6861"/>
    <w:rsid w:val="00A40EC3"/>
    <w:rsid w:val="00A647DB"/>
    <w:rsid w:val="00A649C6"/>
    <w:rsid w:val="00A94EFC"/>
    <w:rsid w:val="00AC4783"/>
    <w:rsid w:val="00AE7751"/>
    <w:rsid w:val="00B2207E"/>
    <w:rsid w:val="00B46B96"/>
    <w:rsid w:val="00B54814"/>
    <w:rsid w:val="00B705BA"/>
    <w:rsid w:val="00B905D4"/>
    <w:rsid w:val="00BD0CAB"/>
    <w:rsid w:val="00C058C7"/>
    <w:rsid w:val="00C36CE6"/>
    <w:rsid w:val="00C87FE4"/>
    <w:rsid w:val="00CB1F06"/>
    <w:rsid w:val="00CC3040"/>
    <w:rsid w:val="00CE1E31"/>
    <w:rsid w:val="00D13420"/>
    <w:rsid w:val="00D2086D"/>
    <w:rsid w:val="00D3257C"/>
    <w:rsid w:val="00D36A8A"/>
    <w:rsid w:val="00D729CF"/>
    <w:rsid w:val="00D7463C"/>
    <w:rsid w:val="00D95704"/>
    <w:rsid w:val="00DC64FA"/>
    <w:rsid w:val="00DF3D2C"/>
    <w:rsid w:val="00E44A65"/>
    <w:rsid w:val="00E57DFC"/>
    <w:rsid w:val="00E67407"/>
    <w:rsid w:val="00E7727F"/>
    <w:rsid w:val="00EB0CE0"/>
    <w:rsid w:val="00EE621E"/>
    <w:rsid w:val="00EF5C6C"/>
    <w:rsid w:val="00F411AA"/>
    <w:rsid w:val="00F50C2C"/>
    <w:rsid w:val="00F5415E"/>
    <w:rsid w:val="00F60FB7"/>
    <w:rsid w:val="00F616B5"/>
    <w:rsid w:val="00FB49A3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  <w:style w:type="character" w:styleId="a7">
    <w:name w:val="Strong"/>
    <w:qFormat/>
    <w:rsid w:val="00F41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10</cp:revision>
  <cp:lastPrinted>2012-12-25T07:26:00Z</cp:lastPrinted>
  <dcterms:created xsi:type="dcterms:W3CDTF">2013-06-03T11:13:00Z</dcterms:created>
  <dcterms:modified xsi:type="dcterms:W3CDTF">2013-06-10T10:47:00Z</dcterms:modified>
</cp:coreProperties>
</file>