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29" w:rsidRDefault="00B00501" w:rsidP="00B00501">
      <w:pPr>
        <w:jc w:val="center"/>
        <w:rPr>
          <w:rStyle w:val="a3"/>
          <w:rFonts w:hint="cs"/>
          <w:b w:val="0"/>
          <w:bCs w:val="0"/>
          <w:rtl/>
        </w:rPr>
      </w:pPr>
      <w:r>
        <w:rPr>
          <w:rFonts w:ascii="ae_alarabiyaregular" w:hAnsi="ae_alarabiyaregular"/>
          <w:color w:val="4E90B2"/>
          <w:sz w:val="45"/>
          <w:szCs w:val="45"/>
          <w:shd w:val="clear" w:color="auto" w:fill="FCFBF6"/>
          <w:rtl/>
        </w:rPr>
        <w:t>الكراسي البحثية تقيم ورشة عمل بعنوان " دور الكراسي البحثية في تحقيق الريادة العلمية</w:t>
      </w:r>
      <w:r>
        <w:rPr>
          <w:rFonts w:ascii="ae_alarabiyaregular" w:hAnsi="ae_alarabiyaregular"/>
          <w:color w:val="4E90B2"/>
          <w:sz w:val="45"/>
          <w:szCs w:val="45"/>
          <w:shd w:val="clear" w:color="auto" w:fill="FCFBF6"/>
        </w:rPr>
        <w:t xml:space="preserve"> "</w:t>
      </w:r>
    </w:p>
    <w:p w:rsidR="00B00501" w:rsidRDefault="00B00501" w:rsidP="00B00501">
      <w:pPr>
        <w:jc w:val="center"/>
        <w:rPr>
          <w:rStyle w:val="a3"/>
          <w:rFonts w:hint="cs"/>
          <w:b w:val="0"/>
          <w:bCs w:val="0"/>
          <w:rtl/>
        </w:rPr>
      </w:pPr>
    </w:p>
    <w:p w:rsidR="00B00501" w:rsidRDefault="00B00501" w:rsidP="00B00501">
      <w:pPr>
        <w:pStyle w:val="a5"/>
        <w:bidi/>
        <w:spacing w:before="0" w:beforeAutospacing="0" w:after="0" w:afterAutospacing="0" w:line="480" w:lineRule="atLeast"/>
        <w:jc w:val="center"/>
        <w:textAlignment w:val="top"/>
        <w:rPr>
          <w:rFonts w:ascii="Tahoma" w:hAnsi="Tahoma" w:cs="Tahoma"/>
          <w:color w:val="314318"/>
          <w:sz w:val="20"/>
          <w:szCs w:val="20"/>
        </w:rPr>
      </w:pPr>
      <w:r>
        <w:rPr>
          <w:rFonts w:ascii="Tahoma" w:hAnsi="Tahoma" w:cs="Tahoma"/>
          <w:b/>
          <w:bCs/>
          <w:color w:val="006400"/>
          <w:sz w:val="20"/>
          <w:szCs w:val="20"/>
          <w:bdr w:val="none" w:sz="0" w:space="0" w:color="auto" w:frame="1"/>
          <w:rtl/>
        </w:rPr>
        <w:t>ورشة عمل</w:t>
      </w:r>
    </w:p>
    <w:p w:rsidR="00B00501" w:rsidRDefault="00B00501" w:rsidP="00B00501">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color w:val="314318"/>
          <w:sz w:val="20"/>
          <w:szCs w:val="20"/>
          <w:rtl/>
        </w:rPr>
        <w:t>بعنوان:</w:t>
      </w:r>
    </w:p>
    <w:p w:rsidR="00B00501" w:rsidRDefault="00B00501" w:rsidP="00B00501">
      <w:pPr>
        <w:pStyle w:val="a5"/>
        <w:bidi/>
        <w:spacing w:before="0" w:beforeAutospacing="0" w:after="0" w:afterAutospacing="0" w:line="480" w:lineRule="atLeast"/>
        <w:jc w:val="center"/>
        <w:textAlignment w:val="top"/>
        <w:rPr>
          <w:rFonts w:ascii="Tahoma" w:hAnsi="Tahoma" w:cs="Tahoma"/>
          <w:color w:val="314318"/>
          <w:sz w:val="20"/>
          <w:szCs w:val="20"/>
          <w:rtl/>
        </w:rPr>
      </w:pPr>
      <w:r>
        <w:rPr>
          <w:rStyle w:val="a3"/>
          <w:rFonts w:ascii="Tahoma" w:hAnsi="Tahoma" w:cs="Tahoma"/>
          <w:color w:val="800000"/>
          <w:bdr w:val="none" w:sz="0" w:space="0" w:color="auto" w:frame="1"/>
          <w:rtl/>
        </w:rPr>
        <w:t>دور الكراسي البحثية في تحقيق الريادة العلمية</w:t>
      </w:r>
    </w:p>
    <w:p w:rsidR="00B00501" w:rsidRDefault="00B00501" w:rsidP="00B00501">
      <w:pPr>
        <w:pStyle w:val="a5"/>
        <w:bidi/>
        <w:spacing w:before="0" w:beforeAutospacing="0" w:after="0" w:afterAutospacing="0" w:line="480" w:lineRule="atLeast"/>
        <w:jc w:val="center"/>
        <w:textAlignment w:val="top"/>
        <w:rPr>
          <w:rFonts w:ascii="Tahoma" w:hAnsi="Tahoma" w:cs="Tahoma"/>
          <w:color w:val="314318"/>
          <w:sz w:val="20"/>
          <w:szCs w:val="20"/>
          <w:rtl/>
        </w:rPr>
      </w:pPr>
      <w:r>
        <w:rPr>
          <w:rStyle w:val="a3"/>
          <w:rFonts w:ascii="Tahoma" w:hAnsi="Tahoma" w:cs="Tahoma"/>
          <w:color w:val="314318"/>
          <w:sz w:val="19"/>
          <w:szCs w:val="19"/>
          <w:bdr w:val="none" w:sz="0" w:space="0" w:color="auto" w:frame="1"/>
          <w:rtl/>
        </w:rPr>
        <w:t>1436هـ -2014م</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مقدمة:</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محاور الورشة:</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أصبحت الكراسي البحثية في السنوات الأخيرة محوراً رئيسياً من محاور البحث العلمي خاصة في الجامعات المتقدمة، حيث يمثل برنامج الكراسي البحثية مجالاً بحثياً يقوم على مفهوم " الشراكة المجتمعية " الذي يهدف إلى تضافر جهود كل من: الجامعة بما لديها من خبرات علمية تمتلك المعرفة البحثية، وكذلك الرغبة في الوصول بالمجتمع إلى أعلى درجات العلم والتقدم والرقي من خلال التعرف على تقديم الحلول العلمية المميزة لمشاكل واحتياجات ذلك المجتمع والتي تعوق مسيرته،  وكذلك تضافر المجتمع فيما يلزم من أفكار بحثية جديرة بالاهتمام وتمويل تلك الأفكار البحثية.</w:t>
      </w:r>
    </w:p>
    <w:p w:rsidR="00B00501" w:rsidRDefault="00B00501" w:rsidP="00B00501">
      <w:pPr>
        <w:pStyle w:val="ar"/>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sz w:val="19"/>
          <w:szCs w:val="19"/>
          <w:bdr w:val="none" w:sz="0" w:space="0" w:color="auto" w:frame="1"/>
          <w:rtl/>
        </w:rPr>
        <w:t>-        </w:t>
      </w:r>
      <w:r>
        <w:rPr>
          <w:rStyle w:val="apple-converted-space"/>
          <w:rFonts w:ascii="Tahoma" w:hAnsi="Tahoma" w:cs="Tahoma"/>
          <w:b/>
          <w:bCs/>
          <w:color w:val="314318"/>
          <w:sz w:val="19"/>
          <w:szCs w:val="19"/>
          <w:bdr w:val="none" w:sz="0" w:space="0" w:color="auto" w:frame="1"/>
          <w:rtl/>
        </w:rPr>
        <w:t> </w:t>
      </w:r>
      <w:r>
        <w:rPr>
          <w:rStyle w:val="a3"/>
          <w:rFonts w:ascii="Tahoma" w:hAnsi="Tahoma" w:cs="Tahoma"/>
          <w:color w:val="314318"/>
          <w:sz w:val="19"/>
          <w:szCs w:val="19"/>
          <w:bdr w:val="none" w:sz="0" w:space="0" w:color="auto" w:frame="1"/>
          <w:rtl/>
        </w:rPr>
        <w:t>المحور الأول: دور الكراسي البحثية في تحقيق أهداف الجامعة والمجتمع.</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المحور الثاني: آليات نجاح الكراسي البحثية وكيفية تفعيلها.</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w:t>
      </w:r>
      <w:r>
        <w:rPr>
          <w:rStyle w:val="apple-converted-space"/>
          <w:rFonts w:ascii="Tahoma" w:hAnsi="Tahoma" w:cs="Tahoma"/>
          <w:color w:val="314318"/>
          <w:sz w:val="20"/>
          <w:szCs w:val="20"/>
          <w:rtl/>
        </w:rPr>
        <w:t> </w:t>
      </w:r>
      <w:r>
        <w:rPr>
          <w:rStyle w:val="a3"/>
          <w:rFonts w:ascii="Tahoma" w:hAnsi="Tahoma" w:cs="Tahoma"/>
          <w:color w:val="314318"/>
          <w:bdr w:val="none" w:sz="0" w:space="0" w:color="auto" w:frame="1"/>
          <w:rtl/>
        </w:rPr>
        <w:t>المحور الثالث: التحديات التي تواجه عمل الكراسي البحثية وكيفية مواجهتها</w:t>
      </w:r>
      <w:r>
        <w:rPr>
          <w:rFonts w:ascii="Tahoma" w:hAnsi="Tahoma" w:cs="Tahoma"/>
          <w:color w:val="314318"/>
          <w:sz w:val="20"/>
          <w:szCs w:val="20"/>
          <w:rtl/>
        </w:rPr>
        <w:t>.</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أهداف الورشة:</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نشر ثقافة الكراسي البحثية بين أعضاء هيئة التدريس وأفراد المجتمع.</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تنمية معارف المشاركين بأهمية الكراسي البحثية وانعكاساتها على الجامعة والمجتمع.</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w:t>
      </w:r>
      <w:r>
        <w:rPr>
          <w:rStyle w:val="apple-converted-space"/>
          <w:rFonts w:ascii="Tahoma" w:hAnsi="Tahoma" w:cs="Tahoma"/>
          <w:color w:val="314318"/>
          <w:sz w:val="20"/>
          <w:szCs w:val="20"/>
          <w:rtl/>
        </w:rPr>
        <w:t> </w:t>
      </w:r>
      <w:r>
        <w:rPr>
          <w:rStyle w:val="a3"/>
          <w:rFonts w:ascii="Tahoma" w:hAnsi="Tahoma" w:cs="Tahoma"/>
          <w:color w:val="314318"/>
          <w:bdr w:val="none" w:sz="0" w:space="0" w:color="auto" w:frame="1"/>
          <w:rtl/>
        </w:rPr>
        <w:t>تنمية وتطوير دور الكراسي البحثية في خدمة الجامعة والمجتمع</w:t>
      </w:r>
      <w:r>
        <w:rPr>
          <w:rFonts w:ascii="Tahoma" w:hAnsi="Tahoma" w:cs="Tahoma"/>
          <w:color w:val="314318"/>
          <w:sz w:val="20"/>
          <w:szCs w:val="20"/>
          <w:rtl/>
        </w:rPr>
        <w:t>.</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المستهدفون:</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أعضاء هيئة التدريس من:</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lastRenderedPageBreak/>
        <w:t>      كليات محافظة الزلفي + كلية العلوم والدراسات الإنسانية بالغاط ( رجال ونساء ).</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sz w:val="19"/>
          <w:szCs w:val="19"/>
          <w:bdr w:val="none" w:sz="0" w:space="0" w:color="auto" w:frame="1"/>
          <w:rtl/>
        </w:rPr>
        <w:t>المكان:</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w:t>
      </w:r>
      <w:r>
        <w:rPr>
          <w:rStyle w:val="apple-converted-space"/>
          <w:rFonts w:ascii="Tahoma" w:hAnsi="Tahoma" w:cs="Tahoma"/>
          <w:color w:val="314318"/>
          <w:sz w:val="20"/>
          <w:szCs w:val="20"/>
          <w:rtl/>
        </w:rPr>
        <w:t> </w:t>
      </w:r>
      <w:r>
        <w:rPr>
          <w:rStyle w:val="a3"/>
          <w:rFonts w:ascii="Tahoma" w:hAnsi="Tahoma" w:cs="Tahoma"/>
          <w:color w:val="314318"/>
          <w:bdr w:val="none" w:sz="0" w:space="0" w:color="auto" w:frame="1"/>
          <w:rtl/>
        </w:rPr>
        <w:t>قاعة الجودة / مبنى مجمع الكليات بالزلفي</w:t>
      </w:r>
      <w:r>
        <w:rPr>
          <w:rFonts w:ascii="Tahoma" w:hAnsi="Tahoma" w:cs="Tahoma"/>
          <w:color w:val="314318"/>
          <w:sz w:val="20"/>
          <w:szCs w:val="20"/>
          <w:rtl/>
        </w:rPr>
        <w:t>.</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006400"/>
          <w:bdr w:val="none" w:sz="0" w:space="0" w:color="auto" w:frame="1"/>
          <w:rtl/>
        </w:rPr>
        <w:t>الزمان:</w:t>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        </w:t>
      </w:r>
      <w:r>
        <w:rPr>
          <w:rStyle w:val="apple-converted-space"/>
          <w:rFonts w:ascii="Tahoma" w:hAnsi="Tahoma" w:cs="Tahoma"/>
          <w:b/>
          <w:bCs/>
          <w:color w:val="314318"/>
          <w:bdr w:val="none" w:sz="0" w:space="0" w:color="auto" w:frame="1"/>
          <w:rtl/>
        </w:rPr>
        <w:t> </w:t>
      </w:r>
      <w:r>
        <w:rPr>
          <w:rStyle w:val="a3"/>
          <w:rFonts w:ascii="Tahoma" w:hAnsi="Tahoma" w:cs="Tahoma"/>
          <w:color w:val="314318"/>
          <w:bdr w:val="none" w:sz="0" w:space="0" w:color="auto" w:frame="1"/>
          <w:rtl/>
        </w:rPr>
        <w:t>يوم الاحد  15/2/1436 هـــ</w:t>
      </w:r>
    </w:p>
    <w:p w:rsidR="00B00501" w:rsidRDefault="00B00501" w:rsidP="00B00501">
      <w:pPr>
        <w:pStyle w:val="a5"/>
        <w:bidi/>
        <w:spacing w:before="0" w:beforeAutospacing="0" w:after="480" w:afterAutospacing="0" w:line="480" w:lineRule="atLeast"/>
        <w:jc w:val="center"/>
        <w:textAlignment w:val="top"/>
        <w:rPr>
          <w:rFonts w:ascii="Tahoma" w:hAnsi="Tahoma" w:cs="Tahoma"/>
          <w:color w:val="314318"/>
          <w:sz w:val="20"/>
          <w:szCs w:val="20"/>
          <w:rtl/>
        </w:rPr>
      </w:pPr>
      <w:r>
        <w:rPr>
          <w:rFonts w:ascii="Tahoma" w:hAnsi="Tahoma" w:cs="Tahoma"/>
          <w:noProof/>
          <w:color w:val="0000FF"/>
          <w:sz w:val="20"/>
          <w:szCs w:val="20"/>
        </w:rPr>
        <w:drawing>
          <wp:inline distT="0" distB="0" distL="0" distR="0">
            <wp:extent cx="1108075" cy="255270"/>
            <wp:effectExtent l="0" t="0" r="0" b="0"/>
            <wp:docPr id="46" name="صورة 46" descr="http://mu.edu.sa/sites/default/files/Tasjeel-Click-Her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mu.edu.sa/sites/default/files/Tasjeel-Click-Her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8075" cy="255270"/>
                    </a:xfrm>
                    <a:prstGeom prst="rect">
                      <a:avLst/>
                    </a:prstGeom>
                    <a:noFill/>
                    <a:ln>
                      <a:noFill/>
                    </a:ln>
                  </pic:spPr>
                </pic:pic>
              </a:graphicData>
            </a:graphic>
          </wp:inline>
        </w:drawing>
      </w:r>
    </w:p>
    <w:p w:rsidR="00B00501" w:rsidRDefault="00B00501" w:rsidP="00B00501">
      <w:pPr>
        <w:pStyle w:val="a5"/>
        <w:bidi/>
        <w:spacing w:before="0" w:beforeAutospacing="0" w:after="0" w:afterAutospacing="0" w:line="480" w:lineRule="atLeast"/>
        <w:jc w:val="both"/>
        <w:textAlignment w:val="top"/>
        <w:rPr>
          <w:rFonts w:ascii="Tahoma" w:hAnsi="Tahoma" w:cs="Tahoma"/>
          <w:color w:val="314318"/>
          <w:sz w:val="20"/>
          <w:szCs w:val="20"/>
          <w:rtl/>
        </w:rPr>
      </w:pPr>
      <w:r>
        <w:rPr>
          <w:rStyle w:val="a3"/>
          <w:rFonts w:ascii="Tahoma" w:hAnsi="Tahoma" w:cs="Tahoma"/>
          <w:color w:val="314318"/>
          <w:bdr w:val="none" w:sz="0" w:space="0" w:color="auto" w:frame="1"/>
          <w:rtl/>
        </w:rPr>
        <w:t>حسب الجدول المرفق</w:t>
      </w:r>
    </w:p>
    <w:p w:rsidR="00B00501" w:rsidRDefault="00B00501" w:rsidP="00B00501">
      <w:pPr>
        <w:pStyle w:val="a5"/>
        <w:bidi/>
        <w:spacing w:before="0" w:beforeAutospacing="0" w:after="0" w:afterAutospacing="0" w:line="480" w:lineRule="atLeast"/>
        <w:jc w:val="center"/>
        <w:textAlignment w:val="top"/>
        <w:rPr>
          <w:rFonts w:ascii="Tahoma" w:hAnsi="Tahoma" w:cs="Tahoma"/>
          <w:color w:val="314318"/>
          <w:sz w:val="20"/>
          <w:szCs w:val="20"/>
          <w:rtl/>
        </w:rPr>
      </w:pPr>
      <w:bookmarkStart w:id="0" w:name="_GoBack"/>
      <w:r>
        <w:rPr>
          <w:rFonts w:ascii="Tahoma" w:hAnsi="Tahoma" w:cs="Tahoma"/>
          <w:b/>
          <w:bCs/>
          <w:noProof/>
          <w:color w:val="314318"/>
          <w:bdr w:val="none" w:sz="0" w:space="0" w:color="auto" w:frame="1"/>
        </w:rPr>
        <w:lastRenderedPageBreak/>
        <w:drawing>
          <wp:inline distT="0" distB="0" distL="0" distR="0">
            <wp:extent cx="5521972" cy="7811042"/>
            <wp:effectExtent l="0" t="0" r="2540" b="0"/>
            <wp:docPr id="45" name="صورة 45" descr="http://www.mu.edu.sa/sites/default/files/1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u.edu.sa/sites/default/files/15_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210" cy="7815622"/>
                    </a:xfrm>
                    <a:prstGeom prst="rect">
                      <a:avLst/>
                    </a:prstGeom>
                    <a:noFill/>
                    <a:ln>
                      <a:noFill/>
                    </a:ln>
                  </pic:spPr>
                </pic:pic>
              </a:graphicData>
            </a:graphic>
          </wp:inline>
        </w:drawing>
      </w:r>
      <w:bookmarkEnd w:id="0"/>
    </w:p>
    <w:p w:rsidR="00B00501" w:rsidRPr="00B00501" w:rsidRDefault="00B00501" w:rsidP="00B00501">
      <w:pPr>
        <w:rPr>
          <w:rStyle w:val="a3"/>
          <w:b w:val="0"/>
          <w:bCs w:val="0"/>
          <w:rtl/>
        </w:rPr>
      </w:pPr>
    </w:p>
    <w:sectPr w:rsidR="00B00501" w:rsidRPr="00B00501"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12C93"/>
    <w:rsid w:val="00032975"/>
    <w:rsid w:val="000A3A5B"/>
    <w:rsid w:val="000C78D0"/>
    <w:rsid w:val="000D6901"/>
    <w:rsid w:val="00134839"/>
    <w:rsid w:val="00193681"/>
    <w:rsid w:val="001945B2"/>
    <w:rsid w:val="001C1125"/>
    <w:rsid w:val="001D47E1"/>
    <w:rsid w:val="001F0882"/>
    <w:rsid w:val="00211638"/>
    <w:rsid w:val="00233AEC"/>
    <w:rsid w:val="002A569E"/>
    <w:rsid w:val="003168CC"/>
    <w:rsid w:val="00342973"/>
    <w:rsid w:val="003B3A16"/>
    <w:rsid w:val="00400D37"/>
    <w:rsid w:val="004259C7"/>
    <w:rsid w:val="00434173"/>
    <w:rsid w:val="004517CF"/>
    <w:rsid w:val="0045478C"/>
    <w:rsid w:val="004666A5"/>
    <w:rsid w:val="004A1B96"/>
    <w:rsid w:val="00556BA2"/>
    <w:rsid w:val="00577756"/>
    <w:rsid w:val="005C692B"/>
    <w:rsid w:val="005D7BC6"/>
    <w:rsid w:val="00604DD4"/>
    <w:rsid w:val="006201F0"/>
    <w:rsid w:val="00684AE9"/>
    <w:rsid w:val="006C32C8"/>
    <w:rsid w:val="006F2826"/>
    <w:rsid w:val="00703C29"/>
    <w:rsid w:val="00714173"/>
    <w:rsid w:val="00765503"/>
    <w:rsid w:val="00770A17"/>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B00501"/>
    <w:rsid w:val="00B43C78"/>
    <w:rsid w:val="00B66D16"/>
    <w:rsid w:val="00B91431"/>
    <w:rsid w:val="00B91694"/>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A0B22"/>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27820201">
      <w:bodyDiv w:val="1"/>
      <w:marLeft w:val="0"/>
      <w:marRight w:val="0"/>
      <w:marTop w:val="0"/>
      <w:marBottom w:val="0"/>
      <w:divBdr>
        <w:top w:val="none" w:sz="0" w:space="0" w:color="auto"/>
        <w:left w:val="none" w:sz="0" w:space="0" w:color="auto"/>
        <w:bottom w:val="none" w:sz="0" w:space="0" w:color="auto"/>
        <w:right w:val="none" w:sz="0" w:space="0" w:color="auto"/>
      </w:divBdr>
      <w:divsChild>
        <w:div w:id="1607958155">
          <w:marLeft w:val="0"/>
          <w:marRight w:val="0"/>
          <w:marTop w:val="0"/>
          <w:marBottom w:val="0"/>
          <w:divBdr>
            <w:top w:val="none" w:sz="0" w:space="0" w:color="auto"/>
            <w:left w:val="none" w:sz="0" w:space="0" w:color="auto"/>
            <w:bottom w:val="none" w:sz="0" w:space="0" w:color="auto"/>
            <w:right w:val="none" w:sz="0" w:space="0" w:color="auto"/>
          </w:divBdr>
          <w:divsChild>
            <w:div w:id="536628195">
              <w:marLeft w:val="0"/>
              <w:marRight w:val="0"/>
              <w:marTop w:val="0"/>
              <w:marBottom w:val="0"/>
              <w:divBdr>
                <w:top w:val="none" w:sz="0" w:space="0" w:color="auto"/>
                <w:left w:val="none" w:sz="0" w:space="0" w:color="auto"/>
                <w:bottom w:val="none" w:sz="0" w:space="0" w:color="auto"/>
                <w:right w:val="none" w:sz="0" w:space="0" w:color="auto"/>
              </w:divBdr>
              <w:divsChild>
                <w:div w:id="978414023">
                  <w:marLeft w:val="0"/>
                  <w:marRight w:val="0"/>
                  <w:marTop w:val="0"/>
                  <w:marBottom w:val="0"/>
                  <w:divBdr>
                    <w:top w:val="none" w:sz="0" w:space="0" w:color="auto"/>
                    <w:left w:val="none" w:sz="0" w:space="0" w:color="auto"/>
                    <w:bottom w:val="none" w:sz="0" w:space="0" w:color="auto"/>
                    <w:right w:val="none" w:sz="0" w:space="0" w:color="auto"/>
                  </w:divBdr>
                  <w:divsChild>
                    <w:div w:id="993335496">
                      <w:marLeft w:val="0"/>
                      <w:marRight w:val="0"/>
                      <w:marTop w:val="0"/>
                      <w:marBottom w:val="0"/>
                      <w:divBdr>
                        <w:top w:val="none" w:sz="0" w:space="0" w:color="auto"/>
                        <w:left w:val="none" w:sz="0" w:space="0" w:color="auto"/>
                        <w:bottom w:val="none" w:sz="0" w:space="0" w:color="auto"/>
                        <w:right w:val="none" w:sz="0" w:space="0" w:color="auto"/>
                      </w:divBdr>
                      <w:divsChild>
                        <w:div w:id="243609985">
                          <w:marLeft w:val="0"/>
                          <w:marRight w:val="0"/>
                          <w:marTop w:val="0"/>
                          <w:marBottom w:val="0"/>
                          <w:divBdr>
                            <w:top w:val="none" w:sz="0" w:space="0" w:color="auto"/>
                            <w:left w:val="none" w:sz="0" w:space="0" w:color="auto"/>
                            <w:bottom w:val="none" w:sz="0" w:space="0" w:color="auto"/>
                            <w:right w:val="none" w:sz="0" w:space="0" w:color="auto"/>
                          </w:divBdr>
                          <w:divsChild>
                            <w:div w:id="1852989470">
                              <w:marLeft w:val="0"/>
                              <w:marRight w:val="0"/>
                              <w:marTop w:val="0"/>
                              <w:marBottom w:val="0"/>
                              <w:divBdr>
                                <w:top w:val="none" w:sz="0" w:space="0" w:color="auto"/>
                                <w:left w:val="none" w:sz="0" w:space="0" w:color="auto"/>
                                <w:bottom w:val="none" w:sz="0" w:space="0" w:color="auto"/>
                                <w:right w:val="none" w:sz="0" w:space="0" w:color="auto"/>
                              </w:divBdr>
                              <w:divsChild>
                                <w:div w:id="545290281">
                                  <w:marLeft w:val="0"/>
                                  <w:marRight w:val="0"/>
                                  <w:marTop w:val="0"/>
                                  <w:marBottom w:val="0"/>
                                  <w:divBdr>
                                    <w:top w:val="none" w:sz="0" w:space="0" w:color="auto"/>
                                    <w:left w:val="none" w:sz="0" w:space="0" w:color="auto"/>
                                    <w:bottom w:val="none" w:sz="0" w:space="0" w:color="auto"/>
                                    <w:right w:val="none" w:sz="0" w:space="0" w:color="auto"/>
                                  </w:divBdr>
                                  <w:divsChild>
                                    <w:div w:id="1963337945">
                                      <w:marLeft w:val="0"/>
                                      <w:marRight w:val="0"/>
                                      <w:marTop w:val="0"/>
                                      <w:marBottom w:val="0"/>
                                      <w:divBdr>
                                        <w:top w:val="none" w:sz="0" w:space="0" w:color="auto"/>
                                        <w:left w:val="none" w:sz="0" w:space="0" w:color="auto"/>
                                        <w:bottom w:val="none" w:sz="0" w:space="0" w:color="auto"/>
                                        <w:right w:val="none" w:sz="0" w:space="0" w:color="auto"/>
                                      </w:divBdr>
                                      <w:divsChild>
                                        <w:div w:id="2014840262">
                                          <w:marLeft w:val="0"/>
                                          <w:marRight w:val="0"/>
                                          <w:marTop w:val="0"/>
                                          <w:marBottom w:val="0"/>
                                          <w:divBdr>
                                            <w:top w:val="none" w:sz="0" w:space="0" w:color="auto"/>
                                            <w:left w:val="none" w:sz="0" w:space="0" w:color="auto"/>
                                            <w:bottom w:val="none" w:sz="0" w:space="0" w:color="auto"/>
                                            <w:right w:val="none" w:sz="0" w:space="0" w:color="auto"/>
                                          </w:divBdr>
                                          <w:divsChild>
                                            <w:div w:id="1590190997">
                                              <w:marLeft w:val="0"/>
                                              <w:marRight w:val="0"/>
                                              <w:marTop w:val="0"/>
                                              <w:marBottom w:val="0"/>
                                              <w:divBdr>
                                                <w:top w:val="none" w:sz="0" w:space="0" w:color="auto"/>
                                                <w:left w:val="none" w:sz="0" w:space="0" w:color="auto"/>
                                                <w:bottom w:val="none" w:sz="0" w:space="0" w:color="auto"/>
                                                <w:right w:val="none" w:sz="0" w:space="0" w:color="auto"/>
                                              </w:divBdr>
                                              <w:divsChild>
                                                <w:div w:id="2020035979">
                                                  <w:marLeft w:val="0"/>
                                                  <w:marRight w:val="0"/>
                                                  <w:marTop w:val="0"/>
                                                  <w:marBottom w:val="0"/>
                                                  <w:divBdr>
                                                    <w:top w:val="none" w:sz="0" w:space="0" w:color="auto"/>
                                                    <w:left w:val="none" w:sz="0" w:space="0" w:color="auto"/>
                                                    <w:bottom w:val="none" w:sz="0" w:space="0" w:color="auto"/>
                                                    <w:right w:val="none" w:sz="0" w:space="0" w:color="auto"/>
                                                  </w:divBdr>
                                                  <w:divsChild>
                                                    <w:div w:id="1360593466">
                                                      <w:marLeft w:val="0"/>
                                                      <w:marRight w:val="0"/>
                                                      <w:marTop w:val="0"/>
                                                      <w:marBottom w:val="0"/>
                                                      <w:divBdr>
                                                        <w:top w:val="none" w:sz="0" w:space="0" w:color="auto"/>
                                                        <w:left w:val="none" w:sz="0" w:space="0" w:color="auto"/>
                                                        <w:bottom w:val="none" w:sz="0" w:space="0" w:color="auto"/>
                                                        <w:right w:val="none" w:sz="0" w:space="0" w:color="auto"/>
                                                      </w:divBdr>
                                                      <w:divsChild>
                                                        <w:div w:id="98985940">
                                                          <w:marLeft w:val="0"/>
                                                          <w:marRight w:val="0"/>
                                                          <w:marTop w:val="0"/>
                                                          <w:marBottom w:val="0"/>
                                                          <w:divBdr>
                                                            <w:top w:val="none" w:sz="0" w:space="0" w:color="auto"/>
                                                            <w:left w:val="none" w:sz="0" w:space="0" w:color="auto"/>
                                                            <w:bottom w:val="none" w:sz="0" w:space="0" w:color="auto"/>
                                                            <w:right w:val="none" w:sz="0" w:space="0" w:color="auto"/>
                                                          </w:divBdr>
                                                          <w:divsChild>
                                                            <w:div w:id="1560902531">
                                                              <w:marLeft w:val="0"/>
                                                              <w:marRight w:val="0"/>
                                                              <w:marTop w:val="0"/>
                                                              <w:marBottom w:val="0"/>
                                                              <w:divBdr>
                                                                <w:top w:val="none" w:sz="0" w:space="0" w:color="auto"/>
                                                                <w:left w:val="none" w:sz="0" w:space="0" w:color="auto"/>
                                                                <w:bottom w:val="none" w:sz="0" w:space="0" w:color="auto"/>
                                                                <w:right w:val="none" w:sz="0" w:space="0" w:color="auto"/>
                                                              </w:divBdr>
                                                              <w:divsChild>
                                                                <w:div w:id="484198891">
                                                                  <w:marLeft w:val="0"/>
                                                                  <w:marRight w:val="0"/>
                                                                  <w:marTop w:val="0"/>
                                                                  <w:marBottom w:val="0"/>
                                                                  <w:divBdr>
                                                                    <w:top w:val="none" w:sz="0" w:space="0" w:color="auto"/>
                                                                    <w:left w:val="none" w:sz="0" w:space="0" w:color="auto"/>
                                                                    <w:bottom w:val="none" w:sz="0" w:space="0" w:color="auto"/>
                                                                    <w:right w:val="none" w:sz="0" w:space="0" w:color="auto"/>
                                                                  </w:divBdr>
                                                                  <w:divsChild>
                                                                    <w:div w:id="1898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6355741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05305693">
      <w:bodyDiv w:val="1"/>
      <w:marLeft w:val="0"/>
      <w:marRight w:val="0"/>
      <w:marTop w:val="0"/>
      <w:marBottom w:val="0"/>
      <w:divBdr>
        <w:top w:val="none" w:sz="0" w:space="0" w:color="auto"/>
        <w:left w:val="none" w:sz="0" w:space="0" w:color="auto"/>
        <w:bottom w:val="none" w:sz="0" w:space="0" w:color="auto"/>
        <w:right w:val="none" w:sz="0" w:space="0" w:color="auto"/>
      </w:divBdr>
      <w:divsChild>
        <w:div w:id="1027095479">
          <w:marLeft w:val="0"/>
          <w:marRight w:val="0"/>
          <w:marTop w:val="0"/>
          <w:marBottom w:val="0"/>
          <w:divBdr>
            <w:top w:val="none" w:sz="0" w:space="0" w:color="auto"/>
            <w:left w:val="none" w:sz="0" w:space="0" w:color="auto"/>
            <w:bottom w:val="none" w:sz="0" w:space="0" w:color="auto"/>
            <w:right w:val="none" w:sz="0" w:space="0" w:color="auto"/>
          </w:divBdr>
          <w:divsChild>
            <w:div w:id="878669056">
              <w:marLeft w:val="0"/>
              <w:marRight w:val="0"/>
              <w:marTop w:val="0"/>
              <w:marBottom w:val="0"/>
              <w:divBdr>
                <w:top w:val="none" w:sz="0" w:space="0" w:color="auto"/>
                <w:left w:val="none" w:sz="0" w:space="0" w:color="auto"/>
                <w:bottom w:val="none" w:sz="0" w:space="0" w:color="auto"/>
                <w:right w:val="none" w:sz="0" w:space="0" w:color="auto"/>
              </w:divBdr>
              <w:divsChild>
                <w:div w:id="1488522345">
                  <w:marLeft w:val="0"/>
                  <w:marRight w:val="0"/>
                  <w:marTop w:val="0"/>
                  <w:marBottom w:val="0"/>
                  <w:divBdr>
                    <w:top w:val="none" w:sz="0" w:space="0" w:color="auto"/>
                    <w:left w:val="none" w:sz="0" w:space="0" w:color="auto"/>
                    <w:bottom w:val="none" w:sz="0" w:space="0" w:color="auto"/>
                    <w:right w:val="none" w:sz="0" w:space="0" w:color="auto"/>
                  </w:divBdr>
                  <w:divsChild>
                    <w:div w:id="787700281">
                      <w:marLeft w:val="0"/>
                      <w:marRight w:val="0"/>
                      <w:marTop w:val="0"/>
                      <w:marBottom w:val="0"/>
                      <w:divBdr>
                        <w:top w:val="none" w:sz="0" w:space="0" w:color="auto"/>
                        <w:left w:val="none" w:sz="0" w:space="0" w:color="auto"/>
                        <w:bottom w:val="none" w:sz="0" w:space="0" w:color="auto"/>
                        <w:right w:val="none" w:sz="0" w:space="0" w:color="auto"/>
                      </w:divBdr>
                      <w:divsChild>
                        <w:div w:id="1457286313">
                          <w:marLeft w:val="0"/>
                          <w:marRight w:val="0"/>
                          <w:marTop w:val="0"/>
                          <w:marBottom w:val="0"/>
                          <w:divBdr>
                            <w:top w:val="none" w:sz="0" w:space="0" w:color="auto"/>
                            <w:left w:val="none" w:sz="0" w:space="0" w:color="auto"/>
                            <w:bottom w:val="none" w:sz="0" w:space="0" w:color="auto"/>
                            <w:right w:val="none" w:sz="0" w:space="0" w:color="auto"/>
                          </w:divBdr>
                          <w:divsChild>
                            <w:div w:id="241915405">
                              <w:marLeft w:val="0"/>
                              <w:marRight w:val="0"/>
                              <w:marTop w:val="0"/>
                              <w:marBottom w:val="0"/>
                              <w:divBdr>
                                <w:top w:val="none" w:sz="0" w:space="0" w:color="auto"/>
                                <w:left w:val="none" w:sz="0" w:space="0" w:color="auto"/>
                                <w:bottom w:val="none" w:sz="0" w:space="0" w:color="auto"/>
                                <w:right w:val="none" w:sz="0" w:space="0" w:color="auto"/>
                              </w:divBdr>
                              <w:divsChild>
                                <w:div w:id="286546624">
                                  <w:marLeft w:val="0"/>
                                  <w:marRight w:val="0"/>
                                  <w:marTop w:val="0"/>
                                  <w:marBottom w:val="0"/>
                                  <w:divBdr>
                                    <w:top w:val="none" w:sz="0" w:space="0" w:color="auto"/>
                                    <w:left w:val="none" w:sz="0" w:space="0" w:color="auto"/>
                                    <w:bottom w:val="none" w:sz="0" w:space="0" w:color="auto"/>
                                    <w:right w:val="none" w:sz="0" w:space="0" w:color="auto"/>
                                  </w:divBdr>
                                  <w:divsChild>
                                    <w:div w:id="711923484">
                                      <w:marLeft w:val="0"/>
                                      <w:marRight w:val="0"/>
                                      <w:marTop w:val="0"/>
                                      <w:marBottom w:val="0"/>
                                      <w:divBdr>
                                        <w:top w:val="none" w:sz="0" w:space="0" w:color="auto"/>
                                        <w:left w:val="none" w:sz="0" w:space="0" w:color="auto"/>
                                        <w:bottom w:val="none" w:sz="0" w:space="0" w:color="auto"/>
                                        <w:right w:val="none" w:sz="0" w:space="0" w:color="auto"/>
                                      </w:divBdr>
                                      <w:divsChild>
                                        <w:div w:id="1063258053">
                                          <w:marLeft w:val="0"/>
                                          <w:marRight w:val="0"/>
                                          <w:marTop w:val="0"/>
                                          <w:marBottom w:val="0"/>
                                          <w:divBdr>
                                            <w:top w:val="none" w:sz="0" w:space="0" w:color="auto"/>
                                            <w:left w:val="none" w:sz="0" w:space="0" w:color="auto"/>
                                            <w:bottom w:val="none" w:sz="0" w:space="0" w:color="auto"/>
                                            <w:right w:val="none" w:sz="0" w:space="0" w:color="auto"/>
                                          </w:divBdr>
                                          <w:divsChild>
                                            <w:div w:id="1052122342">
                                              <w:marLeft w:val="0"/>
                                              <w:marRight w:val="0"/>
                                              <w:marTop w:val="0"/>
                                              <w:marBottom w:val="0"/>
                                              <w:divBdr>
                                                <w:top w:val="none" w:sz="0" w:space="0" w:color="auto"/>
                                                <w:left w:val="none" w:sz="0" w:space="0" w:color="auto"/>
                                                <w:bottom w:val="none" w:sz="0" w:space="0" w:color="auto"/>
                                                <w:right w:val="none" w:sz="0" w:space="0" w:color="auto"/>
                                              </w:divBdr>
                                              <w:divsChild>
                                                <w:div w:id="444882942">
                                                  <w:marLeft w:val="0"/>
                                                  <w:marRight w:val="0"/>
                                                  <w:marTop w:val="0"/>
                                                  <w:marBottom w:val="0"/>
                                                  <w:divBdr>
                                                    <w:top w:val="none" w:sz="0" w:space="0" w:color="auto"/>
                                                    <w:left w:val="none" w:sz="0" w:space="0" w:color="auto"/>
                                                    <w:bottom w:val="none" w:sz="0" w:space="0" w:color="auto"/>
                                                    <w:right w:val="none" w:sz="0" w:space="0" w:color="auto"/>
                                                  </w:divBdr>
                                                  <w:divsChild>
                                                    <w:div w:id="735322555">
                                                      <w:marLeft w:val="0"/>
                                                      <w:marRight w:val="0"/>
                                                      <w:marTop w:val="0"/>
                                                      <w:marBottom w:val="0"/>
                                                      <w:divBdr>
                                                        <w:top w:val="none" w:sz="0" w:space="0" w:color="auto"/>
                                                        <w:left w:val="none" w:sz="0" w:space="0" w:color="auto"/>
                                                        <w:bottom w:val="none" w:sz="0" w:space="0" w:color="auto"/>
                                                        <w:right w:val="none" w:sz="0" w:space="0" w:color="auto"/>
                                                      </w:divBdr>
                                                      <w:divsChild>
                                                        <w:div w:id="726955304">
                                                          <w:marLeft w:val="0"/>
                                                          <w:marRight w:val="0"/>
                                                          <w:marTop w:val="0"/>
                                                          <w:marBottom w:val="0"/>
                                                          <w:divBdr>
                                                            <w:top w:val="none" w:sz="0" w:space="0" w:color="auto"/>
                                                            <w:left w:val="none" w:sz="0" w:space="0" w:color="auto"/>
                                                            <w:bottom w:val="none" w:sz="0" w:space="0" w:color="auto"/>
                                                            <w:right w:val="none" w:sz="0" w:space="0" w:color="auto"/>
                                                          </w:divBdr>
                                                          <w:divsChild>
                                                            <w:div w:id="990905158">
                                                              <w:marLeft w:val="0"/>
                                                              <w:marRight w:val="0"/>
                                                              <w:marTop w:val="0"/>
                                                              <w:marBottom w:val="0"/>
                                                              <w:divBdr>
                                                                <w:top w:val="none" w:sz="0" w:space="0" w:color="auto"/>
                                                                <w:left w:val="none" w:sz="0" w:space="0" w:color="auto"/>
                                                                <w:bottom w:val="none" w:sz="0" w:space="0" w:color="auto"/>
                                                                <w:right w:val="none" w:sz="0" w:space="0" w:color="auto"/>
                                                              </w:divBdr>
                                                              <w:divsChild>
                                                                <w:div w:id="1320769830">
                                                                  <w:marLeft w:val="0"/>
                                                                  <w:marRight w:val="0"/>
                                                                  <w:marTop w:val="0"/>
                                                                  <w:marBottom w:val="0"/>
                                                                  <w:divBdr>
                                                                    <w:top w:val="none" w:sz="0" w:space="0" w:color="auto"/>
                                                                    <w:left w:val="none" w:sz="0" w:space="0" w:color="auto"/>
                                                                    <w:bottom w:val="none" w:sz="0" w:space="0" w:color="auto"/>
                                                                    <w:right w:val="none" w:sz="0" w:space="0" w:color="auto"/>
                                                                  </w:divBdr>
                                                                  <w:divsChild>
                                                                    <w:div w:id="1217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6186723">
      <w:bodyDiv w:val="1"/>
      <w:marLeft w:val="0"/>
      <w:marRight w:val="0"/>
      <w:marTop w:val="0"/>
      <w:marBottom w:val="0"/>
      <w:divBdr>
        <w:top w:val="none" w:sz="0" w:space="0" w:color="auto"/>
        <w:left w:val="none" w:sz="0" w:space="0" w:color="auto"/>
        <w:bottom w:val="none" w:sz="0" w:space="0" w:color="auto"/>
        <w:right w:val="none" w:sz="0" w:space="0" w:color="auto"/>
      </w:divBdr>
      <w:divsChild>
        <w:div w:id="425080255">
          <w:marLeft w:val="0"/>
          <w:marRight w:val="0"/>
          <w:marTop w:val="0"/>
          <w:marBottom w:val="0"/>
          <w:divBdr>
            <w:top w:val="none" w:sz="0" w:space="0" w:color="auto"/>
            <w:left w:val="none" w:sz="0" w:space="0" w:color="auto"/>
            <w:bottom w:val="none" w:sz="0" w:space="0" w:color="auto"/>
            <w:right w:val="none" w:sz="0" w:space="0" w:color="auto"/>
          </w:divBdr>
          <w:divsChild>
            <w:div w:id="1213345372">
              <w:marLeft w:val="0"/>
              <w:marRight w:val="0"/>
              <w:marTop w:val="0"/>
              <w:marBottom w:val="0"/>
              <w:divBdr>
                <w:top w:val="none" w:sz="0" w:space="0" w:color="auto"/>
                <w:left w:val="none" w:sz="0" w:space="0" w:color="auto"/>
                <w:bottom w:val="none" w:sz="0" w:space="0" w:color="auto"/>
                <w:right w:val="none" w:sz="0" w:space="0" w:color="auto"/>
              </w:divBdr>
              <w:divsChild>
                <w:div w:id="214661434">
                  <w:marLeft w:val="0"/>
                  <w:marRight w:val="0"/>
                  <w:marTop w:val="0"/>
                  <w:marBottom w:val="0"/>
                  <w:divBdr>
                    <w:top w:val="none" w:sz="0" w:space="0" w:color="auto"/>
                    <w:left w:val="none" w:sz="0" w:space="0" w:color="auto"/>
                    <w:bottom w:val="none" w:sz="0" w:space="0" w:color="auto"/>
                    <w:right w:val="none" w:sz="0" w:space="0" w:color="auto"/>
                  </w:divBdr>
                  <w:divsChild>
                    <w:div w:id="54360730">
                      <w:marLeft w:val="0"/>
                      <w:marRight w:val="0"/>
                      <w:marTop w:val="0"/>
                      <w:marBottom w:val="0"/>
                      <w:divBdr>
                        <w:top w:val="none" w:sz="0" w:space="0" w:color="auto"/>
                        <w:left w:val="none" w:sz="0" w:space="0" w:color="auto"/>
                        <w:bottom w:val="none" w:sz="0" w:space="0" w:color="auto"/>
                        <w:right w:val="none" w:sz="0" w:space="0" w:color="auto"/>
                      </w:divBdr>
                      <w:divsChild>
                        <w:div w:id="115561334">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sChild>
                                <w:div w:id="1759792348">
                                  <w:marLeft w:val="0"/>
                                  <w:marRight w:val="0"/>
                                  <w:marTop w:val="0"/>
                                  <w:marBottom w:val="0"/>
                                  <w:divBdr>
                                    <w:top w:val="none" w:sz="0" w:space="0" w:color="auto"/>
                                    <w:left w:val="none" w:sz="0" w:space="0" w:color="auto"/>
                                    <w:bottom w:val="none" w:sz="0" w:space="0" w:color="auto"/>
                                    <w:right w:val="none" w:sz="0" w:space="0" w:color="auto"/>
                                  </w:divBdr>
                                  <w:divsChild>
                                    <w:div w:id="1825121846">
                                      <w:marLeft w:val="0"/>
                                      <w:marRight w:val="0"/>
                                      <w:marTop w:val="0"/>
                                      <w:marBottom w:val="0"/>
                                      <w:divBdr>
                                        <w:top w:val="none" w:sz="0" w:space="0" w:color="auto"/>
                                        <w:left w:val="none" w:sz="0" w:space="0" w:color="auto"/>
                                        <w:bottom w:val="none" w:sz="0" w:space="0" w:color="auto"/>
                                        <w:right w:val="none" w:sz="0" w:space="0" w:color="auto"/>
                                      </w:divBdr>
                                      <w:divsChild>
                                        <w:div w:id="2048067340">
                                          <w:marLeft w:val="0"/>
                                          <w:marRight w:val="0"/>
                                          <w:marTop w:val="0"/>
                                          <w:marBottom w:val="0"/>
                                          <w:divBdr>
                                            <w:top w:val="none" w:sz="0" w:space="0" w:color="auto"/>
                                            <w:left w:val="none" w:sz="0" w:space="0" w:color="auto"/>
                                            <w:bottom w:val="none" w:sz="0" w:space="0" w:color="auto"/>
                                            <w:right w:val="none" w:sz="0" w:space="0" w:color="auto"/>
                                          </w:divBdr>
                                          <w:divsChild>
                                            <w:div w:id="1355155713">
                                              <w:marLeft w:val="0"/>
                                              <w:marRight w:val="0"/>
                                              <w:marTop w:val="0"/>
                                              <w:marBottom w:val="0"/>
                                              <w:divBdr>
                                                <w:top w:val="none" w:sz="0" w:space="0" w:color="auto"/>
                                                <w:left w:val="none" w:sz="0" w:space="0" w:color="auto"/>
                                                <w:bottom w:val="none" w:sz="0" w:space="0" w:color="auto"/>
                                                <w:right w:val="none" w:sz="0" w:space="0" w:color="auto"/>
                                              </w:divBdr>
                                              <w:divsChild>
                                                <w:div w:id="1914311633">
                                                  <w:marLeft w:val="0"/>
                                                  <w:marRight w:val="0"/>
                                                  <w:marTop w:val="0"/>
                                                  <w:marBottom w:val="0"/>
                                                  <w:divBdr>
                                                    <w:top w:val="none" w:sz="0" w:space="0" w:color="auto"/>
                                                    <w:left w:val="none" w:sz="0" w:space="0" w:color="auto"/>
                                                    <w:bottom w:val="none" w:sz="0" w:space="0" w:color="auto"/>
                                                    <w:right w:val="none" w:sz="0" w:space="0" w:color="auto"/>
                                                  </w:divBdr>
                                                  <w:divsChild>
                                                    <w:div w:id="930163281">
                                                      <w:marLeft w:val="0"/>
                                                      <w:marRight w:val="0"/>
                                                      <w:marTop w:val="0"/>
                                                      <w:marBottom w:val="0"/>
                                                      <w:divBdr>
                                                        <w:top w:val="none" w:sz="0" w:space="0" w:color="auto"/>
                                                        <w:left w:val="none" w:sz="0" w:space="0" w:color="auto"/>
                                                        <w:bottom w:val="none" w:sz="0" w:space="0" w:color="auto"/>
                                                        <w:right w:val="none" w:sz="0" w:space="0" w:color="auto"/>
                                                      </w:divBdr>
                                                      <w:divsChild>
                                                        <w:div w:id="1338658496">
                                                          <w:marLeft w:val="0"/>
                                                          <w:marRight w:val="0"/>
                                                          <w:marTop w:val="0"/>
                                                          <w:marBottom w:val="0"/>
                                                          <w:divBdr>
                                                            <w:top w:val="none" w:sz="0" w:space="0" w:color="auto"/>
                                                            <w:left w:val="none" w:sz="0" w:space="0" w:color="auto"/>
                                                            <w:bottom w:val="none" w:sz="0" w:space="0" w:color="auto"/>
                                                            <w:right w:val="none" w:sz="0" w:space="0" w:color="auto"/>
                                                          </w:divBdr>
                                                          <w:divsChild>
                                                            <w:div w:id="1793405571">
                                                              <w:marLeft w:val="0"/>
                                                              <w:marRight w:val="0"/>
                                                              <w:marTop w:val="0"/>
                                                              <w:marBottom w:val="0"/>
                                                              <w:divBdr>
                                                                <w:top w:val="none" w:sz="0" w:space="0" w:color="auto"/>
                                                                <w:left w:val="none" w:sz="0" w:space="0" w:color="auto"/>
                                                                <w:bottom w:val="none" w:sz="0" w:space="0" w:color="auto"/>
                                                                <w:right w:val="none" w:sz="0" w:space="0" w:color="auto"/>
                                                              </w:divBdr>
                                                              <w:divsChild>
                                                                <w:div w:id="241261524">
                                                                  <w:marLeft w:val="0"/>
                                                                  <w:marRight w:val="0"/>
                                                                  <w:marTop w:val="0"/>
                                                                  <w:marBottom w:val="0"/>
                                                                  <w:divBdr>
                                                                    <w:top w:val="none" w:sz="0" w:space="0" w:color="auto"/>
                                                                    <w:left w:val="none" w:sz="0" w:space="0" w:color="auto"/>
                                                                    <w:bottom w:val="none" w:sz="0" w:space="0" w:color="auto"/>
                                                                    <w:right w:val="none" w:sz="0" w:space="0" w:color="auto"/>
                                                                  </w:divBdr>
                                                                  <w:divsChild>
                                                                    <w:div w:id="107501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52515440">
      <w:bodyDiv w:val="1"/>
      <w:marLeft w:val="0"/>
      <w:marRight w:val="0"/>
      <w:marTop w:val="0"/>
      <w:marBottom w:val="0"/>
      <w:divBdr>
        <w:top w:val="none" w:sz="0" w:space="0" w:color="auto"/>
        <w:left w:val="none" w:sz="0" w:space="0" w:color="auto"/>
        <w:bottom w:val="none" w:sz="0" w:space="0" w:color="auto"/>
        <w:right w:val="none" w:sz="0" w:space="0" w:color="auto"/>
      </w:divBdr>
      <w:divsChild>
        <w:div w:id="1280406611">
          <w:marLeft w:val="0"/>
          <w:marRight w:val="0"/>
          <w:marTop w:val="0"/>
          <w:marBottom w:val="0"/>
          <w:divBdr>
            <w:top w:val="none" w:sz="0" w:space="0" w:color="auto"/>
            <w:left w:val="none" w:sz="0" w:space="0" w:color="auto"/>
            <w:bottom w:val="none" w:sz="0" w:space="0" w:color="auto"/>
            <w:right w:val="none" w:sz="0" w:space="0" w:color="auto"/>
          </w:divBdr>
          <w:divsChild>
            <w:div w:id="1518038970">
              <w:marLeft w:val="0"/>
              <w:marRight w:val="0"/>
              <w:marTop w:val="0"/>
              <w:marBottom w:val="0"/>
              <w:divBdr>
                <w:top w:val="none" w:sz="0" w:space="0" w:color="auto"/>
                <w:left w:val="none" w:sz="0" w:space="0" w:color="auto"/>
                <w:bottom w:val="none" w:sz="0" w:space="0" w:color="auto"/>
                <w:right w:val="none" w:sz="0" w:space="0" w:color="auto"/>
              </w:divBdr>
              <w:divsChild>
                <w:div w:id="837774062">
                  <w:marLeft w:val="0"/>
                  <w:marRight w:val="0"/>
                  <w:marTop w:val="0"/>
                  <w:marBottom w:val="0"/>
                  <w:divBdr>
                    <w:top w:val="none" w:sz="0" w:space="0" w:color="auto"/>
                    <w:left w:val="none" w:sz="0" w:space="0" w:color="auto"/>
                    <w:bottom w:val="none" w:sz="0" w:space="0" w:color="auto"/>
                    <w:right w:val="none" w:sz="0" w:space="0" w:color="auto"/>
                  </w:divBdr>
                  <w:divsChild>
                    <w:div w:id="170874587">
                      <w:marLeft w:val="0"/>
                      <w:marRight w:val="0"/>
                      <w:marTop w:val="0"/>
                      <w:marBottom w:val="0"/>
                      <w:divBdr>
                        <w:top w:val="none" w:sz="0" w:space="0" w:color="auto"/>
                        <w:left w:val="none" w:sz="0" w:space="0" w:color="auto"/>
                        <w:bottom w:val="none" w:sz="0" w:space="0" w:color="auto"/>
                        <w:right w:val="none" w:sz="0" w:space="0" w:color="auto"/>
                      </w:divBdr>
                      <w:divsChild>
                        <w:div w:id="557712424">
                          <w:marLeft w:val="0"/>
                          <w:marRight w:val="0"/>
                          <w:marTop w:val="0"/>
                          <w:marBottom w:val="0"/>
                          <w:divBdr>
                            <w:top w:val="none" w:sz="0" w:space="0" w:color="auto"/>
                            <w:left w:val="none" w:sz="0" w:space="0" w:color="auto"/>
                            <w:bottom w:val="none" w:sz="0" w:space="0" w:color="auto"/>
                            <w:right w:val="none" w:sz="0" w:space="0" w:color="auto"/>
                          </w:divBdr>
                          <w:divsChild>
                            <w:div w:id="1613130256">
                              <w:marLeft w:val="0"/>
                              <w:marRight w:val="0"/>
                              <w:marTop w:val="0"/>
                              <w:marBottom w:val="0"/>
                              <w:divBdr>
                                <w:top w:val="none" w:sz="0" w:space="0" w:color="auto"/>
                                <w:left w:val="none" w:sz="0" w:space="0" w:color="auto"/>
                                <w:bottom w:val="none" w:sz="0" w:space="0" w:color="auto"/>
                                <w:right w:val="none" w:sz="0" w:space="0" w:color="auto"/>
                              </w:divBdr>
                              <w:divsChild>
                                <w:div w:id="1066152119">
                                  <w:marLeft w:val="0"/>
                                  <w:marRight w:val="0"/>
                                  <w:marTop w:val="0"/>
                                  <w:marBottom w:val="0"/>
                                  <w:divBdr>
                                    <w:top w:val="none" w:sz="0" w:space="0" w:color="auto"/>
                                    <w:left w:val="none" w:sz="0" w:space="0" w:color="auto"/>
                                    <w:bottom w:val="none" w:sz="0" w:space="0" w:color="auto"/>
                                    <w:right w:val="none" w:sz="0" w:space="0" w:color="auto"/>
                                  </w:divBdr>
                                  <w:divsChild>
                                    <w:div w:id="896167842">
                                      <w:marLeft w:val="0"/>
                                      <w:marRight w:val="0"/>
                                      <w:marTop w:val="0"/>
                                      <w:marBottom w:val="0"/>
                                      <w:divBdr>
                                        <w:top w:val="none" w:sz="0" w:space="0" w:color="auto"/>
                                        <w:left w:val="none" w:sz="0" w:space="0" w:color="auto"/>
                                        <w:bottom w:val="none" w:sz="0" w:space="0" w:color="auto"/>
                                        <w:right w:val="none" w:sz="0" w:space="0" w:color="auto"/>
                                      </w:divBdr>
                                      <w:divsChild>
                                        <w:div w:id="839810408">
                                          <w:marLeft w:val="0"/>
                                          <w:marRight w:val="0"/>
                                          <w:marTop w:val="0"/>
                                          <w:marBottom w:val="0"/>
                                          <w:divBdr>
                                            <w:top w:val="none" w:sz="0" w:space="0" w:color="auto"/>
                                            <w:left w:val="none" w:sz="0" w:space="0" w:color="auto"/>
                                            <w:bottom w:val="none" w:sz="0" w:space="0" w:color="auto"/>
                                            <w:right w:val="none" w:sz="0" w:space="0" w:color="auto"/>
                                          </w:divBdr>
                                          <w:divsChild>
                                            <w:div w:id="1847554491">
                                              <w:marLeft w:val="0"/>
                                              <w:marRight w:val="0"/>
                                              <w:marTop w:val="0"/>
                                              <w:marBottom w:val="0"/>
                                              <w:divBdr>
                                                <w:top w:val="none" w:sz="0" w:space="0" w:color="auto"/>
                                                <w:left w:val="none" w:sz="0" w:space="0" w:color="auto"/>
                                                <w:bottom w:val="none" w:sz="0" w:space="0" w:color="auto"/>
                                                <w:right w:val="none" w:sz="0" w:space="0" w:color="auto"/>
                                              </w:divBdr>
                                              <w:divsChild>
                                                <w:div w:id="1656838503">
                                                  <w:marLeft w:val="0"/>
                                                  <w:marRight w:val="0"/>
                                                  <w:marTop w:val="0"/>
                                                  <w:marBottom w:val="0"/>
                                                  <w:divBdr>
                                                    <w:top w:val="none" w:sz="0" w:space="0" w:color="auto"/>
                                                    <w:left w:val="none" w:sz="0" w:space="0" w:color="auto"/>
                                                    <w:bottom w:val="none" w:sz="0" w:space="0" w:color="auto"/>
                                                    <w:right w:val="none" w:sz="0" w:space="0" w:color="auto"/>
                                                  </w:divBdr>
                                                  <w:divsChild>
                                                    <w:div w:id="844904948">
                                                      <w:marLeft w:val="0"/>
                                                      <w:marRight w:val="0"/>
                                                      <w:marTop w:val="0"/>
                                                      <w:marBottom w:val="0"/>
                                                      <w:divBdr>
                                                        <w:top w:val="none" w:sz="0" w:space="0" w:color="auto"/>
                                                        <w:left w:val="none" w:sz="0" w:space="0" w:color="auto"/>
                                                        <w:bottom w:val="none" w:sz="0" w:space="0" w:color="auto"/>
                                                        <w:right w:val="none" w:sz="0" w:space="0" w:color="auto"/>
                                                      </w:divBdr>
                                                      <w:divsChild>
                                                        <w:div w:id="234709340">
                                                          <w:marLeft w:val="0"/>
                                                          <w:marRight w:val="0"/>
                                                          <w:marTop w:val="0"/>
                                                          <w:marBottom w:val="0"/>
                                                          <w:divBdr>
                                                            <w:top w:val="none" w:sz="0" w:space="0" w:color="auto"/>
                                                            <w:left w:val="none" w:sz="0" w:space="0" w:color="auto"/>
                                                            <w:bottom w:val="none" w:sz="0" w:space="0" w:color="auto"/>
                                                            <w:right w:val="none" w:sz="0" w:space="0" w:color="auto"/>
                                                          </w:divBdr>
                                                          <w:divsChild>
                                                            <w:div w:id="41636500">
                                                              <w:marLeft w:val="0"/>
                                                              <w:marRight w:val="0"/>
                                                              <w:marTop w:val="0"/>
                                                              <w:marBottom w:val="0"/>
                                                              <w:divBdr>
                                                                <w:top w:val="none" w:sz="0" w:space="0" w:color="auto"/>
                                                                <w:left w:val="none" w:sz="0" w:space="0" w:color="auto"/>
                                                                <w:bottom w:val="none" w:sz="0" w:space="0" w:color="auto"/>
                                                                <w:right w:val="none" w:sz="0" w:space="0" w:color="auto"/>
                                                              </w:divBdr>
                                                              <w:divsChild>
                                                                <w:div w:id="1388332370">
                                                                  <w:marLeft w:val="0"/>
                                                                  <w:marRight w:val="0"/>
                                                                  <w:marTop w:val="0"/>
                                                                  <w:marBottom w:val="0"/>
                                                                  <w:divBdr>
                                                                    <w:top w:val="none" w:sz="0" w:space="0" w:color="auto"/>
                                                                    <w:left w:val="none" w:sz="0" w:space="0" w:color="auto"/>
                                                                    <w:bottom w:val="none" w:sz="0" w:space="0" w:color="auto"/>
                                                                    <w:right w:val="none" w:sz="0" w:space="0" w:color="auto"/>
                                                                  </w:divBdr>
                                                                  <w:divsChild>
                                                                    <w:div w:id="1880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5034592">
      <w:bodyDiv w:val="1"/>
      <w:marLeft w:val="0"/>
      <w:marRight w:val="0"/>
      <w:marTop w:val="0"/>
      <w:marBottom w:val="0"/>
      <w:divBdr>
        <w:top w:val="none" w:sz="0" w:space="0" w:color="auto"/>
        <w:left w:val="none" w:sz="0" w:space="0" w:color="auto"/>
        <w:bottom w:val="none" w:sz="0" w:space="0" w:color="auto"/>
        <w:right w:val="none" w:sz="0" w:space="0" w:color="auto"/>
      </w:divBdr>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forms.mu.edu.sa/form/14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Words>
  <Characters>1233</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2015-02-13T21:28:00Z</cp:lastPrinted>
  <dcterms:created xsi:type="dcterms:W3CDTF">2015-02-14T10:14:00Z</dcterms:created>
  <dcterms:modified xsi:type="dcterms:W3CDTF">2015-02-14T10:14:00Z</dcterms:modified>
</cp:coreProperties>
</file>