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B4" w:rsidRDefault="00274EB4" w:rsidP="00274EB4">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"http://www.mu.edu.sa/en/news/vice-rector-graduate-studies-and-scientific-research/completing-procedures-joining"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Completing the procedures of joining the International Universities Union</w:t>
      </w:r>
      <w:r>
        <w:rPr>
          <w:rFonts w:ascii="Arial" w:hAnsi="Arial" w:cs="Arial"/>
          <w:b w:val="0"/>
          <w:bCs w:val="0"/>
          <w:color w:val="496826"/>
          <w:sz w:val="27"/>
          <w:szCs w:val="27"/>
        </w:rPr>
        <w:fldChar w:fldCharType="end"/>
      </w:r>
    </w:p>
    <w:p w:rsidR="00307EE3" w:rsidRDefault="00307EE3" w:rsidP="00274EB4">
      <w:pPr>
        <w:bidi w:val="0"/>
        <w:jc w:val="center"/>
      </w:pPr>
    </w:p>
    <w:p w:rsidR="00274EB4" w:rsidRPr="00274EB4" w:rsidRDefault="00274EB4" w:rsidP="00274EB4">
      <w:pPr>
        <w:pStyle w:val="a5"/>
        <w:shd w:val="clear" w:color="auto" w:fill="FFFFFF"/>
        <w:spacing w:before="0" w:beforeAutospacing="0" w:after="0" w:afterAutospacing="0" w:line="288" w:lineRule="atLeast"/>
        <w:rPr>
          <w:rFonts w:ascii="Arial" w:hAnsi="Arial" w:cs="Arial"/>
          <w:color w:val="464646"/>
        </w:rPr>
      </w:pPr>
      <w:r w:rsidRPr="00274EB4">
        <w:rPr>
          <w:rStyle w:val="a3"/>
          <w:rFonts w:ascii="Arial" w:hAnsi="Arial" w:cs="Arial"/>
          <w:color w:val="464646"/>
        </w:rPr>
        <w:t xml:space="preserve">Due to the importance of having connection with other universities domestically and internationally to cooperate academically in various fields, </w:t>
      </w:r>
      <w:proofErr w:type="spellStart"/>
      <w:r w:rsidRPr="00274EB4">
        <w:rPr>
          <w:rStyle w:val="a3"/>
          <w:rFonts w:ascii="Arial" w:hAnsi="Arial" w:cs="Arial"/>
          <w:color w:val="464646"/>
        </w:rPr>
        <w:t>Majmaah</w:t>
      </w:r>
      <w:proofErr w:type="spellEnd"/>
      <w:r w:rsidRPr="00274EB4">
        <w:rPr>
          <w:rStyle w:val="a3"/>
          <w:rFonts w:ascii="Arial" w:hAnsi="Arial" w:cs="Arial"/>
          <w:color w:val="464646"/>
        </w:rPr>
        <w:t xml:space="preserve"> University was keen to join the international universities union attached to UNISCO, Paris. </w:t>
      </w:r>
      <w:bookmarkStart w:id="0" w:name="_GoBack"/>
      <w:r w:rsidRPr="00274EB4">
        <w:rPr>
          <w:rStyle w:val="a3"/>
          <w:rFonts w:ascii="Arial" w:hAnsi="Arial" w:cs="Arial"/>
          <w:color w:val="464646"/>
        </w:rPr>
        <w:t>To achieve this objective, directions were issued by His Highness the Rector Dr. Khalid Al-</w:t>
      </w:r>
      <w:proofErr w:type="spellStart"/>
      <w:r w:rsidRPr="00274EB4">
        <w:rPr>
          <w:rStyle w:val="a3"/>
          <w:rFonts w:ascii="Arial" w:hAnsi="Arial" w:cs="Arial"/>
          <w:color w:val="464646"/>
        </w:rPr>
        <w:t>Mogren</w:t>
      </w:r>
      <w:proofErr w:type="spellEnd"/>
      <w:r w:rsidRPr="00274EB4">
        <w:rPr>
          <w:rStyle w:val="a3"/>
          <w:rFonts w:ascii="Arial" w:hAnsi="Arial" w:cs="Arial"/>
          <w:color w:val="464646"/>
        </w:rPr>
        <w:t xml:space="preserve"> to the university deputyship for post-graduate studies and academic research to finish up all the required procedures for membership.</w:t>
      </w:r>
    </w:p>
    <w:p w:rsidR="00274EB4" w:rsidRPr="00274EB4" w:rsidRDefault="00274EB4" w:rsidP="00274EB4">
      <w:pPr>
        <w:pStyle w:val="en"/>
        <w:shd w:val="clear" w:color="auto" w:fill="FFFFFF"/>
        <w:spacing w:before="0" w:beforeAutospacing="0" w:after="0" w:afterAutospacing="0" w:line="288" w:lineRule="atLeast"/>
        <w:jc w:val="both"/>
        <w:rPr>
          <w:rFonts w:ascii="Arial" w:hAnsi="Arial" w:cs="Arial"/>
          <w:color w:val="333333"/>
        </w:rPr>
      </w:pPr>
      <w:r w:rsidRPr="00274EB4">
        <w:rPr>
          <w:rStyle w:val="a3"/>
          <w:rFonts w:ascii="Arial" w:hAnsi="Arial" w:cs="Arial"/>
          <w:color w:val="333333"/>
        </w:rPr>
        <w:t>The deputyship for post-graduate studies and academic research represented in the international cooperation relations department over the last four months to attain the membership of (IAU). The university attempted to meet all the requirements and eventually it got it on 30/10/1432 H/ 28/9/2011.</w:t>
      </w:r>
    </w:p>
    <w:bookmarkEnd w:id="0"/>
    <w:p w:rsidR="00274EB4" w:rsidRPr="00274EB4" w:rsidRDefault="00274EB4" w:rsidP="00274EB4">
      <w:pPr>
        <w:bidi w:val="0"/>
        <w:jc w:val="center"/>
        <w:rPr>
          <w:rFonts w:hint="cs"/>
          <w:rtl/>
        </w:rPr>
      </w:pPr>
    </w:p>
    <w:sectPr w:rsidR="00274EB4" w:rsidRPr="00274EB4"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F07BC"/>
    <w:rsid w:val="00240575"/>
    <w:rsid w:val="00274EB4"/>
    <w:rsid w:val="00307EE3"/>
    <w:rsid w:val="003754AA"/>
    <w:rsid w:val="003C17EB"/>
    <w:rsid w:val="004C0D94"/>
    <w:rsid w:val="007963F6"/>
    <w:rsid w:val="00A1112F"/>
    <w:rsid w:val="00C27306"/>
    <w:rsid w:val="00C85694"/>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2013-06-13T15:59:00Z</cp:lastPrinted>
  <dcterms:created xsi:type="dcterms:W3CDTF">2013-06-13T16:14:00Z</dcterms:created>
  <dcterms:modified xsi:type="dcterms:W3CDTF">2013-06-13T16:14:00Z</dcterms:modified>
</cp:coreProperties>
</file>