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E3" w:rsidRDefault="00307EE3" w:rsidP="00307EE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instrText xml:space="preserve"> HYPERLINK "http://www.mu.edu.sa/en/news/vice-rector-graduate-studies-and-scientific-research/visit-arab-universities-union-committee" </w:instrTex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u w:val="none"/>
          <w:bdr w:val="none" w:sz="0" w:space="0" w:color="auto" w:frame="1"/>
        </w:rPr>
        <w:t xml:space="preserve">A Visit by the Arab Universities Union Committee to </w:t>
      </w:r>
      <w:proofErr w:type="spellStart"/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u w:val="none"/>
          <w:bdr w:val="none" w:sz="0" w:space="0" w:color="auto" w:frame="1"/>
        </w:rPr>
        <w:t>Majmaah</w:t>
      </w:r>
      <w:proofErr w:type="spellEnd"/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u w:val="none"/>
          <w:bdr w:val="none" w:sz="0" w:space="0" w:color="auto" w:frame="1"/>
        </w:rPr>
        <w:t xml:space="preserve"> University</w: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end"/>
      </w:r>
    </w:p>
    <w:p w:rsidR="000F07BC" w:rsidRDefault="000F07BC" w:rsidP="00307EE3">
      <w:pPr>
        <w:bidi w:val="0"/>
        <w:jc w:val="center"/>
      </w:pPr>
    </w:p>
    <w:p w:rsidR="00307EE3" w:rsidRPr="00307EE3" w:rsidRDefault="00307EE3" w:rsidP="00307EE3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</w:rPr>
      </w:pPr>
      <w:r w:rsidRPr="00307EE3">
        <w:rPr>
          <w:rStyle w:val="a3"/>
          <w:rFonts w:ascii="Arial" w:hAnsi="Arial" w:cs="Arial"/>
          <w:color w:val="464646"/>
        </w:rPr>
        <w:t xml:space="preserve">The Arab Universities Union Committee has formed in Amman a supreme committee to visit </w:t>
      </w:r>
      <w:proofErr w:type="spellStart"/>
      <w:r w:rsidRPr="00307EE3">
        <w:rPr>
          <w:rStyle w:val="a3"/>
          <w:rFonts w:ascii="Arial" w:hAnsi="Arial" w:cs="Arial"/>
          <w:color w:val="464646"/>
        </w:rPr>
        <w:t>Majmaah</w:t>
      </w:r>
      <w:proofErr w:type="spellEnd"/>
      <w:r w:rsidRPr="00307EE3">
        <w:rPr>
          <w:rStyle w:val="a3"/>
          <w:rFonts w:ascii="Arial" w:hAnsi="Arial" w:cs="Arial"/>
          <w:color w:val="464646"/>
        </w:rPr>
        <w:t xml:space="preserve"> University during the time from the 5th to 6th of December, 2011 to investigate the requirements of joining the union. The committee consists of :</w:t>
      </w:r>
    </w:p>
    <w:p w:rsidR="00307EE3" w:rsidRPr="00307EE3" w:rsidRDefault="00307EE3" w:rsidP="00307EE3">
      <w:pPr>
        <w:pStyle w:val="en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</w:rPr>
      </w:pPr>
      <w:r w:rsidRPr="00307EE3">
        <w:rPr>
          <w:rStyle w:val="a3"/>
          <w:rFonts w:ascii="Arial" w:hAnsi="Arial" w:cs="Arial"/>
          <w:color w:val="333333"/>
        </w:rPr>
        <w:t xml:space="preserve">1. Prof. Sultan Abo </w:t>
      </w:r>
      <w:proofErr w:type="spellStart"/>
      <w:r w:rsidRPr="00307EE3">
        <w:rPr>
          <w:rStyle w:val="a3"/>
          <w:rFonts w:ascii="Arial" w:hAnsi="Arial" w:cs="Arial"/>
          <w:color w:val="333333"/>
        </w:rPr>
        <w:t>Oraby</w:t>
      </w:r>
      <w:proofErr w:type="spellEnd"/>
      <w:r w:rsidRPr="00307EE3">
        <w:rPr>
          <w:rStyle w:val="a3"/>
          <w:rFonts w:ascii="Arial" w:hAnsi="Arial" w:cs="Arial"/>
          <w:color w:val="333333"/>
        </w:rPr>
        <w:t xml:space="preserve"> </w:t>
      </w:r>
      <w:proofErr w:type="spellStart"/>
      <w:r w:rsidRPr="00307EE3">
        <w:rPr>
          <w:rStyle w:val="a3"/>
          <w:rFonts w:ascii="Arial" w:hAnsi="Arial" w:cs="Arial"/>
          <w:color w:val="333333"/>
        </w:rPr>
        <w:t>Alawdwan</w:t>
      </w:r>
      <w:proofErr w:type="spellEnd"/>
      <w:r w:rsidRPr="00307EE3">
        <w:rPr>
          <w:rStyle w:val="a3"/>
          <w:rFonts w:ascii="Arial" w:hAnsi="Arial" w:cs="Arial"/>
          <w:color w:val="333333"/>
        </w:rPr>
        <w:t>  (general secretary)</w:t>
      </w:r>
    </w:p>
    <w:p w:rsidR="00307EE3" w:rsidRPr="00307EE3" w:rsidRDefault="00307EE3" w:rsidP="00307EE3">
      <w:pPr>
        <w:pStyle w:val="en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</w:rPr>
      </w:pPr>
      <w:r w:rsidRPr="00307EE3">
        <w:rPr>
          <w:rStyle w:val="a3"/>
          <w:rFonts w:ascii="Arial" w:hAnsi="Arial" w:cs="Arial"/>
          <w:color w:val="333333"/>
        </w:rPr>
        <w:t xml:space="preserve">2. Prof. Suleiman Bin Abdullah Aba </w:t>
      </w:r>
      <w:proofErr w:type="spellStart"/>
      <w:r w:rsidRPr="00307EE3">
        <w:rPr>
          <w:rStyle w:val="a3"/>
          <w:rFonts w:ascii="Arial" w:hAnsi="Arial" w:cs="Arial"/>
          <w:color w:val="333333"/>
        </w:rPr>
        <w:t>Kheil</w:t>
      </w:r>
      <w:proofErr w:type="spellEnd"/>
      <w:r w:rsidRPr="00307EE3">
        <w:rPr>
          <w:rStyle w:val="a3"/>
          <w:rFonts w:ascii="Arial" w:hAnsi="Arial" w:cs="Arial"/>
          <w:color w:val="333333"/>
        </w:rPr>
        <w:t xml:space="preserve"> ( The Rector of Imam Mohammad Bin Saud University )</w:t>
      </w:r>
    </w:p>
    <w:p w:rsidR="00307EE3" w:rsidRPr="00307EE3" w:rsidRDefault="00307EE3" w:rsidP="00307EE3">
      <w:pPr>
        <w:pStyle w:val="en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</w:rPr>
      </w:pPr>
      <w:r w:rsidRPr="00307EE3">
        <w:rPr>
          <w:rStyle w:val="a3"/>
          <w:rFonts w:ascii="Arial" w:hAnsi="Arial" w:cs="Arial"/>
          <w:color w:val="333333"/>
        </w:rPr>
        <w:t xml:space="preserve">3. Prof. </w:t>
      </w:r>
      <w:proofErr w:type="spellStart"/>
      <w:r w:rsidRPr="00307EE3">
        <w:rPr>
          <w:rStyle w:val="a3"/>
          <w:rFonts w:ascii="Arial" w:hAnsi="Arial" w:cs="Arial"/>
          <w:color w:val="333333"/>
        </w:rPr>
        <w:t>Khaleef</w:t>
      </w:r>
      <w:proofErr w:type="spellEnd"/>
      <w:r w:rsidRPr="00307EE3">
        <w:rPr>
          <w:rStyle w:val="a3"/>
          <w:rFonts w:ascii="Arial" w:hAnsi="Arial" w:cs="Arial"/>
          <w:color w:val="333333"/>
        </w:rPr>
        <w:t xml:space="preserve"> Al-</w:t>
      </w:r>
      <w:proofErr w:type="spellStart"/>
      <w:r w:rsidRPr="00307EE3">
        <w:rPr>
          <w:rStyle w:val="a3"/>
          <w:rFonts w:ascii="Arial" w:hAnsi="Arial" w:cs="Arial"/>
          <w:color w:val="333333"/>
        </w:rPr>
        <w:t>Tarwnah</w:t>
      </w:r>
      <w:proofErr w:type="spellEnd"/>
      <w:r w:rsidRPr="00307EE3">
        <w:rPr>
          <w:rStyle w:val="a3"/>
          <w:rFonts w:ascii="Arial" w:hAnsi="Arial" w:cs="Arial"/>
          <w:color w:val="333333"/>
        </w:rPr>
        <w:t>   ( The Rector of Al-</w:t>
      </w:r>
      <w:proofErr w:type="spellStart"/>
      <w:r w:rsidRPr="00307EE3">
        <w:rPr>
          <w:rStyle w:val="a3"/>
          <w:rFonts w:ascii="Arial" w:hAnsi="Arial" w:cs="Arial"/>
          <w:color w:val="333333"/>
        </w:rPr>
        <w:t>Balqa’a</w:t>
      </w:r>
      <w:proofErr w:type="spellEnd"/>
      <w:r w:rsidRPr="00307EE3">
        <w:rPr>
          <w:rStyle w:val="a3"/>
          <w:rFonts w:ascii="Arial" w:hAnsi="Arial" w:cs="Arial"/>
          <w:color w:val="333333"/>
        </w:rPr>
        <w:t xml:space="preserve"> in Jordan)</w:t>
      </w:r>
    </w:p>
    <w:p w:rsidR="00307EE3" w:rsidRPr="00307EE3" w:rsidRDefault="00307EE3" w:rsidP="00307EE3">
      <w:pPr>
        <w:pStyle w:val="en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</w:rPr>
      </w:pPr>
      <w:bookmarkStart w:id="0" w:name="_GoBack"/>
      <w:r w:rsidRPr="00307EE3">
        <w:rPr>
          <w:rStyle w:val="a3"/>
          <w:rFonts w:ascii="Arial" w:hAnsi="Arial" w:cs="Arial"/>
          <w:color w:val="333333"/>
        </w:rPr>
        <w:t xml:space="preserve">This visit is regarded as a final step for </w:t>
      </w:r>
      <w:proofErr w:type="spellStart"/>
      <w:r w:rsidRPr="00307EE3">
        <w:rPr>
          <w:rStyle w:val="a3"/>
          <w:rFonts w:ascii="Arial" w:hAnsi="Arial" w:cs="Arial"/>
          <w:color w:val="333333"/>
        </w:rPr>
        <w:t>Majmaah</w:t>
      </w:r>
      <w:proofErr w:type="spellEnd"/>
      <w:r w:rsidRPr="00307EE3">
        <w:rPr>
          <w:rStyle w:val="a3"/>
          <w:rFonts w:ascii="Arial" w:hAnsi="Arial" w:cs="Arial"/>
          <w:color w:val="333333"/>
        </w:rPr>
        <w:t xml:space="preserve"> University to gain the membership of (AARU) in Amman, Jordan. At the same time, appreciations  are all due to the deputyship of Post-graduate Studies and Academic Research (International relation and cooperation department) which worked hard to fulfill the requirements of the membership.</w:t>
      </w:r>
    </w:p>
    <w:p w:rsidR="00307EE3" w:rsidRPr="00307EE3" w:rsidRDefault="00307EE3" w:rsidP="00307EE3">
      <w:pPr>
        <w:pStyle w:val="en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</w:rPr>
      </w:pPr>
      <w:r w:rsidRPr="00307EE3">
        <w:rPr>
          <w:rStyle w:val="a3"/>
          <w:rFonts w:ascii="Arial" w:hAnsi="Arial" w:cs="Arial"/>
          <w:color w:val="333333"/>
        </w:rPr>
        <w:t>It is worthy to note that all these success are also attributed to His Highness the Rector Dr. Khalid Al-</w:t>
      </w:r>
      <w:proofErr w:type="spellStart"/>
      <w:r w:rsidRPr="00307EE3">
        <w:rPr>
          <w:rStyle w:val="a3"/>
          <w:rFonts w:ascii="Arial" w:hAnsi="Arial" w:cs="Arial"/>
          <w:color w:val="333333"/>
        </w:rPr>
        <w:t>Mogren</w:t>
      </w:r>
      <w:proofErr w:type="spellEnd"/>
      <w:r w:rsidRPr="00307EE3">
        <w:rPr>
          <w:rStyle w:val="a3"/>
          <w:rFonts w:ascii="Arial" w:hAnsi="Arial" w:cs="Arial"/>
          <w:color w:val="333333"/>
        </w:rPr>
        <w:t xml:space="preserve"> who followed up and provided all sort of support for this step. </w:t>
      </w:r>
    </w:p>
    <w:bookmarkEnd w:id="0"/>
    <w:p w:rsidR="00307EE3" w:rsidRPr="00307EE3" w:rsidRDefault="00307EE3" w:rsidP="00307EE3">
      <w:pPr>
        <w:bidi w:val="0"/>
        <w:jc w:val="center"/>
        <w:rPr>
          <w:rFonts w:hint="cs"/>
          <w:rtl/>
        </w:rPr>
      </w:pPr>
    </w:p>
    <w:sectPr w:rsidR="00307EE3" w:rsidRPr="00307EE3" w:rsidSect="000F07BC">
      <w:pgSz w:w="11906" w:h="16838"/>
      <w:pgMar w:top="567" w:right="991" w:bottom="709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2F"/>
    <w:rsid w:val="00010CFC"/>
    <w:rsid w:val="000F07BC"/>
    <w:rsid w:val="00240575"/>
    <w:rsid w:val="00307EE3"/>
    <w:rsid w:val="003754AA"/>
    <w:rsid w:val="003C17EB"/>
    <w:rsid w:val="004C0D94"/>
    <w:rsid w:val="007963F6"/>
    <w:rsid w:val="00A1112F"/>
    <w:rsid w:val="00C27306"/>
    <w:rsid w:val="00E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E27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E27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EE272F"/>
    <w:rPr>
      <w:color w:val="0000FF"/>
      <w:u w:val="single"/>
    </w:rPr>
  </w:style>
  <w:style w:type="paragraph" w:customStyle="1" w:styleId="en">
    <w:name w:val="en"/>
    <w:basedOn w:val="a"/>
    <w:rsid w:val="00EE27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E272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E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E27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0C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010C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E27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E27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EE272F"/>
    <w:rPr>
      <w:color w:val="0000FF"/>
      <w:u w:val="single"/>
    </w:rPr>
  </w:style>
  <w:style w:type="paragraph" w:customStyle="1" w:styleId="en">
    <w:name w:val="en"/>
    <w:basedOn w:val="a"/>
    <w:rsid w:val="00EE27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E272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E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E27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0C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010C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2013-06-13T15:39:00Z</cp:lastPrinted>
  <dcterms:created xsi:type="dcterms:W3CDTF">2013-06-13T15:59:00Z</dcterms:created>
  <dcterms:modified xsi:type="dcterms:W3CDTF">2013-06-13T15:59:00Z</dcterms:modified>
</cp:coreProperties>
</file>