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63" w:rsidRDefault="00406467" w:rsidP="0060526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8%AA%D9%88%D9%82%D9%8A%D8%B9-5-%D9%85%D8%B0%D9%83%D8%B1%D8%A7%D8%AA-%D8%AA%D9%81%D8%A7%D9%87%D9%85-%D8%B9%D9%84%D9%85%D9%8A-%D9%85%D8%B9-%D8%AC%D8%A7%D9%85%D8%B9%D8%A7%D8%AA-%D8%B9%D8%A7%D9%84%D9%85%D9%8A%D8%A9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 w:rsidR="00605263" w:rsidRPr="00605263">
        <w:rPr>
          <w:rFonts w:ascii="Arial" w:hAnsi="Arial" w:cs="Arial"/>
          <w:b w:val="0"/>
          <w:bCs w:val="0"/>
          <w:color w:val="496826"/>
          <w:sz w:val="27"/>
          <w:szCs w:val="27"/>
        </w:rPr>
        <w:t xml:space="preserve"> </w:t>
      </w:r>
      <w:hyperlink r:id="rId6" w:history="1">
        <w:r w:rsidR="00605263">
          <w:rPr>
            <w:rStyle w:val="Hyperlink"/>
            <w:rFonts w:ascii="Arial" w:hAnsi="Arial" w:cs="Arial"/>
            <w:b w:val="0"/>
            <w:bCs w:val="0"/>
            <w:color w:val="496826"/>
            <w:sz w:val="27"/>
            <w:szCs w:val="27"/>
            <w:u w:val="none"/>
            <w:bdr w:val="none" w:sz="0" w:space="0" w:color="auto" w:frame="1"/>
            <w:rtl/>
          </w:rPr>
          <w:t>الجامعة تعقد جلستها الخامسة وتناقش عدداً من الموضوعات</w:t>
        </w:r>
      </w:hyperlink>
    </w:p>
    <w:p w:rsidR="00406467" w:rsidRDefault="00406467" w:rsidP="00605263"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605263" w:rsidRPr="00605263" w:rsidRDefault="00605263" w:rsidP="00605263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605263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نيابةً عن معالي وزير التعليم العالي الأستاذ الدكتور خالد بن محمد العنقري - رئيس مجلس الجامعة - ترأَّس معالي مدير الجامعة الدكتور خالد بن سعد المقرن الاجتماعَ الخامس لمجلس الجامعة للعام الجامعي 1433 / 1434هـ , وذلك بقاعة الاجتماعات بمكتب معالي مدير الجامعة , وبحضور سعادة أمين عام مجلس التعليم العالي الدكتور محمد بن عبدالعزيز الصالح (من خلال التواصل المرئي ) , ووكلاء الجامعة , وعمداء الكليات , </w:t>
      </w:r>
      <w:proofErr w:type="spellStart"/>
      <w:r w:rsidRPr="00605263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والعمادات</w:t>
      </w:r>
      <w:proofErr w:type="spellEnd"/>
      <w:r w:rsidRPr="00605263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 المساندة , وأوضح سعادة وكيل الجامعة للدراسات العليا والبحث العلمي وأمين المجلس الدكتور محمد بن عبدالله الشايع أنَّ معالي مدير الجامعة قد افتتح الجلسةَ بالترحيب بالجميع في الجلسة الخامسة لهذا العام ، وبارك للجميع ما تحقق للجامعة من إنجازاتٍ متعددةٍ , ونجاحاتٍ خلال الفترة الماضية , والتي كانت محل إشادة من الجميع , مُشدِّداً على الرغبة الأكيدة في الاستمرار على نهج التميز الذي تسير عليه الجامعة مع مضاعفة الجهد , والسرعة في الإنجاز , والعمل على التطوير , والاستثمار الأمثل للإمكانيات التي وفَّرتها حكومةُ خادم الحرمين الشريفين , وتوفر الطاقات البشرية , والكوادر المتميزة من أبناء الوطن المخلصين . وثمَّن المجلسُ حصولَ الجامعةِ على عددٍ من الميداليات الذهبية والبرونزية في مؤتمر ومعرض جنيف الدولي الحادي والأربعين للمخترعين بسويسرا ، والذي أقيمت فعالياته في الفترة ما بين الحادي عشر والرابع عشر من أبريل عام ( 2013 م) ونوَّهَ المجلسُ باستقبال معالي وزير التعليم العالي الدكتور خالد بن محمد العنقري في مكتب معاليه لأبنائه الطلاب , وإشادته بجهودهم التي أثمرت حصولهم على ميداليات ذهبية , وأخرى برونزية . ثم ناقش المجلسُ عدداً من الموضوعات , حيث استعرض المجلس توصيات لجنة الابتعاث والتدريب من7/5/1434 إلى 20/5/1434 هـ لعدد من منسوبي الجامعة , واتخاذ القرارات اللازمة حيال ذلك , كما ناقش المجلسُ عدداً من طلبات تجديد التعاقد لعدد من منسوبي الجامعة المتعاقد معهم في عدد من التخصصات العلمية ، واتَّخذ القرارات اللازمة حيال ذلك , كما أوصى المجلس بافتتاح أقسام أكاديمية للسنة التحضيرية بالمقر الرئيس للجامعة ، وهي : قسم مهارات اللغة الإنجليزية ، وقسم العلوم الأساسية ، وقسم مهارات تطوير الذات والتنمية البشرية لما في ذلك من نتائج إيجابية على العملية التعليمية , والارتقاء بمدخلات التعليم الجامعي في ظل الإقبال المتزايد على تخصصات الجامعة العلمية والطبية , كما وافق المجلسُ على تعديل برنامج قسم المختبرات الطبية بكلية العلوم الطبية التطبيقية , ووافقَ أيضاً على تعديل اللائحة التأديبية لطلبة الجامعة , وكان المجلسُ قد وافق أيضاً على الحساب الختامي للجامعة للعام 1433 / 1434هـ , وعلى مشروع ميزانية الجامعة للعام المالي 1434 / 1435هـ , كما وافق على إحداثِ وحداتٍ ضمن هيكلة وكالة الجامعة للشؤون التعليمية , والتي سيكون لها أثرها في الرقي بمهام الوكالة والاختصاصات المناطة بها , ووافق على اعتماد خطة القبول بالجامعة للعام الجامعي 1434 / 1435هـ , كما وافق على ترقية الأستاذ / ناصر بن حمد </w:t>
      </w:r>
      <w:proofErr w:type="spellStart"/>
      <w:r w:rsidRPr="00605263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الدويسي</w:t>
      </w:r>
      <w:proofErr w:type="spellEnd"/>
      <w:r w:rsidRPr="00605263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 إلى المرتبة الثانية عشرة , هذا وقد اتخذ المجلسُ عدداً من القرارات الإدارية والأكاديمية التي تهم الجامعة .</w:t>
      </w:r>
    </w:p>
    <w:p w:rsidR="00605263" w:rsidRPr="00605263" w:rsidRDefault="00605263" w:rsidP="0060526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4943475" cy="3290942"/>
            <wp:effectExtent l="0" t="0" r="0" b="5080"/>
            <wp:docPr id="2" name="صورة 2" descr="http://www.mu.edu.sa/sites/default/files/news/0MU_8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news/0MU_86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29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5263" w:rsidRPr="00605263" w:rsidRDefault="00605263" w:rsidP="00605263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>
        <w:rPr>
          <w:rFonts w:ascii="Arial" w:eastAsia="Times New Roman" w:hAnsi="Arial" w:cs="Arial"/>
          <w:b/>
          <w:bCs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5234090" cy="3484408"/>
            <wp:effectExtent l="0" t="0" r="5080" b="1905"/>
            <wp:docPr id="1" name="صورة 1" descr="http://www.mu.edu.sa/sites/default/files/news/0MU_8694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u.edu.sa/sites/default/files/news/0MU_8694_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170" cy="34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263" w:rsidRPr="00605263" w:rsidRDefault="00605263" w:rsidP="00605263">
      <w:pPr>
        <w:shd w:val="clear" w:color="auto" w:fill="FFFFFF"/>
        <w:bidi w:val="0"/>
        <w:spacing w:after="384" w:line="288" w:lineRule="atLeast"/>
        <w:rPr>
          <w:rFonts w:ascii="Arial" w:eastAsia="Times New Roman" w:hAnsi="Arial" w:cs="Arial"/>
          <w:color w:val="464646"/>
          <w:sz w:val="18"/>
          <w:szCs w:val="18"/>
          <w:rtl/>
        </w:rPr>
      </w:pPr>
      <w:r w:rsidRPr="00605263">
        <w:rPr>
          <w:rFonts w:ascii="Arial" w:eastAsia="Times New Roman" w:hAnsi="Arial" w:cs="Arial"/>
          <w:color w:val="464646"/>
          <w:sz w:val="18"/>
          <w:szCs w:val="18"/>
        </w:rPr>
        <w:t> </w:t>
      </w:r>
    </w:p>
    <w:p w:rsidR="00DB2A13" w:rsidRDefault="00DB2A13">
      <w:pPr>
        <w:rPr>
          <w:rFonts w:hint="cs"/>
          <w:rtl/>
        </w:rPr>
      </w:pPr>
    </w:p>
    <w:sectPr w:rsidR="00DB2A13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3754AA"/>
    <w:rsid w:val="00406467"/>
    <w:rsid w:val="004C0D94"/>
    <w:rsid w:val="00605263"/>
    <w:rsid w:val="00676823"/>
    <w:rsid w:val="007963F6"/>
    <w:rsid w:val="00B0731E"/>
    <w:rsid w:val="00D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.edu.sa/ar/news/%D9%88%D9%83%D8%A7%D9%84%D8%A9-%D8%A7%D9%84%D8%AC%D8%A7%D9%85%D8%B9%D8%A9-%D9%84%D9%84%D8%AF%D8%B1%D8%A7%D8%B3%D8%A7%D8%AA-%D8%A7%D9%84%D8%B9%D9%84%D9%8A%D8%A7-%D9%88%D8%A7%D9%84%D8%A8%D8%AD%D8%AB-%D8%A7%D9%84%D8%B9%D9%84%D9%85%D9%8A/%D8%A7%D9%84%D8%AC%D8%A7%D9%85%D8%B9%D8%A9-%D8%AA%D8%B9%D9%82%D8%AF-%D8%AC%D9%84%D8%B3%D8%AA%D9%87%D8%A7-%D8%A7%D9%84%D8%AE%D8%A7%D9%85%D8%B3%D8%A9-%D9%88%D8%AA%D9%86%D8%A7%D9%82%D8%B4-%D8%B9%D8%AF%D8%AF%D8%A7%D9%8B-%D9%85%D9%8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2013-06-12T16:07:00Z</cp:lastPrinted>
  <dcterms:created xsi:type="dcterms:W3CDTF">2013-06-12T16:20:00Z</dcterms:created>
  <dcterms:modified xsi:type="dcterms:W3CDTF">2013-06-12T16:20:00Z</dcterms:modified>
</cp:coreProperties>
</file>