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78F" w:rsidRPr="00E8674C" w:rsidRDefault="00E8674C" w:rsidP="004E178F">
      <w:pPr>
        <w:jc w:val="center"/>
        <w:rPr>
          <w:rFonts w:hint="cs"/>
          <w:rtl/>
        </w:rPr>
      </w:pPr>
      <w:r>
        <w:rPr>
          <w:rFonts w:ascii="Arial" w:hAnsi="Arial" w:cs="Arial"/>
          <w:color w:val="4E90B2"/>
          <w:sz w:val="45"/>
          <w:szCs w:val="45"/>
          <w:shd w:val="clear" w:color="auto" w:fill="FCFBF6"/>
        </w:rPr>
        <w:t>A SYMPOSIUM IS TO BE HELD TITLED “JOINT POSTGRADUATE STUDIES PROGRAMS AT MAJMAAH UNIVERSITY; INSPIRING VISION”</w:t>
      </w:r>
    </w:p>
    <w:p w:rsidR="00F063F8" w:rsidRDefault="00F063F8" w:rsidP="00F063F8">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A symposium is to be held under the patronage of His Excellency the Vice-Rector for Postgraduate Studies and Scientific Research Dr. Mohammad Al-</w:t>
      </w:r>
      <w:proofErr w:type="spellStart"/>
      <w:r>
        <w:rPr>
          <w:rStyle w:val="a4"/>
          <w:rFonts w:ascii="Arial" w:hAnsi="Arial" w:cs="Arial"/>
          <w:color w:val="464646"/>
          <w:sz w:val="21"/>
          <w:szCs w:val="21"/>
          <w:bdr w:val="none" w:sz="0" w:space="0" w:color="auto" w:frame="1"/>
        </w:rPr>
        <w:t>Shai’a</w:t>
      </w:r>
      <w:proofErr w:type="spellEnd"/>
      <w:r>
        <w:rPr>
          <w:rStyle w:val="a4"/>
          <w:rFonts w:ascii="Arial" w:hAnsi="Arial" w:cs="Arial"/>
          <w:color w:val="464646"/>
          <w:sz w:val="21"/>
          <w:szCs w:val="21"/>
          <w:bdr w:val="none" w:sz="0" w:space="0" w:color="auto" w:frame="1"/>
        </w:rPr>
        <w:t xml:space="preserve">. The symposium titled “ Joint Postgraduate Studies Programs at </w:t>
      </w:r>
      <w:proofErr w:type="spellStart"/>
      <w:r>
        <w:rPr>
          <w:rStyle w:val="a4"/>
          <w:rFonts w:ascii="Arial" w:hAnsi="Arial" w:cs="Arial"/>
          <w:color w:val="464646"/>
          <w:sz w:val="21"/>
          <w:szCs w:val="21"/>
          <w:bdr w:val="none" w:sz="0" w:space="0" w:color="auto" w:frame="1"/>
        </w:rPr>
        <w:t>Majmaah</w:t>
      </w:r>
      <w:proofErr w:type="spellEnd"/>
      <w:r>
        <w:rPr>
          <w:rStyle w:val="a4"/>
          <w:rFonts w:ascii="Arial" w:hAnsi="Arial" w:cs="Arial"/>
          <w:color w:val="464646"/>
          <w:sz w:val="21"/>
          <w:szCs w:val="21"/>
          <w:bdr w:val="none" w:sz="0" w:space="0" w:color="auto" w:frame="1"/>
        </w:rPr>
        <w:t xml:space="preserve"> University; Inspiring Vision” is a joint effort of the University </w:t>
      </w:r>
      <w:proofErr w:type="spellStart"/>
      <w:r>
        <w:rPr>
          <w:rStyle w:val="a4"/>
          <w:rFonts w:ascii="Arial" w:hAnsi="Arial" w:cs="Arial"/>
          <w:color w:val="464646"/>
          <w:sz w:val="21"/>
          <w:szCs w:val="21"/>
          <w:bdr w:val="none" w:sz="0" w:space="0" w:color="auto" w:frame="1"/>
        </w:rPr>
        <w:t>Rectorship</w:t>
      </w:r>
      <w:proofErr w:type="spellEnd"/>
      <w:r>
        <w:rPr>
          <w:rStyle w:val="a4"/>
          <w:rFonts w:ascii="Arial" w:hAnsi="Arial" w:cs="Arial"/>
          <w:color w:val="464646"/>
          <w:sz w:val="21"/>
          <w:szCs w:val="21"/>
          <w:bdr w:val="none" w:sz="0" w:space="0" w:color="auto" w:frame="1"/>
        </w:rPr>
        <w:t xml:space="preserve"> for Postgraduate Studies and Scientific Research and the Deanship of Postgraduate Studies and will be held on Wednesday 17</w:t>
      </w:r>
      <w:r>
        <w:rPr>
          <w:rStyle w:val="a4"/>
          <w:rFonts w:ascii="Arial" w:hAnsi="Arial" w:cs="Arial"/>
          <w:color w:val="464646"/>
          <w:sz w:val="15"/>
          <w:szCs w:val="15"/>
          <w:bdr w:val="none" w:sz="0" w:space="0" w:color="auto" w:frame="1"/>
          <w:vertAlign w:val="superscript"/>
        </w:rPr>
        <w:t>th</w:t>
      </w:r>
      <w:r>
        <w:rPr>
          <w:rStyle w:val="a4"/>
          <w:rFonts w:ascii="Arial" w:hAnsi="Arial" w:cs="Arial"/>
          <w:color w:val="464646"/>
          <w:sz w:val="21"/>
          <w:szCs w:val="21"/>
          <w:bdr w:val="none" w:sz="0" w:space="0" w:color="auto" w:frame="1"/>
        </w:rPr>
        <w:t>Moharram, 1435 – Feb 20</w:t>
      </w:r>
      <w:r>
        <w:rPr>
          <w:rStyle w:val="a4"/>
          <w:rFonts w:ascii="Arial" w:hAnsi="Arial" w:cs="Arial"/>
          <w:color w:val="464646"/>
          <w:sz w:val="15"/>
          <w:szCs w:val="15"/>
          <w:bdr w:val="none" w:sz="0" w:space="0" w:color="auto" w:frame="1"/>
          <w:vertAlign w:val="superscript"/>
        </w:rPr>
        <w:t>th</w:t>
      </w:r>
      <w:r>
        <w:rPr>
          <w:rStyle w:val="a4"/>
          <w:rFonts w:ascii="Arial" w:hAnsi="Arial" w:cs="Arial"/>
          <w:color w:val="464646"/>
          <w:sz w:val="21"/>
          <w:szCs w:val="21"/>
          <w:bdr w:val="none" w:sz="0" w:space="0" w:color="auto" w:frame="1"/>
        </w:rPr>
        <w:t> 2013.</w:t>
      </w:r>
    </w:p>
    <w:p w:rsidR="00F063F8" w:rsidRDefault="00F063F8" w:rsidP="00F063F8">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The program intends to meet the needs of the University by providing national cadres who are qualified in scientific and humanitarian fields. The symposium which will be aired to College of Education in female section will be attended by deans of colleges and deanships, directors of departments and faculty members</w:t>
      </w:r>
      <w:r>
        <w:rPr>
          <w:rStyle w:val="a4"/>
          <w:rFonts w:ascii="Arial" w:hAnsi="Arial" w:cs="Arial"/>
          <w:color w:val="464646"/>
          <w:sz w:val="21"/>
          <w:szCs w:val="21"/>
          <w:bdr w:val="none" w:sz="0" w:space="0" w:color="auto" w:frame="1"/>
        </w:rPr>
        <w:t xml:space="preserve"> </w:t>
      </w:r>
      <w:r>
        <w:rPr>
          <w:rStyle w:val="a4"/>
          <w:rFonts w:ascii="Arial" w:hAnsi="Arial" w:cs="Arial"/>
          <w:color w:val="464646"/>
          <w:sz w:val="21"/>
          <w:szCs w:val="21"/>
          <w:bdr w:val="none" w:sz="0" w:space="0" w:color="auto" w:frame="1"/>
        </w:rPr>
        <w:t>.</w:t>
      </w:r>
    </w:p>
    <w:p w:rsidR="00F063F8" w:rsidRDefault="00F063F8" w:rsidP="00F063F8">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bookmarkStart w:id="0" w:name="_GoBack"/>
      <w:bookmarkEnd w:id="0"/>
    </w:p>
    <w:p w:rsidR="00F063F8" w:rsidRDefault="00F063F8" w:rsidP="00F063F8">
      <w:pPr>
        <w:pStyle w:val="ar"/>
        <w:shd w:val="clear" w:color="auto" w:fill="FFFFFF"/>
        <w:bidi/>
        <w:spacing w:before="0" w:beforeAutospacing="0" w:after="0" w:afterAutospacing="0" w:line="288" w:lineRule="atLeast"/>
        <w:jc w:val="center"/>
        <w:textAlignment w:val="top"/>
        <w:rPr>
          <w:rFonts w:ascii="Arial" w:hAnsi="Arial" w:cs="Arial"/>
          <w:b/>
          <w:bCs/>
          <w:color w:val="333333"/>
          <w:sz w:val="21"/>
          <w:szCs w:val="21"/>
        </w:rPr>
      </w:pPr>
      <w:r>
        <w:rPr>
          <w:rFonts w:ascii="Arial" w:hAnsi="Arial" w:cs="Arial"/>
          <w:b/>
          <w:bCs/>
          <w:noProof/>
          <w:color w:val="333333"/>
          <w:sz w:val="21"/>
          <w:szCs w:val="21"/>
          <w:bdr w:val="none" w:sz="0" w:space="0" w:color="auto" w:frame="1"/>
        </w:rPr>
        <w:drawing>
          <wp:inline distT="0" distB="0" distL="0" distR="0">
            <wp:extent cx="5686425" cy="3777411"/>
            <wp:effectExtent l="0" t="0" r="0" b="0"/>
            <wp:docPr id="12" name="صورة 12" descr="http://www.mu.edu.sa/sites/default/files/DSC_0465%5B1%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mu.edu.sa/sites/default/files/DSC_0465%5B1%5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86425" cy="3777411"/>
                    </a:xfrm>
                    <a:prstGeom prst="rect">
                      <a:avLst/>
                    </a:prstGeom>
                    <a:noFill/>
                    <a:ln>
                      <a:noFill/>
                    </a:ln>
                  </pic:spPr>
                </pic:pic>
              </a:graphicData>
            </a:graphic>
          </wp:inline>
        </w:drawing>
      </w:r>
    </w:p>
    <w:p w:rsidR="004E178F" w:rsidRDefault="004E178F" w:rsidP="004E178F">
      <w:pPr>
        <w:pStyle w:val="en"/>
        <w:shd w:val="clear" w:color="auto" w:fill="FFFFFF"/>
        <w:spacing w:before="0" w:beforeAutospacing="0" w:after="0" w:afterAutospacing="0" w:line="288" w:lineRule="atLeast"/>
        <w:jc w:val="center"/>
        <w:textAlignment w:val="top"/>
        <w:rPr>
          <w:rFonts w:ascii="Arial" w:hAnsi="Arial" w:cs="Arial"/>
          <w:b/>
          <w:bCs/>
          <w:color w:val="333333"/>
          <w:sz w:val="21"/>
          <w:szCs w:val="21"/>
        </w:rPr>
      </w:pPr>
    </w:p>
    <w:p w:rsidR="004E178F" w:rsidRPr="004E178F" w:rsidRDefault="004E178F" w:rsidP="004E178F">
      <w:pPr>
        <w:bidi w:val="0"/>
        <w:jc w:val="center"/>
      </w:pPr>
    </w:p>
    <w:sectPr w:rsidR="004E178F" w:rsidRPr="004E178F" w:rsidSect="00F063F8">
      <w:pgSz w:w="11906" w:h="16838"/>
      <w:pgMar w:top="1276" w:right="1700" w:bottom="1440" w:left="1418"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4E178F"/>
    <w:rsid w:val="005937D0"/>
    <w:rsid w:val="005977C2"/>
    <w:rsid w:val="006D186C"/>
    <w:rsid w:val="006F5456"/>
    <w:rsid w:val="00707494"/>
    <w:rsid w:val="007D5614"/>
    <w:rsid w:val="00807B72"/>
    <w:rsid w:val="008565C5"/>
    <w:rsid w:val="0086597E"/>
    <w:rsid w:val="00873887"/>
    <w:rsid w:val="008C0ADC"/>
    <w:rsid w:val="008E710B"/>
    <w:rsid w:val="009516C3"/>
    <w:rsid w:val="00A046F6"/>
    <w:rsid w:val="00A07563"/>
    <w:rsid w:val="00A14391"/>
    <w:rsid w:val="00A27AB3"/>
    <w:rsid w:val="00A36B11"/>
    <w:rsid w:val="00A51885"/>
    <w:rsid w:val="00B122CC"/>
    <w:rsid w:val="00B127FD"/>
    <w:rsid w:val="00B50EDB"/>
    <w:rsid w:val="00B51AA4"/>
    <w:rsid w:val="00B52E17"/>
    <w:rsid w:val="00B6005E"/>
    <w:rsid w:val="00BA13CF"/>
    <w:rsid w:val="00C67EDD"/>
    <w:rsid w:val="00D023A9"/>
    <w:rsid w:val="00D42091"/>
    <w:rsid w:val="00E10E02"/>
    <w:rsid w:val="00E8674C"/>
    <w:rsid w:val="00E873CD"/>
    <w:rsid w:val="00EA4EE5"/>
    <w:rsid w:val="00EE5602"/>
    <w:rsid w:val="00EF2B58"/>
    <w:rsid w:val="00F063F8"/>
    <w:rsid w:val="00F240DF"/>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5347404">
      <w:bodyDiv w:val="1"/>
      <w:marLeft w:val="0"/>
      <w:marRight w:val="0"/>
      <w:marTop w:val="0"/>
      <w:marBottom w:val="0"/>
      <w:divBdr>
        <w:top w:val="none" w:sz="0" w:space="0" w:color="auto"/>
        <w:left w:val="none" w:sz="0" w:space="0" w:color="auto"/>
        <w:bottom w:val="none" w:sz="0" w:space="0" w:color="auto"/>
        <w:right w:val="none" w:sz="0" w:space="0" w:color="auto"/>
      </w:divBdr>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2015-02-23T21:13:00Z</cp:lastPrinted>
  <dcterms:created xsi:type="dcterms:W3CDTF">2015-02-23T21:14:00Z</dcterms:created>
  <dcterms:modified xsi:type="dcterms:W3CDTF">2015-02-23T21:14:00Z</dcterms:modified>
</cp:coreProperties>
</file>