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94" w:rsidRPr="009516C3" w:rsidRDefault="009516C3" w:rsidP="009516C3">
      <w:pPr>
        <w:pStyle w:val="en"/>
        <w:spacing w:before="0" w:beforeAutospacing="0" w:after="0" w:afterAutospacing="0"/>
        <w:jc w:val="center"/>
        <w:textAlignment w:val="top"/>
        <w:rPr>
          <w:rStyle w:val="a4"/>
          <w:rFonts w:ascii="Arial" w:hAnsi="Arial" w:cs="Arial"/>
          <w:color w:val="314318"/>
          <w:sz w:val="36"/>
          <w:szCs w:val="36"/>
          <w:bdr w:val="none" w:sz="0" w:space="0" w:color="auto" w:frame="1"/>
        </w:rPr>
      </w:pPr>
      <w:r w:rsidRPr="009516C3">
        <w:rPr>
          <w:rFonts w:ascii="Arial" w:hAnsi="Arial" w:cs="Arial"/>
          <w:color w:val="4E90B2"/>
          <w:sz w:val="36"/>
          <w:szCs w:val="36"/>
          <w:shd w:val="clear" w:color="auto" w:fill="FCFBF6"/>
        </w:rPr>
        <w:t>The University Vice-Rector for Postgraduate Studies and Scientific Research Dr. Mohammad Al-</w:t>
      </w:r>
      <w:proofErr w:type="spellStart"/>
      <w:r w:rsidRPr="009516C3">
        <w:rPr>
          <w:rFonts w:ascii="Arial" w:hAnsi="Arial" w:cs="Arial"/>
          <w:color w:val="4E90B2"/>
          <w:sz w:val="36"/>
          <w:szCs w:val="36"/>
          <w:shd w:val="clear" w:color="auto" w:fill="FCFBF6"/>
        </w:rPr>
        <w:t>Shaya’a</w:t>
      </w:r>
      <w:proofErr w:type="spellEnd"/>
      <w:r w:rsidRPr="009516C3">
        <w:rPr>
          <w:rFonts w:ascii="Arial" w:hAnsi="Arial" w:cs="Arial"/>
          <w:color w:val="4E90B2"/>
          <w:sz w:val="36"/>
          <w:szCs w:val="36"/>
          <w:shd w:val="clear" w:color="auto" w:fill="FCFBF6"/>
        </w:rPr>
        <w:t xml:space="preserve"> Congratulates His Highness the Rector for Extending His Term</w:t>
      </w:r>
    </w:p>
    <w:p w:rsidR="00122B6F" w:rsidRDefault="00122B6F" w:rsidP="00122B6F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9516C3" w:rsidRDefault="009516C3" w:rsidP="009516C3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9516C3" w:rsidRPr="00196B36" w:rsidRDefault="009516C3" w:rsidP="009516C3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shd w:val="clear" w:color="auto" w:fill="FFFFFF"/>
        </w:rPr>
        <w:t>The Vice-Rector for Postgraduate Studies and Scientific Research Dr. Mohammad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shd w:val="clear" w:color="auto" w:fill="FFFFFF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shd w:val="clear" w:color="auto" w:fill="FFFFFF"/>
        </w:rPr>
        <w:t xml:space="preserve"> congratulates His Highness the Rector for extending his term as a rector for 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shd w:val="clear" w:color="auto" w:fill="FFFFFF"/>
        </w:rPr>
        <w:t>Majmaah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  <w:shd w:val="clear" w:color="auto" w:fill="FFFFFF"/>
        </w:rPr>
        <w:t xml:space="preserve"> University for another 4 years. He wished him all the best and success. </w:t>
      </w:r>
      <w:bookmarkStart w:id="0" w:name="_GoBack"/>
      <w:bookmarkEnd w:id="0"/>
    </w:p>
    <w:sectPr w:rsidR="009516C3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07494"/>
    <w:rsid w:val="007D5614"/>
    <w:rsid w:val="00807B72"/>
    <w:rsid w:val="008565C5"/>
    <w:rsid w:val="00873887"/>
    <w:rsid w:val="008C0ADC"/>
    <w:rsid w:val="008E710B"/>
    <w:rsid w:val="009516C3"/>
    <w:rsid w:val="00A046F6"/>
    <w:rsid w:val="00A07563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9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3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8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1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84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005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7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89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1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027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650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6873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2015-02-23T20:58:00Z</dcterms:created>
  <dcterms:modified xsi:type="dcterms:W3CDTF">2015-02-23T20:58:00Z</dcterms:modified>
</cp:coreProperties>
</file>